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8EAC" w14:textId="77777777" w:rsidR="000E2864" w:rsidRDefault="000E2864">
      <w:pPr>
        <w:pStyle w:val="Corpodetexto"/>
        <w:rPr>
          <w:caps/>
          <w:sz w:val="20"/>
          <w:lang w:val="pt-BR"/>
        </w:rPr>
      </w:pPr>
    </w:p>
    <w:p w14:paraId="70BD3532" w14:textId="77777777" w:rsidR="000E2864" w:rsidRDefault="000E2864">
      <w:pPr>
        <w:pStyle w:val="Corpodetexto"/>
        <w:rPr>
          <w:caps/>
          <w:sz w:val="20"/>
          <w:lang w:val="pt-BR"/>
        </w:rPr>
      </w:pPr>
    </w:p>
    <w:p w14:paraId="25AEC1C4" w14:textId="77777777" w:rsidR="000E2864" w:rsidRDefault="00000000">
      <w:pPr>
        <w:pStyle w:val="Corpodetexto"/>
        <w:rPr>
          <w:sz w:val="20"/>
          <w:lang w:val="pt-BR"/>
        </w:rPr>
      </w:pPr>
      <w:r>
        <w:rPr>
          <w:sz w:val="20"/>
          <w:lang w:val="pt-BR"/>
        </w:rPr>
        <w:t>INSTRUÇÕES PARA A PREPARAÇÃO E SUBMISSÃO DE TRABALHOS</w:t>
      </w:r>
    </w:p>
    <w:p w14:paraId="3C4C46C2" w14:textId="6A69499A" w:rsidR="000E2864" w:rsidRDefault="00000000">
      <w:pPr>
        <w:pStyle w:val="Corpodetexto"/>
        <w:rPr>
          <w:caps/>
          <w:sz w:val="20"/>
          <w:lang w:val="pt-BR"/>
        </w:rPr>
      </w:pPr>
      <w:r>
        <w:rPr>
          <w:caps/>
          <w:sz w:val="20"/>
          <w:lang w:val="pt-BR"/>
        </w:rPr>
        <w:t>PARA A PUBLICAÇÃO NOS ANAIS DO congresso MERCOFRIO 202</w:t>
      </w:r>
      <w:r w:rsidR="00286826">
        <w:rPr>
          <w:caps/>
          <w:sz w:val="20"/>
          <w:lang w:val="pt-BR"/>
        </w:rPr>
        <w:t>6</w:t>
      </w:r>
    </w:p>
    <w:p w14:paraId="5543500D" w14:textId="77777777" w:rsidR="000E2864" w:rsidRDefault="000E2864"/>
    <w:p w14:paraId="1262D8D2" w14:textId="77777777" w:rsidR="000E2864" w:rsidRDefault="00000000">
      <w:pPr>
        <w:pStyle w:val="Ttulo5"/>
        <w:jc w:val="left"/>
        <w:rPr>
          <w:lang w:val="pt-BR"/>
        </w:rPr>
      </w:pPr>
      <w:r>
        <w:rPr>
          <w:lang w:val="pt-BR"/>
        </w:rPr>
        <w:t xml:space="preserve">Nome do Primeiro Autor </w:t>
      </w:r>
      <w:r>
        <w:rPr>
          <w:b w:val="0"/>
          <w:lang w:val="pt-BR"/>
        </w:rPr>
        <w:t>– e-mail</w:t>
      </w:r>
    </w:p>
    <w:p w14:paraId="75249873" w14:textId="77777777" w:rsidR="000E2864" w:rsidRDefault="00000000">
      <w:pPr>
        <w:pStyle w:val="Ttulo5"/>
        <w:jc w:val="left"/>
        <w:rPr>
          <w:b w:val="0"/>
          <w:lang w:val="pt-BR"/>
        </w:rPr>
      </w:pPr>
      <w:r>
        <w:rPr>
          <w:lang w:val="pt-BR"/>
        </w:rPr>
        <w:t xml:space="preserve">Nome do Segundo Autor </w:t>
      </w:r>
      <w:r>
        <w:rPr>
          <w:b w:val="0"/>
          <w:lang w:val="pt-BR"/>
        </w:rPr>
        <w:t>– e-mail</w:t>
      </w:r>
    </w:p>
    <w:p w14:paraId="17F95B68" w14:textId="77777777" w:rsidR="000E2864" w:rsidRDefault="00000000">
      <w:r>
        <w:t>Universidade Federal do Rio Grande do Sul, Departamento de Engenharia Mecânica, www.abc.def</w:t>
      </w:r>
    </w:p>
    <w:p w14:paraId="54346059" w14:textId="77777777" w:rsidR="000E2864" w:rsidRDefault="00000000">
      <w:pPr>
        <w:pStyle w:val="Ttulo6"/>
        <w:rPr>
          <w:b w:val="0"/>
          <w:lang w:val="pt-BR"/>
        </w:rPr>
      </w:pPr>
      <w:r>
        <w:rPr>
          <w:lang w:val="pt-BR"/>
        </w:rPr>
        <w:t xml:space="preserve">Nome do Terceiro Autor </w:t>
      </w:r>
      <w:r>
        <w:rPr>
          <w:b w:val="0"/>
          <w:lang w:val="pt-BR"/>
        </w:rPr>
        <w:t>– e-mail</w:t>
      </w:r>
    </w:p>
    <w:p w14:paraId="78611FAE" w14:textId="77777777" w:rsidR="000E2864" w:rsidRDefault="00000000">
      <w:r>
        <w:rPr>
          <w:color w:val="333333"/>
        </w:rPr>
        <w:t>Universidade do Vale do Rio dos Sinos</w:t>
      </w:r>
      <w:r>
        <w:t>, www.ghi.jkl</w:t>
      </w:r>
    </w:p>
    <w:p w14:paraId="41093EE3" w14:textId="77777777" w:rsidR="000E2864" w:rsidRDefault="000E2864"/>
    <w:p w14:paraId="1ABE5ADE" w14:textId="77777777" w:rsidR="000E2864" w:rsidRDefault="00000000">
      <w:pPr>
        <w:jc w:val="center"/>
      </w:pPr>
      <w:r>
        <w:t>LN - Código e Nome do Tema</w:t>
      </w:r>
    </w:p>
    <w:p w14:paraId="13B0A64E" w14:textId="77777777" w:rsidR="000E2864" w:rsidRDefault="000E2864"/>
    <w:p w14:paraId="7AE8C5E4" w14:textId="7EBBD918" w:rsidR="000E2864" w:rsidRDefault="00000000">
      <w:pPr>
        <w:pStyle w:val="Recuodecorpodetexto"/>
        <w:tabs>
          <w:tab w:val="clear" w:pos="567"/>
        </w:tabs>
        <w:rPr>
          <w:i/>
          <w:sz w:val="20"/>
          <w:lang w:val="pt-BR"/>
        </w:rPr>
      </w:pPr>
      <w:r>
        <w:rPr>
          <w:b/>
          <w:i/>
          <w:sz w:val="20"/>
          <w:lang w:val="pt-BR"/>
        </w:rPr>
        <w:t>Resumo.</w:t>
      </w:r>
      <w:r>
        <w:rPr>
          <w:i/>
          <w:sz w:val="20"/>
          <w:lang w:val="pt-BR"/>
        </w:rPr>
        <w:t xml:space="preserve"> Este documento apresenta instruções detalhadas para a preparação e submissão de trabalhos para o </w:t>
      </w:r>
      <w:proofErr w:type="spellStart"/>
      <w:r>
        <w:rPr>
          <w:i/>
          <w:sz w:val="20"/>
          <w:lang w:val="pt-BR"/>
        </w:rPr>
        <w:t>Mercofrio</w:t>
      </w:r>
      <w:proofErr w:type="spellEnd"/>
      <w:r>
        <w:rPr>
          <w:i/>
          <w:sz w:val="20"/>
          <w:lang w:val="pt-BR"/>
        </w:rPr>
        <w:t xml:space="preserve"> 202</w:t>
      </w:r>
      <w:r w:rsidR="00286826">
        <w:rPr>
          <w:i/>
          <w:sz w:val="20"/>
          <w:lang w:val="pt-BR"/>
        </w:rPr>
        <w:t>6</w:t>
      </w:r>
      <w:r>
        <w:rPr>
          <w:i/>
          <w:sz w:val="20"/>
          <w:lang w:val="pt-BR"/>
        </w:rPr>
        <w:t xml:space="preserve"> – Congresso Internacional de Ar Condicionado, Refrigeração, Aquecimento e Ventilação. Por favor, lembre-se das seguintes diretrizes: a) digite o corpo do texto em uma única coluna; b) utilize um máximo de 10 páginas tamanho A4 (21 x 29,7 cm), cada qual com margem de 2 cm em todos os lados do texto (não inclua molduras ou números de página); c) use a fonte Times New Roman tamanho 10 </w:t>
      </w:r>
      <w:proofErr w:type="spellStart"/>
      <w:r>
        <w:rPr>
          <w:i/>
          <w:sz w:val="20"/>
          <w:lang w:val="pt-BR"/>
        </w:rPr>
        <w:t>pt</w:t>
      </w:r>
      <w:proofErr w:type="spellEnd"/>
      <w:r>
        <w:rPr>
          <w:i/>
          <w:sz w:val="20"/>
          <w:lang w:val="pt-BR"/>
        </w:rPr>
        <w:t xml:space="preserve"> em todo o documento; d) prepare um resumo com um máximo de 250 palavras em itálico; e) sempre use espaçamento simples e alinhamento justificado; f) referências devem ser citadas no formato autor (ano) ou (autor, ano) e listadas em ordem alfabética no final do trabalho; g) as figuras e fotografias incluídas no trabalho devem ser de boa qualidade; h) todos os símbolos devem ser definidos, conforme apareçam no texto; i) deverão ser utilizadas unidades do Sistema Internacional (SI) (outras unidades podem ser citadas entre parênteses); j) hifenize o documento na menor zona possível. O trabalho poderá ser preparado em português, espanhol ou inglês. Trabalhos em português ou espanhol deverão ter o título, resumo e palavras-chave em inglês no final após as referências. O aceite da versão final será dado após avaliação da mesma pela Comissão Científica.</w:t>
      </w:r>
    </w:p>
    <w:p w14:paraId="4EFCA793" w14:textId="77777777" w:rsidR="000E2864" w:rsidRDefault="000E2864"/>
    <w:p w14:paraId="4DB59409" w14:textId="77777777" w:rsidR="000E2864" w:rsidRDefault="00000000">
      <w:pPr>
        <w:rPr>
          <w:i/>
        </w:rPr>
      </w:pPr>
      <w:r>
        <w:rPr>
          <w:b/>
          <w:i/>
        </w:rPr>
        <w:t>Palavras-chave:</w:t>
      </w:r>
      <w:r>
        <w:rPr>
          <w:i/>
        </w:rPr>
        <w:t xml:space="preserve"> Primeira palavra, segunda palavra, </w:t>
      </w:r>
      <w:proofErr w:type="gramStart"/>
      <w:r>
        <w:rPr>
          <w:i/>
        </w:rPr>
        <w:t>Terceira</w:t>
      </w:r>
      <w:proofErr w:type="gramEnd"/>
      <w:r>
        <w:rPr>
          <w:i/>
        </w:rPr>
        <w:t xml:space="preserve"> palavra (máximo de 5)</w:t>
      </w:r>
    </w:p>
    <w:p w14:paraId="49FCEABF" w14:textId="77777777" w:rsidR="000E2864" w:rsidRDefault="000E2864"/>
    <w:p w14:paraId="06C67430" w14:textId="77777777" w:rsidR="000E2864" w:rsidRDefault="00000000">
      <w:pPr>
        <w:tabs>
          <w:tab w:val="left" w:pos="426"/>
        </w:tabs>
        <w:rPr>
          <w:b/>
        </w:rPr>
      </w:pPr>
      <w:r>
        <w:rPr>
          <w:b/>
        </w:rPr>
        <w:t>1.</w:t>
      </w:r>
      <w:r>
        <w:rPr>
          <w:b/>
        </w:rPr>
        <w:tab/>
        <w:t>INTRODUÇÃO</w:t>
      </w:r>
    </w:p>
    <w:p w14:paraId="0663FDE7" w14:textId="77777777" w:rsidR="000E2864" w:rsidRDefault="000E2864">
      <w:pPr>
        <w:tabs>
          <w:tab w:val="left" w:pos="284"/>
        </w:tabs>
      </w:pPr>
    </w:p>
    <w:p w14:paraId="45103DB1" w14:textId="3101BFFF" w:rsidR="000E2864" w:rsidRDefault="00000000">
      <w:pPr>
        <w:pStyle w:val="Recuodecorpodetexto"/>
        <w:tabs>
          <w:tab w:val="clear" w:pos="567"/>
          <w:tab w:val="left" w:pos="426"/>
        </w:tabs>
        <w:rPr>
          <w:sz w:val="20"/>
          <w:lang w:val="pt-BR"/>
        </w:rPr>
      </w:pPr>
      <w:r>
        <w:rPr>
          <w:sz w:val="20"/>
          <w:lang w:val="pt-BR"/>
        </w:rPr>
        <w:tab/>
        <w:t xml:space="preserve">Os Anais do </w:t>
      </w:r>
      <w:proofErr w:type="spellStart"/>
      <w:r>
        <w:rPr>
          <w:sz w:val="20"/>
          <w:lang w:val="pt-BR"/>
        </w:rPr>
        <w:t>Mercofrio</w:t>
      </w:r>
      <w:proofErr w:type="spellEnd"/>
      <w:r>
        <w:rPr>
          <w:sz w:val="20"/>
          <w:lang w:val="pt-BR"/>
        </w:rPr>
        <w:t xml:space="preserve"> 202</w:t>
      </w:r>
      <w:r w:rsidR="00286826">
        <w:rPr>
          <w:sz w:val="20"/>
          <w:lang w:val="pt-BR"/>
        </w:rPr>
        <w:t>6</w:t>
      </w:r>
      <w:r>
        <w:rPr>
          <w:sz w:val="20"/>
          <w:lang w:val="pt-BR"/>
        </w:rPr>
        <w:t xml:space="preserve"> serão publicados no site do </w:t>
      </w:r>
      <w:proofErr w:type="spellStart"/>
      <w:r>
        <w:rPr>
          <w:sz w:val="20"/>
          <w:lang w:val="pt-BR"/>
        </w:rPr>
        <w:t>Mercofrio</w:t>
      </w:r>
      <w:proofErr w:type="spellEnd"/>
      <w:r>
        <w:rPr>
          <w:sz w:val="20"/>
          <w:lang w:val="pt-BR"/>
        </w:rPr>
        <w:t xml:space="preserve"> 202</w:t>
      </w:r>
      <w:r w:rsidR="00286826">
        <w:rPr>
          <w:sz w:val="20"/>
          <w:lang w:val="pt-BR"/>
        </w:rPr>
        <w:t>6</w:t>
      </w:r>
      <w:r>
        <w:rPr>
          <w:sz w:val="20"/>
          <w:lang w:val="pt-BR"/>
        </w:rPr>
        <w:t>, com a versão completa de todos os trabalhos aceitos e apresentados no Congresso. É, portanto, extremamente importante que o preparo da versão digital de sua contribuição esteja de acordo com as presentes instruções. Todos os trabalhos deverão ser enviados em uma versão eletrônica, em formato .</w:t>
      </w:r>
      <w:proofErr w:type="spellStart"/>
      <w:r>
        <w:rPr>
          <w:sz w:val="20"/>
          <w:lang w:val="pt-BR"/>
        </w:rPr>
        <w:t>pdf</w:t>
      </w:r>
      <w:proofErr w:type="spellEnd"/>
      <w:r>
        <w:rPr>
          <w:sz w:val="20"/>
          <w:lang w:val="pt-BR"/>
        </w:rPr>
        <w:t>.</w:t>
      </w:r>
    </w:p>
    <w:p w14:paraId="1B1B80AD" w14:textId="570BF9E1" w:rsidR="000E2864" w:rsidRDefault="00000000">
      <w:pPr>
        <w:pStyle w:val="Recuodecorpodetexto"/>
        <w:tabs>
          <w:tab w:val="clear" w:pos="567"/>
          <w:tab w:val="left" w:pos="426"/>
        </w:tabs>
        <w:rPr>
          <w:sz w:val="20"/>
          <w:lang w:val="pt-BR"/>
        </w:rPr>
      </w:pPr>
      <w:r>
        <w:rPr>
          <w:sz w:val="20"/>
          <w:lang w:val="pt-BR"/>
        </w:rPr>
        <w:tab/>
        <w:t xml:space="preserve">A Comissão Científica do </w:t>
      </w:r>
      <w:proofErr w:type="spellStart"/>
      <w:r>
        <w:rPr>
          <w:sz w:val="20"/>
          <w:lang w:val="pt-BR"/>
        </w:rPr>
        <w:t>Mercofrio</w:t>
      </w:r>
      <w:proofErr w:type="spellEnd"/>
      <w:r>
        <w:rPr>
          <w:sz w:val="20"/>
          <w:lang w:val="pt-BR"/>
        </w:rPr>
        <w:t xml:space="preserve"> 202</w:t>
      </w:r>
      <w:r w:rsidR="00286826">
        <w:rPr>
          <w:sz w:val="20"/>
          <w:lang w:val="pt-BR"/>
        </w:rPr>
        <w:t>6</w:t>
      </w:r>
      <w:r>
        <w:rPr>
          <w:sz w:val="20"/>
          <w:lang w:val="pt-BR"/>
        </w:rPr>
        <w:t xml:space="preserve"> fará a revisão dos trabalhos. Seu trabalho poderá estar sujeito a revisões para a sua aceitação final. No caso de solicitação de revisão, o autor receberá instruções a serem enviadas oportunamente.</w:t>
      </w:r>
    </w:p>
    <w:p w14:paraId="09242A5E" w14:textId="77777777" w:rsidR="000E2864" w:rsidRDefault="000E2864">
      <w:pPr>
        <w:tabs>
          <w:tab w:val="left" w:pos="426"/>
        </w:tabs>
      </w:pPr>
    </w:p>
    <w:p w14:paraId="4B7A107F" w14:textId="77777777" w:rsidR="000E2864" w:rsidRDefault="00000000">
      <w:pPr>
        <w:numPr>
          <w:ilvl w:val="0"/>
          <w:numId w:val="1"/>
        </w:numPr>
        <w:rPr>
          <w:b/>
        </w:rPr>
      </w:pPr>
      <w:r>
        <w:rPr>
          <w:b/>
        </w:rPr>
        <w:t>INSTRUÇÕES PARA DIGITAÇÃO</w:t>
      </w:r>
    </w:p>
    <w:p w14:paraId="24D7A265" w14:textId="77777777" w:rsidR="000E2864" w:rsidRDefault="000E2864">
      <w:pPr>
        <w:tabs>
          <w:tab w:val="left" w:pos="426"/>
        </w:tabs>
      </w:pPr>
    </w:p>
    <w:p w14:paraId="7F7DB063" w14:textId="77777777" w:rsidR="000E2864" w:rsidRDefault="00000000">
      <w:pPr>
        <w:tabs>
          <w:tab w:val="left" w:pos="0"/>
        </w:tabs>
        <w:ind w:firstLine="420"/>
        <w:jc w:val="both"/>
      </w:pPr>
      <w:r>
        <w:t>O trabalho deve ser escrito em português, espanhol ou inglês. A tradução para o inglês do título, do resumo e das palavras-chave deve ser apresentada ao fim do trabalho (após a lista de referências), caso os autores optem por prepará-lo em português ou espanhol.</w:t>
      </w:r>
    </w:p>
    <w:p w14:paraId="13E4D2E8" w14:textId="77777777" w:rsidR="000E2864" w:rsidRDefault="000E2864"/>
    <w:p w14:paraId="4C7BDB62" w14:textId="77777777" w:rsidR="000E2864" w:rsidRDefault="00000000">
      <w:pPr>
        <w:tabs>
          <w:tab w:val="left" w:pos="426"/>
        </w:tabs>
        <w:rPr>
          <w:b/>
        </w:rPr>
      </w:pPr>
      <w:r>
        <w:rPr>
          <w:b/>
        </w:rPr>
        <w:t>2.1</w:t>
      </w:r>
      <w:r>
        <w:rPr>
          <w:b/>
        </w:rPr>
        <w:tab/>
        <w:t>Tamanho do trabalho</w:t>
      </w:r>
    </w:p>
    <w:p w14:paraId="469C14EB" w14:textId="77777777" w:rsidR="000E2864" w:rsidRDefault="000E2864">
      <w:pPr>
        <w:tabs>
          <w:tab w:val="left" w:pos="426"/>
        </w:tabs>
      </w:pPr>
    </w:p>
    <w:p w14:paraId="6CDB5ECC" w14:textId="77777777" w:rsidR="000E2864" w:rsidRDefault="00000000">
      <w:pPr>
        <w:tabs>
          <w:tab w:val="left" w:pos="426"/>
        </w:tabs>
        <w:jc w:val="both"/>
      </w:pPr>
      <w:r>
        <w:tab/>
        <w:t>O trabalho completo, incluindo figuras e tabelas, deve ser limitado a 10 (dez) páginas em tamanho A4 (21 cm x 29,7 cm). Por favor, atenda a esta limitação escrevendo de forma concisa e não reduzindo figuras e tabelas a tamanhos que prejudiquem o entendimento dos símbolos e legendas nelas incluídos. Hifenize o documento na menor zona possível.</w:t>
      </w:r>
    </w:p>
    <w:p w14:paraId="36D0B9BC" w14:textId="77777777" w:rsidR="000E2864" w:rsidRDefault="000E2864">
      <w:pPr>
        <w:tabs>
          <w:tab w:val="left" w:pos="426"/>
        </w:tabs>
      </w:pPr>
    </w:p>
    <w:p w14:paraId="0072446E" w14:textId="77777777" w:rsidR="000E2864" w:rsidRDefault="00000000">
      <w:pPr>
        <w:tabs>
          <w:tab w:val="left" w:pos="426"/>
        </w:tabs>
        <w:rPr>
          <w:b/>
        </w:rPr>
      </w:pPr>
      <w:r>
        <w:rPr>
          <w:b/>
        </w:rPr>
        <w:t>2.2</w:t>
      </w:r>
      <w:r>
        <w:rPr>
          <w:b/>
        </w:rPr>
        <w:tab/>
        <w:t>Formato de página</w:t>
      </w:r>
    </w:p>
    <w:p w14:paraId="3AB7EF5A" w14:textId="77777777" w:rsidR="000E2864" w:rsidRDefault="000E2864">
      <w:pPr>
        <w:tabs>
          <w:tab w:val="left" w:pos="426"/>
        </w:tabs>
      </w:pPr>
    </w:p>
    <w:p w14:paraId="3D661CCC" w14:textId="77777777" w:rsidR="000E2864" w:rsidRDefault="00000000">
      <w:pPr>
        <w:tabs>
          <w:tab w:val="left" w:pos="426"/>
        </w:tabs>
      </w:pPr>
      <w:r>
        <w:tab/>
        <w:t>Cada página de tamanho A4 deve ser configurada de modo a apresentar 2 cm nas quatro margens do documento. Estas margens definem a área a ser utilizada. Dentro desta área o texto deve ser formatado em uma única coluna, alinhado à esquerda e direita. Por favor, não inclua moldura no texto nem numeração de páginas. A aparência final do trabalho deve ser a deste documento. Sempre que possível deslocar títulos para a página seguinte.</w:t>
      </w:r>
    </w:p>
    <w:p w14:paraId="116B9FE5" w14:textId="77777777" w:rsidR="000E2864" w:rsidRDefault="000E2864">
      <w:pPr>
        <w:tabs>
          <w:tab w:val="left" w:pos="426"/>
        </w:tabs>
      </w:pPr>
    </w:p>
    <w:p w14:paraId="68E1C93D" w14:textId="77777777" w:rsidR="000E2864" w:rsidRDefault="000E2864">
      <w:pPr>
        <w:tabs>
          <w:tab w:val="left" w:pos="426"/>
        </w:tabs>
      </w:pPr>
    </w:p>
    <w:p w14:paraId="38F21A14" w14:textId="77777777" w:rsidR="000E2864" w:rsidRDefault="00000000">
      <w:pPr>
        <w:tabs>
          <w:tab w:val="left" w:pos="426"/>
        </w:tabs>
        <w:rPr>
          <w:b/>
        </w:rPr>
      </w:pPr>
      <w:r>
        <w:rPr>
          <w:b/>
        </w:rPr>
        <w:t>2.3</w:t>
      </w:r>
      <w:r>
        <w:rPr>
          <w:b/>
        </w:rPr>
        <w:tab/>
        <w:t>Especificações gerais para a formatação do texto</w:t>
      </w:r>
    </w:p>
    <w:p w14:paraId="3ADF40D7" w14:textId="77777777" w:rsidR="000E2864" w:rsidRDefault="000E2864">
      <w:pPr>
        <w:tabs>
          <w:tab w:val="left" w:pos="426"/>
        </w:tabs>
      </w:pPr>
    </w:p>
    <w:p w14:paraId="21C74E33" w14:textId="77777777" w:rsidR="000E2864" w:rsidRDefault="00000000">
      <w:pPr>
        <w:pStyle w:val="Recuodecorpodetexto"/>
        <w:tabs>
          <w:tab w:val="clear" w:pos="567"/>
          <w:tab w:val="left" w:pos="426"/>
        </w:tabs>
        <w:rPr>
          <w:sz w:val="20"/>
          <w:lang w:val="pt-BR"/>
        </w:rPr>
      </w:pPr>
      <w:r>
        <w:rPr>
          <w:sz w:val="20"/>
          <w:lang w:val="pt-BR"/>
        </w:rPr>
        <w:lastRenderedPageBreak/>
        <w:tab/>
        <w:t xml:space="preserve">O trabalho deve ser, totalmente, digitado em fonte Times New Roman tamanho 10 </w:t>
      </w:r>
      <w:proofErr w:type="spellStart"/>
      <w:r>
        <w:rPr>
          <w:sz w:val="20"/>
          <w:lang w:val="pt-BR"/>
        </w:rPr>
        <w:t>pt</w:t>
      </w:r>
      <w:proofErr w:type="spellEnd"/>
      <w:r>
        <w:rPr>
          <w:sz w:val="20"/>
          <w:lang w:val="pt-BR"/>
        </w:rPr>
        <w:t>. Esta diretriz inclui, portanto, o título do trabalho, títulos de seções e subseções, legendas de figuras e tabelas, texto normal do trabalho, cabeçalho e rodapé.</w:t>
      </w:r>
    </w:p>
    <w:p w14:paraId="760FC90D" w14:textId="77777777" w:rsidR="000E2864" w:rsidRDefault="000E2864">
      <w:pPr>
        <w:tabs>
          <w:tab w:val="left" w:pos="426"/>
        </w:tabs>
        <w:jc w:val="both"/>
      </w:pPr>
    </w:p>
    <w:p w14:paraId="56A0DF59" w14:textId="3858E9F1" w:rsidR="000E2864" w:rsidRDefault="00000000">
      <w:pPr>
        <w:tabs>
          <w:tab w:val="left" w:pos="426"/>
        </w:tabs>
        <w:jc w:val="both"/>
      </w:pPr>
      <w:r>
        <w:tab/>
      </w:r>
      <w:r>
        <w:rPr>
          <w:b/>
          <w:i/>
        </w:rPr>
        <w:t>Título do trabalho.</w:t>
      </w:r>
      <w:r>
        <w:t xml:space="preserve"> Todas as páginas deverão ter como cabeçalho o texto </w:t>
      </w:r>
      <w:proofErr w:type="spellStart"/>
      <w:r>
        <w:rPr>
          <w:i/>
          <w:iCs/>
        </w:rPr>
        <w:t>Mercofrio</w:t>
      </w:r>
      <w:proofErr w:type="spellEnd"/>
      <w:r>
        <w:rPr>
          <w:i/>
          <w:iCs/>
        </w:rPr>
        <w:t xml:space="preserve"> 202</w:t>
      </w:r>
      <w:r w:rsidR="00286826">
        <w:rPr>
          <w:i/>
          <w:iCs/>
        </w:rPr>
        <w:t>6</w:t>
      </w:r>
      <w:r>
        <w:rPr>
          <w:i/>
          <w:iCs/>
        </w:rPr>
        <w:t xml:space="preserve"> - 1</w:t>
      </w:r>
      <w:r w:rsidR="00286826">
        <w:rPr>
          <w:i/>
          <w:iCs/>
        </w:rPr>
        <w:t>5</w:t>
      </w:r>
      <w:r>
        <w:rPr>
          <w:i/>
          <w:iCs/>
        </w:rPr>
        <w:t xml:space="preserve">º Congresso Internacional de Ar Condicionado, Refrigeração, Aquecimento e Ventilação, </w:t>
      </w:r>
      <w:r>
        <w:t xml:space="preserve">digitado em itálico tamanho 10, excluída a primeira página, que será em maiúsculo, estilo normal e em negrito. Todas as páginas deverão ter o texto </w:t>
      </w:r>
      <w:r>
        <w:rPr>
          <w:i/>
        </w:rPr>
        <w:t>ASBRAV - 1</w:t>
      </w:r>
      <w:r w:rsidR="00286826">
        <w:rPr>
          <w:i/>
        </w:rPr>
        <w:t>5</w:t>
      </w:r>
      <w:r>
        <w:rPr>
          <w:i/>
        </w:rPr>
        <w:t>, 1</w:t>
      </w:r>
      <w:r w:rsidR="00286826">
        <w:rPr>
          <w:i/>
        </w:rPr>
        <w:t>6</w:t>
      </w:r>
      <w:r>
        <w:rPr>
          <w:i/>
        </w:rPr>
        <w:t xml:space="preserve"> e 1</w:t>
      </w:r>
      <w:r w:rsidR="00286826">
        <w:rPr>
          <w:i/>
        </w:rPr>
        <w:t>7</w:t>
      </w:r>
      <w:r>
        <w:rPr>
          <w:i/>
        </w:rPr>
        <w:t xml:space="preserve"> de setembro de 202</w:t>
      </w:r>
      <w:r w:rsidR="00286826">
        <w:rPr>
          <w:i/>
        </w:rPr>
        <w:t>6</w:t>
      </w:r>
      <w:r>
        <w:rPr>
          <w:i/>
        </w:rPr>
        <w:t xml:space="preserve"> - Porto Alegre</w:t>
      </w:r>
      <w:r>
        <w:t xml:space="preserve"> no rodapé, em itálico tamanho 10. Inicie o seu trabalho deixando duas linhas em branco (10pt) antes da primeira linha do título. O título deve ser digitado em negrito, em letras maiúsculas, com alinhamento centralizado, não devendo exceder 3 linhas. Deixe uma linha de espaço entre o final do título e o primeiro autor.</w:t>
      </w:r>
    </w:p>
    <w:p w14:paraId="74A53B43" w14:textId="77777777" w:rsidR="000E2864" w:rsidRDefault="000E2864">
      <w:pPr>
        <w:tabs>
          <w:tab w:val="left" w:pos="426"/>
        </w:tabs>
      </w:pPr>
    </w:p>
    <w:p w14:paraId="01DF62B1" w14:textId="77777777" w:rsidR="000E2864" w:rsidRDefault="00000000">
      <w:pPr>
        <w:tabs>
          <w:tab w:val="left" w:pos="426"/>
        </w:tabs>
        <w:jc w:val="both"/>
      </w:pPr>
      <w:r>
        <w:rPr>
          <w:b/>
          <w:i/>
        </w:rPr>
        <w:tab/>
        <w:t>Autor(es) e afiliação(</w:t>
      </w:r>
      <w:proofErr w:type="spellStart"/>
      <w:r>
        <w:rPr>
          <w:b/>
          <w:i/>
        </w:rPr>
        <w:t>ões</w:t>
      </w:r>
      <w:proofErr w:type="spellEnd"/>
      <w:r>
        <w:rPr>
          <w:b/>
          <w:i/>
        </w:rPr>
        <w:t>)</w:t>
      </w:r>
      <w:r>
        <w:rPr>
          <w:b/>
        </w:rPr>
        <w:t>.</w:t>
      </w:r>
      <w:r>
        <w:t xml:space="preserve"> Digite o nome completo dos autores, alinhados à esquerda, um por linha, seguido pelo endereço de correio eletrônico, usando um hífen como separador. Cada nome ou grupo de nomes deve ser seguido da afiliação correspondente ao nome ou grupo, com endereço da página na internet. O nome dos autores deve ser digitado em negrito, enquanto que todas as informações restantes devem ser digitadas em estilo normal (nem negrito, nem itálico). Deixe um espaço de 1 linha (10 </w:t>
      </w:r>
      <w:proofErr w:type="spellStart"/>
      <w:r>
        <w:t>pt</w:t>
      </w:r>
      <w:proofErr w:type="spellEnd"/>
      <w:r>
        <w:t>.), digite o código (LN - Uma letra e um número) e o nome do tema do trabalho conforme listagem nas chamadas de trabalho ou na página eletrônica do congresso (por exemplo, F3 - Cálculo, Projeto e Simulação Termo Energética), outro espaço de 1 linha e o resumo. A comissão revisora poderá alterar o tema escolhido pelo(s) autor(es), para melhor organização das apresentações.</w:t>
      </w:r>
    </w:p>
    <w:p w14:paraId="71D9E2C2" w14:textId="77777777" w:rsidR="000E2864" w:rsidRDefault="000E2864">
      <w:pPr>
        <w:tabs>
          <w:tab w:val="left" w:pos="426"/>
        </w:tabs>
      </w:pPr>
    </w:p>
    <w:p w14:paraId="4EDD311A" w14:textId="77777777" w:rsidR="000E2864" w:rsidRDefault="00000000">
      <w:pPr>
        <w:tabs>
          <w:tab w:val="left" w:pos="426"/>
        </w:tabs>
        <w:jc w:val="both"/>
      </w:pPr>
      <w:r>
        <w:rPr>
          <w:b/>
        </w:rPr>
        <w:tab/>
      </w:r>
      <w:r>
        <w:rPr>
          <w:b/>
          <w:i/>
        </w:rPr>
        <w:t>Resumo e palavras-chave.</w:t>
      </w:r>
      <w:r>
        <w:t xml:space="preserve"> Digite o título </w:t>
      </w:r>
      <w:r>
        <w:rPr>
          <w:b/>
          <w:i/>
        </w:rPr>
        <w:t>Resumo.</w:t>
      </w:r>
      <w:r>
        <w:t xml:space="preserve"> em negrito e itálico, alinhado à esquerda, seguido de um ponto. Sem trocar de linha, digite o resumo em itálico, com alinhamento justificado. O resumo não deve conter mais de 250 palavras. Pule uma linha, e então digite o título </w:t>
      </w:r>
      <w:r>
        <w:rPr>
          <w:b/>
          <w:i/>
        </w:rPr>
        <w:t>Palavras-chave:</w:t>
      </w:r>
      <w:r>
        <w:t xml:space="preserve"> em negrito e itálico, alinhado à esquerda. Digite então de 3 a 5 palavras-chave, separadas por vírgulas, com somente a primeira letra de cada palavra-chave em maiúscula. Deixe um espaço de 2 linhas entre as palavras-chave e o corpo do texto.</w:t>
      </w:r>
    </w:p>
    <w:p w14:paraId="16B19055" w14:textId="77777777" w:rsidR="000E2864" w:rsidRDefault="000E2864">
      <w:pPr>
        <w:tabs>
          <w:tab w:val="left" w:pos="426"/>
        </w:tabs>
      </w:pPr>
    </w:p>
    <w:p w14:paraId="34FAD735" w14:textId="77777777" w:rsidR="000E2864" w:rsidRDefault="00000000">
      <w:pPr>
        <w:tabs>
          <w:tab w:val="left" w:pos="426"/>
        </w:tabs>
        <w:jc w:val="both"/>
      </w:pPr>
      <w:r>
        <w:rPr>
          <w:b/>
          <w:i/>
        </w:rPr>
        <w:tab/>
        <w:t>Títulos de seção.</w:t>
      </w:r>
      <w:r>
        <w:t xml:space="preserve"> Use somente dois níveis para subseções, conforme apresentado nestas instruções. Digite o título das seções em letras maiúsculas, em negrito, alinhado à esquerda. Inicie digitando sua identificação em algarismos arábicos, seguida de um ponto, e então digite o título da seção a 0,75 cm (ou 9 espaços) da margem esquerda. Deixe uma linha de espaço (10pt) acima e abaixo deste título.</w:t>
      </w:r>
    </w:p>
    <w:p w14:paraId="161EED4A" w14:textId="77777777" w:rsidR="000E2864" w:rsidRDefault="00000000">
      <w:pPr>
        <w:tabs>
          <w:tab w:val="left" w:pos="426"/>
        </w:tabs>
        <w:jc w:val="both"/>
      </w:pPr>
      <w:r>
        <w:tab/>
        <w:t xml:space="preserve">Para o primeiro nível de subseção, somente a primeira letra do título deve ser maiúscula, sendo todas em negrito, com o título alinhado à esquerda. Inicie pela digitação de sua identificação (dois algarismos arábicos separados por ponto), e então digite o título da seção a 0,75 cm (ou 9 espaços) da margem esquerda. Deixe uma linha de espaço (10 </w:t>
      </w:r>
      <w:proofErr w:type="spellStart"/>
      <w:r>
        <w:t>pt</w:t>
      </w:r>
      <w:proofErr w:type="spellEnd"/>
      <w:r>
        <w:t>) acima e abaixo deste título.</w:t>
      </w:r>
    </w:p>
    <w:p w14:paraId="3B81EBFA" w14:textId="77777777" w:rsidR="000E2864" w:rsidRDefault="00000000">
      <w:pPr>
        <w:tabs>
          <w:tab w:val="left" w:pos="426"/>
        </w:tabs>
        <w:jc w:val="both"/>
      </w:pPr>
      <w:r>
        <w:tab/>
        <w:t>Não numere o título do segundo nível de subseção. Use letras em negrito e itálico, com somente a primeira em maiúscula, endentando o título de 0,75 cm (ou 9 espaços) a partir da margem esquerda e fazendo-o ser seguido por um ponto. Inicie o texto da subseção imediatamente após o título da mesma. Deixe uma linha de espaço acima deste título.</w:t>
      </w:r>
    </w:p>
    <w:p w14:paraId="0246A33A" w14:textId="77777777" w:rsidR="000E2864" w:rsidRDefault="00000000">
      <w:pPr>
        <w:tabs>
          <w:tab w:val="left" w:pos="426"/>
        </w:tabs>
        <w:jc w:val="both"/>
      </w:pPr>
      <w:r>
        <w:tab/>
        <w:t>Evite terminar uma página com um título sem texto abaixo do mesmo, assim como colocar dois títulos sem texto entre eles.</w:t>
      </w:r>
    </w:p>
    <w:p w14:paraId="6AF08D88" w14:textId="77777777" w:rsidR="000E2864" w:rsidRDefault="000E2864">
      <w:pPr>
        <w:tabs>
          <w:tab w:val="left" w:pos="426"/>
        </w:tabs>
        <w:jc w:val="both"/>
      </w:pPr>
    </w:p>
    <w:p w14:paraId="297293B8" w14:textId="77777777" w:rsidR="000E2864" w:rsidRDefault="00000000">
      <w:pPr>
        <w:tabs>
          <w:tab w:val="left" w:pos="426"/>
        </w:tabs>
        <w:jc w:val="both"/>
      </w:pPr>
      <w:r>
        <w:rPr>
          <w:b/>
          <w:i/>
        </w:rPr>
        <w:tab/>
        <w:t>Corpo do texto.</w:t>
      </w:r>
      <w:r>
        <w:t xml:space="preserve"> O texto deve ser digitado em estilo normal, usando espaço simples e alinhamento justificado. Comece cada parágrafo a 0,75 cm da margem esquerda, não deixando espaço entre dois parágrafos subsequentes.</w:t>
      </w:r>
    </w:p>
    <w:p w14:paraId="2B99C73F" w14:textId="77777777" w:rsidR="000E2864" w:rsidRDefault="000E2864">
      <w:pPr>
        <w:tabs>
          <w:tab w:val="left" w:pos="426"/>
        </w:tabs>
      </w:pPr>
    </w:p>
    <w:p w14:paraId="457D87B7" w14:textId="77777777" w:rsidR="000E2864" w:rsidRDefault="00000000">
      <w:pPr>
        <w:tabs>
          <w:tab w:val="left" w:pos="426"/>
        </w:tabs>
        <w:rPr>
          <w:b/>
        </w:rPr>
      </w:pPr>
      <w:r>
        <w:rPr>
          <w:b/>
        </w:rPr>
        <w:t>2.4</w:t>
      </w:r>
      <w:r>
        <w:rPr>
          <w:b/>
        </w:rPr>
        <w:tab/>
        <w:t>Equações, símbolos e unidades</w:t>
      </w:r>
    </w:p>
    <w:p w14:paraId="7BCC4A6C" w14:textId="77777777" w:rsidR="000E2864" w:rsidRDefault="000E2864">
      <w:pPr>
        <w:tabs>
          <w:tab w:val="left" w:pos="426"/>
        </w:tabs>
      </w:pPr>
    </w:p>
    <w:p w14:paraId="6750145B" w14:textId="77777777" w:rsidR="000E2864" w:rsidRDefault="00000000">
      <w:pPr>
        <w:tabs>
          <w:tab w:val="left" w:pos="426"/>
        </w:tabs>
        <w:jc w:val="both"/>
      </w:pPr>
      <w:r>
        <w:tab/>
        <w:t>As equações devem estar endentadas de 0,75 cm (9 espaços) da margem esquerda. Numere as equações em sequência com algarismos arábicos entre parênteses e alinhados à direita. Deixe uma linha de espaço antes e depois de cada equação incluída. Por exemplo:</w:t>
      </w:r>
    </w:p>
    <w:p w14:paraId="0629E278" w14:textId="77777777" w:rsidR="000E2864" w:rsidRDefault="000E2864">
      <w:pPr>
        <w:jc w:val="both"/>
      </w:pPr>
    </w:p>
    <w:p w14:paraId="0FE1CF4B" w14:textId="77777777" w:rsidR="000E2864" w:rsidRDefault="00000000">
      <w:pPr>
        <w:jc w:val="both"/>
      </w:pPr>
      <w:r>
        <w:rPr>
          <w:sz w:val="18"/>
        </w:rPr>
        <w:t xml:space="preserve">         </w:t>
      </w:r>
      <m:oMath>
        <m:sSub>
          <m:sSubPr>
            <m:ctrlPr>
              <w:rPr>
                <w:rFonts w:ascii="Cambria Math" w:hAnsi="Cambria Math"/>
              </w:rPr>
            </m:ctrlPr>
          </m:sSubPr>
          <m:e>
            <m:r>
              <w:rPr>
                <w:rFonts w:ascii="Cambria Math" w:hAnsi="Cambria Math"/>
              </w:rPr>
              <m:t>COP</m:t>
            </m:r>
          </m:e>
          <m:sub>
            <m:r>
              <w:rPr>
                <w:rFonts w:ascii="Cambria Math" w:hAnsi="Cambria Math"/>
              </w:rPr>
              <m:t>cr</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E</m:t>
                </m:r>
              </m:sub>
            </m:sSub>
          </m:num>
          <m:den>
            <m:sSub>
              <m:sSubPr>
                <m:ctrlPr>
                  <w:rPr>
                    <w:rFonts w:ascii="Cambria Math" w:hAnsi="Cambria Math"/>
                  </w:rPr>
                </m:ctrlPr>
              </m:sSubPr>
              <m:e>
                <m:r>
                  <w:rPr>
                    <w:rFonts w:ascii="Cambria Math" w:hAnsi="Cambria Math"/>
                  </w:rPr>
                  <m:t>W</m:t>
                </m:r>
              </m:e>
              <m:sub>
                <m:r>
                  <w:rPr>
                    <w:rFonts w:ascii="Cambria Math" w:hAnsi="Cambria Math"/>
                  </w:rPr>
                  <m:t>L</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f</m:t>
                </m:r>
              </m:sub>
            </m:sSub>
            <m:r>
              <w:rPr>
                <w:rFonts w:ascii="Cambria Math" w:hAnsi="Cambria Math"/>
              </w:rPr>
              <m:t>∆S</m:t>
            </m:r>
          </m:num>
          <m:den>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q</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f</m:t>
                    </m:r>
                  </m:sub>
                </m:sSub>
              </m:e>
            </m:d>
            <m:r>
              <w:rPr>
                <w:rFonts w:ascii="Cambria Math" w:hAnsi="Cambria Math"/>
              </w:rPr>
              <m:t>∆S</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f</m:t>
                </m:r>
              </m:sub>
            </m:sSub>
          </m:num>
          <m:den>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q</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f</m:t>
                    </m:r>
                  </m:sub>
                </m:sSub>
              </m:e>
            </m:d>
          </m:den>
        </m:f>
      </m:oMath>
      <w:r>
        <w:tab/>
      </w:r>
      <w:r>
        <w:tab/>
      </w:r>
      <w:r>
        <w:tab/>
      </w:r>
      <w:r>
        <w:tab/>
      </w:r>
      <w:r>
        <w:tab/>
      </w:r>
      <w:r>
        <w:tab/>
      </w:r>
      <w:r>
        <w:tab/>
      </w:r>
      <w:r>
        <w:tab/>
      </w:r>
      <w:r>
        <w:tab/>
      </w:r>
      <w:r>
        <w:tab/>
      </w:r>
      <w:r>
        <w:tab/>
      </w:r>
      <w:r>
        <w:tab/>
      </w:r>
      <w:r>
        <w:tab/>
      </w:r>
      <w:r>
        <w:tab/>
      </w:r>
      <w:r>
        <w:tab/>
        <w:t>(1)</w:t>
      </w:r>
    </w:p>
    <w:p w14:paraId="64DA1E7A" w14:textId="77777777" w:rsidR="000E2864" w:rsidRDefault="000E2864">
      <w:pPr>
        <w:tabs>
          <w:tab w:val="left" w:pos="426"/>
        </w:tabs>
      </w:pPr>
    </w:p>
    <w:p w14:paraId="1ED00AEF" w14:textId="77777777" w:rsidR="000E2864" w:rsidRDefault="00000000">
      <w:pPr>
        <w:tabs>
          <w:tab w:val="left" w:pos="426"/>
        </w:tabs>
        <w:jc w:val="both"/>
      </w:pPr>
      <w:r>
        <w:tab/>
        <w:t>Sempre que for feita referência a uma equação no texto, deve ser escrito Eq. 1, exceto no início de uma sentença, onde Equação 1 deve ser usado.</w:t>
      </w:r>
    </w:p>
    <w:p w14:paraId="2E4039C8" w14:textId="77777777" w:rsidR="000E2864" w:rsidRDefault="00000000">
      <w:pPr>
        <w:tabs>
          <w:tab w:val="left" w:pos="426"/>
        </w:tabs>
        <w:jc w:val="both"/>
      </w:pPr>
      <w:r>
        <w:tab/>
        <w:t>Símbolos devem estar em itálico. A definição dos símbolos deverá ser feita quando mencionado pela primeira vez no texto, com unidades. Uma seção de definições de símbolos não se faz necessária.</w:t>
      </w:r>
    </w:p>
    <w:p w14:paraId="70F58804" w14:textId="77777777" w:rsidR="000E2864" w:rsidRDefault="00000000">
      <w:pPr>
        <w:tabs>
          <w:tab w:val="left" w:pos="426"/>
        </w:tabs>
        <w:jc w:val="both"/>
      </w:pPr>
      <w:r>
        <w:tab/>
        <w:t>Todos os dados constando no trabalho, inclusive aqueles em tabelas e figuras, devem estar em unidades do Sistema Internacional (SI) (outras unidades podem ter seus valores correspondentes após as unidades SI, entre parênteses). A vírgula deverá ser o separador entre a parte inteira e a parte decimal de números fracionários.</w:t>
      </w:r>
    </w:p>
    <w:p w14:paraId="167003E8" w14:textId="77777777" w:rsidR="000E2864" w:rsidRDefault="000E2864">
      <w:pPr>
        <w:tabs>
          <w:tab w:val="left" w:pos="426"/>
        </w:tabs>
        <w:jc w:val="both"/>
      </w:pPr>
    </w:p>
    <w:p w14:paraId="625297E5" w14:textId="77777777" w:rsidR="000E2864" w:rsidRDefault="000E2864">
      <w:pPr>
        <w:tabs>
          <w:tab w:val="left" w:pos="426"/>
        </w:tabs>
        <w:jc w:val="both"/>
      </w:pPr>
    </w:p>
    <w:p w14:paraId="159A2A60" w14:textId="77777777" w:rsidR="000E2864" w:rsidRDefault="00000000">
      <w:pPr>
        <w:numPr>
          <w:ilvl w:val="1"/>
          <w:numId w:val="2"/>
        </w:numPr>
        <w:rPr>
          <w:b/>
        </w:rPr>
      </w:pPr>
      <w:r>
        <w:rPr>
          <w:b/>
        </w:rPr>
        <w:t>Figuras e tabelas</w:t>
      </w:r>
    </w:p>
    <w:p w14:paraId="565853DB" w14:textId="77777777" w:rsidR="000E2864" w:rsidRDefault="000E2864">
      <w:pPr>
        <w:tabs>
          <w:tab w:val="left" w:pos="426"/>
        </w:tabs>
      </w:pPr>
    </w:p>
    <w:p w14:paraId="1595CE21" w14:textId="77777777" w:rsidR="000E2864" w:rsidRDefault="00000000">
      <w:pPr>
        <w:pStyle w:val="Recuodecorpodetexto"/>
        <w:tabs>
          <w:tab w:val="clear" w:pos="567"/>
          <w:tab w:val="left" w:pos="0"/>
        </w:tabs>
        <w:ind w:firstLine="420"/>
        <w:rPr>
          <w:sz w:val="20"/>
          <w:lang w:val="pt-BR"/>
        </w:rPr>
      </w:pPr>
      <w:r>
        <w:rPr>
          <w:sz w:val="20"/>
          <w:lang w:val="pt-BR"/>
        </w:rPr>
        <w:t>Figuras e tabelas devem ser posicionadas o mais próximo possível de sua citação no texto, abaixo da citação. Texto e símbolos nelas incluídos devem ser de fácil leitura, devendo-se evitar o uso de símbolos pequenos. Solicita-se a inclusão de ilustrações e fotos de boa qualidade. A Tab. 1 segue como exemplo.</w:t>
      </w:r>
    </w:p>
    <w:p w14:paraId="2F118C19" w14:textId="77777777" w:rsidR="000E2864" w:rsidRDefault="000E2864">
      <w:pPr>
        <w:jc w:val="both"/>
      </w:pPr>
    </w:p>
    <w:p w14:paraId="4F387931" w14:textId="77777777" w:rsidR="000E2864" w:rsidRDefault="00000000">
      <w:pPr>
        <w:jc w:val="center"/>
      </w:pPr>
      <w:r>
        <w:t>Tabela 1. Composição do Ar Seco</w:t>
      </w:r>
    </w:p>
    <w:p w14:paraId="448E2C09" w14:textId="77777777" w:rsidR="000E2864" w:rsidRDefault="000E2864">
      <w:pPr>
        <w:jc w:val="center"/>
      </w:pPr>
    </w:p>
    <w:tbl>
      <w:tblPr>
        <w:tblW w:w="4723" w:type="dxa"/>
        <w:jc w:val="center"/>
        <w:tblLayout w:type="fixed"/>
        <w:tblCellMar>
          <w:left w:w="70" w:type="dxa"/>
          <w:right w:w="70" w:type="dxa"/>
        </w:tblCellMar>
        <w:tblLook w:val="0660" w:firstRow="1" w:lastRow="1" w:firstColumn="0" w:lastColumn="0" w:noHBand="1" w:noVBand="1"/>
      </w:tblPr>
      <w:tblGrid>
        <w:gridCol w:w="3428"/>
        <w:gridCol w:w="1295"/>
      </w:tblGrid>
      <w:tr w:rsidR="000E2864" w14:paraId="31C6AB67" w14:textId="77777777">
        <w:trPr>
          <w:jc w:val="center"/>
        </w:trPr>
        <w:tc>
          <w:tcPr>
            <w:tcW w:w="3427" w:type="dxa"/>
            <w:tcBorders>
              <w:top w:val="single" w:sz="4" w:space="0" w:color="000000"/>
              <w:bottom w:val="single" w:sz="4" w:space="0" w:color="000000"/>
            </w:tcBorders>
          </w:tcPr>
          <w:p w14:paraId="1D3C29F1" w14:textId="77777777" w:rsidR="000E2864" w:rsidRDefault="00000000">
            <w:pPr>
              <w:widowControl w:val="0"/>
              <w:jc w:val="center"/>
            </w:pPr>
            <w:r>
              <w:t>Componente</w:t>
            </w:r>
          </w:p>
        </w:tc>
        <w:tc>
          <w:tcPr>
            <w:tcW w:w="1295" w:type="dxa"/>
            <w:tcBorders>
              <w:top w:val="single" w:sz="4" w:space="0" w:color="000000"/>
              <w:bottom w:val="single" w:sz="4" w:space="0" w:color="000000"/>
            </w:tcBorders>
          </w:tcPr>
          <w:p w14:paraId="2821BFC5" w14:textId="77777777" w:rsidR="000E2864" w:rsidRDefault="00000000">
            <w:pPr>
              <w:widowControl w:val="0"/>
              <w:jc w:val="center"/>
            </w:pPr>
            <w:r>
              <w:t>% em Volume</w:t>
            </w:r>
          </w:p>
        </w:tc>
      </w:tr>
      <w:tr w:rsidR="000E2864" w14:paraId="3E241962" w14:textId="77777777">
        <w:trPr>
          <w:jc w:val="center"/>
        </w:trPr>
        <w:tc>
          <w:tcPr>
            <w:tcW w:w="3427" w:type="dxa"/>
            <w:tcBorders>
              <w:top w:val="single" w:sz="4" w:space="0" w:color="000000"/>
            </w:tcBorders>
          </w:tcPr>
          <w:p w14:paraId="2DAA6928" w14:textId="77777777" w:rsidR="000E2864" w:rsidRDefault="00000000">
            <w:pPr>
              <w:widowControl w:val="0"/>
              <w:jc w:val="center"/>
            </w:pPr>
            <w:r>
              <w:t>Nitrogênio, N</w:t>
            </w:r>
            <w:r>
              <w:rPr>
                <w:vertAlign w:val="subscript"/>
              </w:rPr>
              <w:t>2</w:t>
            </w:r>
          </w:p>
        </w:tc>
        <w:tc>
          <w:tcPr>
            <w:tcW w:w="1295" w:type="dxa"/>
            <w:tcBorders>
              <w:top w:val="single" w:sz="4" w:space="0" w:color="000000"/>
            </w:tcBorders>
          </w:tcPr>
          <w:p w14:paraId="7D90FC18" w14:textId="77777777" w:rsidR="000E2864" w:rsidRDefault="00000000">
            <w:pPr>
              <w:widowControl w:val="0"/>
              <w:jc w:val="center"/>
            </w:pPr>
            <w:r>
              <w:t>78,084</w:t>
            </w:r>
          </w:p>
        </w:tc>
      </w:tr>
      <w:tr w:rsidR="000E2864" w14:paraId="3A9C7EE0" w14:textId="77777777">
        <w:trPr>
          <w:jc w:val="center"/>
        </w:trPr>
        <w:tc>
          <w:tcPr>
            <w:tcW w:w="3427" w:type="dxa"/>
          </w:tcPr>
          <w:p w14:paraId="09EE9767" w14:textId="77777777" w:rsidR="000E2864" w:rsidRDefault="00000000">
            <w:pPr>
              <w:widowControl w:val="0"/>
              <w:jc w:val="center"/>
            </w:pPr>
            <w:r>
              <w:t>Oxigênio, O</w:t>
            </w:r>
            <w:r>
              <w:rPr>
                <w:vertAlign w:val="subscript"/>
              </w:rPr>
              <w:t>2</w:t>
            </w:r>
          </w:p>
        </w:tc>
        <w:tc>
          <w:tcPr>
            <w:tcW w:w="1295" w:type="dxa"/>
          </w:tcPr>
          <w:p w14:paraId="2132F2E2" w14:textId="77777777" w:rsidR="000E2864" w:rsidRDefault="00000000">
            <w:pPr>
              <w:widowControl w:val="0"/>
              <w:jc w:val="center"/>
            </w:pPr>
            <w:r>
              <w:t>20,9476</w:t>
            </w:r>
          </w:p>
        </w:tc>
      </w:tr>
      <w:tr w:rsidR="000E2864" w14:paraId="17E10E6A" w14:textId="77777777">
        <w:trPr>
          <w:jc w:val="center"/>
        </w:trPr>
        <w:tc>
          <w:tcPr>
            <w:tcW w:w="3427" w:type="dxa"/>
          </w:tcPr>
          <w:p w14:paraId="20BC28C0" w14:textId="77777777" w:rsidR="000E2864" w:rsidRDefault="00000000">
            <w:pPr>
              <w:widowControl w:val="0"/>
              <w:jc w:val="center"/>
            </w:pPr>
            <w:r>
              <w:t>Argônio, Ar</w:t>
            </w:r>
          </w:p>
        </w:tc>
        <w:tc>
          <w:tcPr>
            <w:tcW w:w="1295" w:type="dxa"/>
          </w:tcPr>
          <w:p w14:paraId="6D740B44" w14:textId="77777777" w:rsidR="000E2864" w:rsidRDefault="00000000">
            <w:pPr>
              <w:widowControl w:val="0"/>
              <w:jc w:val="center"/>
            </w:pPr>
            <w:r>
              <w:t>0,934</w:t>
            </w:r>
          </w:p>
        </w:tc>
      </w:tr>
      <w:tr w:rsidR="000E2864" w14:paraId="54F8607E" w14:textId="77777777">
        <w:trPr>
          <w:jc w:val="center"/>
        </w:trPr>
        <w:tc>
          <w:tcPr>
            <w:tcW w:w="3427" w:type="dxa"/>
          </w:tcPr>
          <w:p w14:paraId="2FF2C2C3" w14:textId="77777777" w:rsidR="000E2864" w:rsidRDefault="00000000">
            <w:pPr>
              <w:widowControl w:val="0"/>
              <w:jc w:val="center"/>
            </w:pPr>
            <w:r>
              <w:t>Dióxido de carbono, CO</w:t>
            </w:r>
            <w:r>
              <w:rPr>
                <w:vertAlign w:val="subscript"/>
              </w:rPr>
              <w:t>2</w:t>
            </w:r>
          </w:p>
        </w:tc>
        <w:tc>
          <w:tcPr>
            <w:tcW w:w="1295" w:type="dxa"/>
          </w:tcPr>
          <w:p w14:paraId="0F268CE8" w14:textId="77777777" w:rsidR="000E2864" w:rsidRDefault="00000000">
            <w:pPr>
              <w:widowControl w:val="0"/>
              <w:jc w:val="center"/>
            </w:pPr>
            <w:r>
              <w:t>0,0379</w:t>
            </w:r>
          </w:p>
        </w:tc>
      </w:tr>
      <w:tr w:rsidR="000E2864" w14:paraId="5209B0DC" w14:textId="77777777">
        <w:trPr>
          <w:jc w:val="center"/>
        </w:trPr>
        <w:tc>
          <w:tcPr>
            <w:tcW w:w="3427" w:type="dxa"/>
          </w:tcPr>
          <w:p w14:paraId="579AB529" w14:textId="77777777" w:rsidR="000E2864" w:rsidRDefault="00000000">
            <w:pPr>
              <w:widowControl w:val="0"/>
              <w:jc w:val="center"/>
            </w:pPr>
            <w:r>
              <w:t>Neônio, Ne</w:t>
            </w:r>
          </w:p>
        </w:tc>
        <w:tc>
          <w:tcPr>
            <w:tcW w:w="1295" w:type="dxa"/>
          </w:tcPr>
          <w:p w14:paraId="6524DB9B" w14:textId="77777777" w:rsidR="000E2864" w:rsidRDefault="00000000">
            <w:pPr>
              <w:widowControl w:val="0"/>
              <w:jc w:val="center"/>
            </w:pPr>
            <w:r>
              <w:t>0,001818</w:t>
            </w:r>
          </w:p>
        </w:tc>
      </w:tr>
      <w:tr w:rsidR="000E2864" w14:paraId="13B27074" w14:textId="77777777">
        <w:trPr>
          <w:jc w:val="center"/>
        </w:trPr>
        <w:tc>
          <w:tcPr>
            <w:tcW w:w="3427" w:type="dxa"/>
          </w:tcPr>
          <w:p w14:paraId="58D2C2CF" w14:textId="77777777" w:rsidR="000E2864" w:rsidRDefault="00000000">
            <w:pPr>
              <w:widowControl w:val="0"/>
              <w:jc w:val="center"/>
            </w:pPr>
            <w:r>
              <w:t>Hélio, He</w:t>
            </w:r>
          </w:p>
        </w:tc>
        <w:tc>
          <w:tcPr>
            <w:tcW w:w="1295" w:type="dxa"/>
          </w:tcPr>
          <w:p w14:paraId="288865B4" w14:textId="77777777" w:rsidR="000E2864" w:rsidRDefault="00000000">
            <w:pPr>
              <w:widowControl w:val="0"/>
              <w:jc w:val="center"/>
            </w:pPr>
            <w:r>
              <w:t>0,000524</w:t>
            </w:r>
          </w:p>
        </w:tc>
      </w:tr>
      <w:tr w:rsidR="000E2864" w14:paraId="09E6333A" w14:textId="77777777">
        <w:trPr>
          <w:jc w:val="center"/>
        </w:trPr>
        <w:tc>
          <w:tcPr>
            <w:tcW w:w="3427" w:type="dxa"/>
          </w:tcPr>
          <w:p w14:paraId="3F90BF3F" w14:textId="77777777" w:rsidR="000E2864" w:rsidRDefault="00000000">
            <w:pPr>
              <w:widowControl w:val="0"/>
              <w:jc w:val="center"/>
            </w:pPr>
            <w:r>
              <w:t>Metano, CH</w:t>
            </w:r>
            <w:r>
              <w:rPr>
                <w:vertAlign w:val="subscript"/>
              </w:rPr>
              <w:t>4</w:t>
            </w:r>
          </w:p>
        </w:tc>
        <w:tc>
          <w:tcPr>
            <w:tcW w:w="1295" w:type="dxa"/>
          </w:tcPr>
          <w:p w14:paraId="2F05BB10" w14:textId="77777777" w:rsidR="000E2864" w:rsidRDefault="00000000">
            <w:pPr>
              <w:widowControl w:val="0"/>
              <w:jc w:val="center"/>
            </w:pPr>
            <w:r>
              <w:t>0,00015</w:t>
            </w:r>
          </w:p>
        </w:tc>
      </w:tr>
      <w:tr w:rsidR="000E2864" w14:paraId="6CF2B93A" w14:textId="77777777">
        <w:trPr>
          <w:jc w:val="center"/>
        </w:trPr>
        <w:tc>
          <w:tcPr>
            <w:tcW w:w="3427" w:type="dxa"/>
          </w:tcPr>
          <w:p w14:paraId="5F47E673" w14:textId="77777777" w:rsidR="000E2864" w:rsidRDefault="00000000">
            <w:pPr>
              <w:widowControl w:val="0"/>
              <w:jc w:val="center"/>
            </w:pPr>
            <w:r>
              <w:t>Dióxido de enxofre, SO</w:t>
            </w:r>
            <w:r>
              <w:rPr>
                <w:vertAlign w:val="subscript"/>
              </w:rPr>
              <w:t>2</w:t>
            </w:r>
          </w:p>
        </w:tc>
        <w:tc>
          <w:tcPr>
            <w:tcW w:w="1295" w:type="dxa"/>
          </w:tcPr>
          <w:p w14:paraId="6460B453" w14:textId="77777777" w:rsidR="000E2864" w:rsidRDefault="00000000">
            <w:pPr>
              <w:widowControl w:val="0"/>
              <w:jc w:val="center"/>
            </w:pPr>
            <w:r>
              <w:t>0 a 0,0001</w:t>
            </w:r>
          </w:p>
        </w:tc>
      </w:tr>
      <w:tr w:rsidR="000E2864" w14:paraId="4DEA0FFA" w14:textId="77777777">
        <w:trPr>
          <w:jc w:val="center"/>
        </w:trPr>
        <w:tc>
          <w:tcPr>
            <w:tcW w:w="3427" w:type="dxa"/>
          </w:tcPr>
          <w:p w14:paraId="36B8E78C" w14:textId="77777777" w:rsidR="000E2864" w:rsidRDefault="00000000">
            <w:pPr>
              <w:widowControl w:val="0"/>
              <w:jc w:val="center"/>
            </w:pPr>
            <w:r>
              <w:t>Hidrogênio, H</w:t>
            </w:r>
            <w:r>
              <w:rPr>
                <w:vertAlign w:val="subscript"/>
              </w:rPr>
              <w:t>2</w:t>
            </w:r>
          </w:p>
        </w:tc>
        <w:tc>
          <w:tcPr>
            <w:tcW w:w="1295" w:type="dxa"/>
          </w:tcPr>
          <w:p w14:paraId="6E97BAE7" w14:textId="77777777" w:rsidR="000E2864" w:rsidRDefault="00000000">
            <w:pPr>
              <w:widowControl w:val="0"/>
              <w:jc w:val="center"/>
            </w:pPr>
            <w:r>
              <w:t>0,00005</w:t>
            </w:r>
          </w:p>
        </w:tc>
      </w:tr>
      <w:tr w:rsidR="000E2864" w14:paraId="448FD100" w14:textId="77777777">
        <w:trPr>
          <w:jc w:val="center"/>
        </w:trPr>
        <w:tc>
          <w:tcPr>
            <w:tcW w:w="3427" w:type="dxa"/>
            <w:tcBorders>
              <w:bottom w:val="single" w:sz="4" w:space="0" w:color="000000"/>
            </w:tcBorders>
          </w:tcPr>
          <w:p w14:paraId="2773BE91" w14:textId="77777777" w:rsidR="000E2864" w:rsidRDefault="00000000">
            <w:pPr>
              <w:widowControl w:val="0"/>
              <w:jc w:val="center"/>
            </w:pPr>
            <w:r>
              <w:t>Criptônio, Kr, Xenônio, Xe e Ozônio, O</w:t>
            </w:r>
            <w:r>
              <w:rPr>
                <w:vertAlign w:val="subscript"/>
              </w:rPr>
              <w:t>3</w:t>
            </w:r>
          </w:p>
        </w:tc>
        <w:tc>
          <w:tcPr>
            <w:tcW w:w="1295" w:type="dxa"/>
            <w:tcBorders>
              <w:bottom w:val="single" w:sz="4" w:space="0" w:color="000000"/>
            </w:tcBorders>
          </w:tcPr>
          <w:p w14:paraId="1E6284DD" w14:textId="77777777" w:rsidR="000E2864" w:rsidRDefault="00000000">
            <w:pPr>
              <w:widowControl w:val="0"/>
              <w:jc w:val="center"/>
            </w:pPr>
            <w:r>
              <w:t>0,0002</w:t>
            </w:r>
          </w:p>
        </w:tc>
      </w:tr>
    </w:tbl>
    <w:p w14:paraId="5C51C81D" w14:textId="77777777" w:rsidR="000E2864" w:rsidRDefault="000E2864">
      <w:pPr>
        <w:pStyle w:val="Recuodecorpodetexto"/>
        <w:tabs>
          <w:tab w:val="clear" w:pos="567"/>
          <w:tab w:val="left" w:pos="426"/>
        </w:tabs>
        <w:rPr>
          <w:sz w:val="20"/>
          <w:lang w:val="pt-BR"/>
        </w:rPr>
      </w:pPr>
    </w:p>
    <w:p w14:paraId="4876D594" w14:textId="77777777" w:rsidR="000E2864" w:rsidRDefault="00000000">
      <w:pPr>
        <w:pStyle w:val="Recuodecorpodetexto"/>
        <w:tabs>
          <w:tab w:val="clear" w:pos="567"/>
          <w:tab w:val="left" w:pos="426"/>
        </w:tabs>
        <w:rPr>
          <w:sz w:val="20"/>
          <w:lang w:val="pt-BR"/>
        </w:rPr>
      </w:pPr>
      <w:r>
        <w:rPr>
          <w:sz w:val="20"/>
          <w:lang w:val="pt-BR"/>
        </w:rPr>
        <w:tab/>
        <w:t>Figuras, tabelas e suas legendas deverão estar centradas no texto. Posicione a legenda abaixo da figura, deixando uma linha de espaço entre elas. Posicione o título de uma tabela acima da mesma, também deixando uma linha de espaço entre eles. Deixe uma linha de espaço entre a figura ou tabela e o texto subsequente.</w:t>
      </w:r>
    </w:p>
    <w:p w14:paraId="11EC6ED4" w14:textId="77777777" w:rsidR="000E2864" w:rsidRDefault="00000000">
      <w:pPr>
        <w:pStyle w:val="Recuodecorpodetexto"/>
        <w:tabs>
          <w:tab w:val="clear" w:pos="567"/>
          <w:tab w:val="left" w:pos="426"/>
        </w:tabs>
        <w:rPr>
          <w:sz w:val="20"/>
          <w:lang w:val="pt-BR"/>
        </w:rPr>
      </w:pPr>
      <w:r>
        <w:rPr>
          <w:sz w:val="20"/>
          <w:lang w:val="pt-BR"/>
        </w:rPr>
        <w:tab/>
        <w:t>Numere figuras e tabelas em sequência usando algarismos arábicos (</w:t>
      </w:r>
      <w:proofErr w:type="spellStart"/>
      <w:r>
        <w:rPr>
          <w:sz w:val="20"/>
          <w:lang w:val="pt-BR"/>
        </w:rPr>
        <w:t>ex</w:t>
      </w:r>
      <w:proofErr w:type="spellEnd"/>
      <w:r>
        <w:rPr>
          <w:sz w:val="20"/>
          <w:lang w:val="pt-BR"/>
        </w:rPr>
        <w:t>: Figura 1, Figura 2, Tabela 1, Tabela 2). Faça referência a elas no texto como Tab. 1 e Fig. 1 (exceto no início de uma sentença, onde Figura 1 deve ser usado).</w:t>
      </w:r>
    </w:p>
    <w:p w14:paraId="3664693F" w14:textId="77777777" w:rsidR="000E2864" w:rsidRDefault="000E2864">
      <w:pPr>
        <w:jc w:val="center"/>
      </w:pPr>
    </w:p>
    <w:p w14:paraId="45267280" w14:textId="77777777" w:rsidR="000E2864" w:rsidRDefault="00000000">
      <w:pPr>
        <w:jc w:val="center"/>
      </w:pPr>
      <w:r>
        <w:rPr>
          <w:noProof/>
        </w:rPr>
        <w:drawing>
          <wp:inline distT="0" distB="0" distL="0" distR="0" wp14:anchorId="0714B342" wp14:editId="402D971C">
            <wp:extent cx="4679950" cy="291592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035F74" w14:textId="77777777" w:rsidR="000E2864" w:rsidRDefault="000E2864">
      <w:pPr>
        <w:jc w:val="center"/>
      </w:pPr>
    </w:p>
    <w:p w14:paraId="6F71E5DD" w14:textId="77777777" w:rsidR="000E2864" w:rsidRDefault="00000000">
      <w:pPr>
        <w:jc w:val="center"/>
      </w:pPr>
      <w:r>
        <w:t>Figura 1. Temperatura Externa Horária Anual em Porto Alegre com Curva de Tendência</w:t>
      </w:r>
    </w:p>
    <w:p w14:paraId="7F8C51E2" w14:textId="77777777" w:rsidR="000E2864" w:rsidRDefault="000E2864">
      <w:pPr>
        <w:pStyle w:val="Recuodecorpodetexto"/>
        <w:tabs>
          <w:tab w:val="clear" w:pos="567"/>
          <w:tab w:val="left" w:pos="426"/>
        </w:tabs>
        <w:rPr>
          <w:sz w:val="20"/>
          <w:lang w:val="pt-BR"/>
        </w:rPr>
      </w:pPr>
    </w:p>
    <w:p w14:paraId="452E3C05" w14:textId="77777777" w:rsidR="000E2864" w:rsidRDefault="00000000">
      <w:pPr>
        <w:pStyle w:val="Recuodecorpodetexto"/>
        <w:tabs>
          <w:tab w:val="clear" w:pos="567"/>
          <w:tab w:val="left" w:pos="426"/>
        </w:tabs>
        <w:rPr>
          <w:sz w:val="20"/>
          <w:lang w:val="pt-BR"/>
        </w:rPr>
      </w:pPr>
      <w:r>
        <w:rPr>
          <w:sz w:val="20"/>
          <w:lang w:val="pt-BR"/>
        </w:rPr>
        <w:tab/>
        <w:t>Denomine os eixos coordenados em gráficos, incluindo as respectivas unidades, sempre que aplicável. Da mesma forma, denomine colunas/linhas em tabelas, com respectivas unidades.</w:t>
      </w:r>
    </w:p>
    <w:p w14:paraId="19C15B78" w14:textId="77777777" w:rsidR="000E2864" w:rsidRDefault="000E2864">
      <w:pPr>
        <w:tabs>
          <w:tab w:val="left" w:pos="426"/>
        </w:tabs>
      </w:pPr>
    </w:p>
    <w:p w14:paraId="29DEC14B" w14:textId="77777777" w:rsidR="000E2864" w:rsidRDefault="00000000">
      <w:pPr>
        <w:numPr>
          <w:ilvl w:val="0"/>
          <w:numId w:val="2"/>
        </w:numPr>
        <w:rPr>
          <w:b/>
        </w:rPr>
      </w:pPr>
      <w:r>
        <w:rPr>
          <w:b/>
        </w:rPr>
        <w:t>AUTORIZAÇÕES / RECONHECIMENTO</w:t>
      </w:r>
    </w:p>
    <w:p w14:paraId="61AA24A6" w14:textId="77777777" w:rsidR="000E2864" w:rsidRDefault="000E2864">
      <w:pPr>
        <w:tabs>
          <w:tab w:val="left" w:pos="426"/>
        </w:tabs>
      </w:pPr>
    </w:p>
    <w:p w14:paraId="574CDC4E" w14:textId="77777777" w:rsidR="000E2864" w:rsidRDefault="00000000">
      <w:pPr>
        <w:ind w:firstLine="420"/>
        <w:jc w:val="both"/>
      </w:pPr>
      <w:r>
        <w:t>Os autores são responsáveis por garantir o direito de publicar todo o conteúdo de seu trabalho. Se material com direitos autorais foi usado na preparação do mesmo, pode ser necessário conseguir a autorização do detentor dos direitos para a publicação do material em questão. Nesta seção também poderão ser incluídos reconhecimentos de apoios recebidos de indivíduos e instituições.</w:t>
      </w:r>
    </w:p>
    <w:p w14:paraId="3AAC7AAC" w14:textId="77777777" w:rsidR="000E2864" w:rsidRDefault="000E2864">
      <w:pPr>
        <w:tabs>
          <w:tab w:val="left" w:pos="426"/>
        </w:tabs>
      </w:pPr>
    </w:p>
    <w:p w14:paraId="05EAE644" w14:textId="77777777" w:rsidR="000E2864" w:rsidRDefault="000E2864">
      <w:pPr>
        <w:tabs>
          <w:tab w:val="left" w:pos="426"/>
        </w:tabs>
      </w:pPr>
    </w:p>
    <w:p w14:paraId="1F9060A6" w14:textId="77777777" w:rsidR="000E2864" w:rsidRDefault="000E2864">
      <w:pPr>
        <w:tabs>
          <w:tab w:val="left" w:pos="426"/>
        </w:tabs>
      </w:pPr>
    </w:p>
    <w:p w14:paraId="00D87EA6" w14:textId="77777777" w:rsidR="000E2864" w:rsidRDefault="00000000">
      <w:pPr>
        <w:pStyle w:val="Ttulo7"/>
        <w:rPr>
          <w:sz w:val="20"/>
          <w:lang w:val="pt-BR"/>
        </w:rPr>
      </w:pPr>
      <w:r>
        <w:rPr>
          <w:sz w:val="20"/>
          <w:lang w:val="pt-BR"/>
        </w:rPr>
        <w:tab/>
        <w:t>Agradecimentos</w:t>
      </w:r>
    </w:p>
    <w:p w14:paraId="0C7F5E94" w14:textId="77777777" w:rsidR="000E2864" w:rsidRDefault="000E2864">
      <w:pPr>
        <w:tabs>
          <w:tab w:val="left" w:pos="426"/>
        </w:tabs>
      </w:pPr>
    </w:p>
    <w:p w14:paraId="0D5C170E" w14:textId="77777777" w:rsidR="000E2864" w:rsidRDefault="00000000">
      <w:pPr>
        <w:tabs>
          <w:tab w:val="left" w:pos="426"/>
        </w:tabs>
        <w:jc w:val="both"/>
      </w:pPr>
      <w:r>
        <w:lastRenderedPageBreak/>
        <w:tab/>
        <w:t xml:space="preserve">Esta seção deve estar localizada entre o fim do corpo do texto e a lista de referências. Digite somente </w:t>
      </w:r>
      <w:r>
        <w:rPr>
          <w:b/>
          <w:i/>
        </w:rPr>
        <w:t>Agradecimentos</w:t>
      </w:r>
      <w:r>
        <w:t xml:space="preserve"> em negrito e itálico, endentado 0,75 cm, pule uma linha e digite o texto regularmente.</w:t>
      </w:r>
    </w:p>
    <w:p w14:paraId="20ED3769" w14:textId="77777777" w:rsidR="000E2864" w:rsidRDefault="000E2864">
      <w:pPr>
        <w:tabs>
          <w:tab w:val="left" w:pos="426"/>
        </w:tabs>
        <w:jc w:val="both"/>
      </w:pPr>
    </w:p>
    <w:p w14:paraId="477385A2" w14:textId="77777777" w:rsidR="000E2864" w:rsidRDefault="00000000">
      <w:pPr>
        <w:numPr>
          <w:ilvl w:val="0"/>
          <w:numId w:val="2"/>
        </w:numPr>
        <w:rPr>
          <w:b/>
        </w:rPr>
      </w:pPr>
      <w:r>
        <w:rPr>
          <w:b/>
        </w:rPr>
        <w:t>REFERÊNCIAS</w:t>
      </w:r>
    </w:p>
    <w:p w14:paraId="35DA68D0" w14:textId="77777777" w:rsidR="000E2864" w:rsidRDefault="000E2864">
      <w:pPr>
        <w:tabs>
          <w:tab w:val="left" w:pos="426"/>
        </w:tabs>
      </w:pPr>
    </w:p>
    <w:p w14:paraId="16F3C457" w14:textId="77777777" w:rsidR="000E2864" w:rsidRDefault="00000000">
      <w:pPr>
        <w:tabs>
          <w:tab w:val="left" w:pos="0"/>
        </w:tabs>
        <w:ind w:firstLine="420"/>
        <w:jc w:val="both"/>
      </w:pPr>
      <w:r>
        <w:t xml:space="preserve">Referências devem ser citadas no texto pelo nome do autor (ano) se o nome do autor faz parte da frase, ou (nome, ano) se não fizer parte. Por exemplo: “Em um trabalho recente, Jones </w:t>
      </w:r>
      <w:r>
        <w:rPr>
          <w:i/>
        </w:rPr>
        <w:t>et al.</w:t>
      </w:r>
      <w:r>
        <w:t xml:space="preserve"> (1999) propuseram que …” ou “Recentemente (</w:t>
      </w:r>
      <w:proofErr w:type="spellStart"/>
      <w:r>
        <w:t>Devlou</w:t>
      </w:r>
      <w:proofErr w:type="spellEnd"/>
      <w:r>
        <w:t xml:space="preserve"> e </w:t>
      </w:r>
      <w:proofErr w:type="spellStart"/>
      <w:r>
        <w:t>Zaparolli</w:t>
      </w:r>
      <w:proofErr w:type="spellEnd"/>
      <w:r>
        <w:t xml:space="preserve">, 1998) foi proposto que …” </w:t>
      </w:r>
    </w:p>
    <w:p w14:paraId="20BFE9BE" w14:textId="77777777" w:rsidR="000E2864" w:rsidRDefault="00000000">
      <w:pPr>
        <w:tabs>
          <w:tab w:val="left" w:pos="426"/>
        </w:tabs>
        <w:jc w:val="both"/>
      </w:pPr>
      <w:r>
        <w:tab/>
        <w:t xml:space="preserve">Referências devem ser listadas em ordem alfabética ao final do trabalho. Para tal, numere e digite a palavra </w:t>
      </w:r>
      <w:r>
        <w:rPr>
          <w:b/>
        </w:rPr>
        <w:t>REFERÊNCIAS</w:t>
      </w:r>
      <w:r>
        <w:t xml:space="preserve"> em letras maiúsculas, em negrito e alinhada à esquerda, deixe uma linha de espaço e digite as referências. Para cada referência, endente todas as linhas, exceto a primeira, de 0,75 cm a partir da margem esquerda. Toda referência incluída na lista deve ter sido citada no texto e vice-versa. Segue-se um exemplo de lista de referências, incluindo um artigo de periódico, um relatório, um capítulo de livro, um trabalho em anais, uma tese e um livro. As referências podem ser escritas em português, inglês ou espanhol.</w:t>
      </w:r>
    </w:p>
    <w:p w14:paraId="7D76D0F9" w14:textId="77777777" w:rsidR="000E2864" w:rsidRDefault="000E2864">
      <w:pPr>
        <w:tabs>
          <w:tab w:val="left" w:pos="426"/>
        </w:tabs>
        <w:jc w:val="both"/>
      </w:pPr>
    </w:p>
    <w:p w14:paraId="523BCE14" w14:textId="77777777" w:rsidR="000E2864" w:rsidRDefault="00000000">
      <w:pPr>
        <w:tabs>
          <w:tab w:val="left" w:pos="426"/>
        </w:tabs>
        <w:rPr>
          <w:b/>
          <w:lang w:val="en-US"/>
        </w:rPr>
      </w:pPr>
      <w:r>
        <w:rPr>
          <w:b/>
          <w:lang w:val="en-US"/>
        </w:rPr>
        <w:t>4</w:t>
      </w:r>
      <w:r>
        <w:rPr>
          <w:b/>
          <w:lang w:val="en-US"/>
        </w:rPr>
        <w:tab/>
        <w:t>REFERÊNCIAS</w:t>
      </w:r>
    </w:p>
    <w:p w14:paraId="5B5DA536" w14:textId="77777777" w:rsidR="000E2864" w:rsidRDefault="000E2864">
      <w:pPr>
        <w:tabs>
          <w:tab w:val="left" w:pos="426"/>
        </w:tabs>
        <w:rPr>
          <w:lang w:val="en-US"/>
        </w:rPr>
      </w:pPr>
    </w:p>
    <w:p w14:paraId="3298018D" w14:textId="77777777" w:rsidR="000E2864" w:rsidRDefault="00000000">
      <w:pPr>
        <w:rPr>
          <w:lang w:val="en-US"/>
        </w:rPr>
      </w:pPr>
      <w:r>
        <w:rPr>
          <w:lang w:val="en-US"/>
        </w:rPr>
        <w:t xml:space="preserve">ASHRAE. 2010. Designation and safety classification of refrigerants. ANSI/ASHRAE </w:t>
      </w:r>
      <w:r>
        <w:rPr>
          <w:i/>
          <w:iCs/>
          <w:lang w:val="en-US"/>
        </w:rPr>
        <w:t xml:space="preserve">Standard </w:t>
      </w:r>
      <w:r>
        <w:rPr>
          <w:lang w:val="en-US"/>
        </w:rPr>
        <w:t>34-2010.</w:t>
      </w:r>
    </w:p>
    <w:p w14:paraId="0C805E82" w14:textId="77777777" w:rsidR="000E2864" w:rsidRDefault="00000000">
      <w:pPr>
        <w:rPr>
          <w:lang w:val="en-US"/>
        </w:rPr>
      </w:pPr>
      <w:r>
        <w:rPr>
          <w:lang w:val="en-US"/>
        </w:rPr>
        <w:t xml:space="preserve">ASHRAE. 2010. Energy standard for building except low-rise residential buildings. ANSI/ASHRAE/IESNA </w:t>
      </w:r>
      <w:r>
        <w:rPr>
          <w:i/>
          <w:iCs/>
          <w:lang w:val="en-US"/>
        </w:rPr>
        <w:t xml:space="preserve">Standard </w:t>
      </w:r>
      <w:r>
        <w:rPr>
          <w:lang w:val="en-US"/>
        </w:rPr>
        <w:t>90.1-2010.</w:t>
      </w:r>
    </w:p>
    <w:p w14:paraId="33B6645D" w14:textId="77777777" w:rsidR="000E2864" w:rsidRDefault="00000000">
      <w:pPr>
        <w:rPr>
          <w:lang w:val="en-US"/>
        </w:rPr>
      </w:pPr>
      <w:r>
        <w:rPr>
          <w:lang w:val="en-US"/>
        </w:rPr>
        <w:t xml:space="preserve">ASHRAE. 2010. Thermal environmental conditions for human occupancy. ANSI/ASHRAE </w:t>
      </w:r>
      <w:r>
        <w:rPr>
          <w:i/>
          <w:iCs/>
          <w:lang w:val="en-US"/>
        </w:rPr>
        <w:t xml:space="preserve">Standard </w:t>
      </w:r>
      <w:r>
        <w:rPr>
          <w:lang w:val="en-US"/>
        </w:rPr>
        <w:t>55-2010.</w:t>
      </w:r>
    </w:p>
    <w:p w14:paraId="77351408" w14:textId="77777777" w:rsidR="000E2864" w:rsidRDefault="00000000">
      <w:pPr>
        <w:rPr>
          <w:lang w:val="en-US"/>
        </w:rPr>
      </w:pPr>
      <w:r>
        <w:rPr>
          <w:lang w:val="en-US"/>
        </w:rPr>
        <w:t xml:space="preserve">ASHRAE. 2011. Standard method of test for the evaluation of building energy analysis computer programs. ANSI/ASHRAE </w:t>
      </w:r>
      <w:r>
        <w:rPr>
          <w:i/>
          <w:iCs/>
          <w:lang w:val="en-US"/>
        </w:rPr>
        <w:t xml:space="preserve">Standard </w:t>
      </w:r>
      <w:r>
        <w:rPr>
          <w:lang w:val="en-US"/>
        </w:rPr>
        <w:t>140-2011.</w:t>
      </w:r>
    </w:p>
    <w:p w14:paraId="4A4E655A" w14:textId="77777777" w:rsidR="000E2864" w:rsidRDefault="00000000">
      <w:pPr>
        <w:rPr>
          <w:lang w:val="en-US"/>
        </w:rPr>
      </w:pPr>
      <w:r>
        <w:rPr>
          <w:lang w:val="en-US"/>
        </w:rPr>
        <w:t xml:space="preserve">BLAST Support Office. 1991. </w:t>
      </w:r>
      <w:r>
        <w:rPr>
          <w:i/>
          <w:iCs/>
          <w:lang w:val="en-US"/>
        </w:rPr>
        <w:t xml:space="preserve">BLAST user reference. </w:t>
      </w:r>
      <w:r>
        <w:rPr>
          <w:lang w:val="en-US"/>
        </w:rPr>
        <w:t>University of Illinois, Urbana–Champaign.</w:t>
      </w:r>
    </w:p>
    <w:p w14:paraId="3C92FDA5" w14:textId="77777777" w:rsidR="000E2864" w:rsidRDefault="00000000">
      <w:pPr>
        <w:rPr>
          <w:lang w:val="en-US"/>
        </w:rPr>
      </w:pPr>
      <w:r>
        <w:rPr>
          <w:lang w:val="en-US"/>
        </w:rPr>
        <w:t>Colebrook, C.F. 1938-1939. Turbulent flow in pipes, with particular reference to the transition region between the</w:t>
      </w:r>
    </w:p>
    <w:p w14:paraId="6E197583" w14:textId="77777777" w:rsidR="000E2864" w:rsidRDefault="00000000">
      <w:pPr>
        <w:rPr>
          <w:lang w:val="en-US"/>
        </w:rPr>
      </w:pPr>
      <w:r>
        <w:rPr>
          <w:lang w:val="en-US"/>
        </w:rPr>
        <w:tab/>
        <w:t xml:space="preserve">smooth and rough pipe laws. </w:t>
      </w:r>
      <w:r>
        <w:rPr>
          <w:i/>
          <w:iCs/>
          <w:lang w:val="en-US"/>
        </w:rPr>
        <w:t xml:space="preserve">Journal of the Institution of Civil Engineers </w:t>
      </w:r>
      <w:r>
        <w:rPr>
          <w:lang w:val="en-US"/>
        </w:rPr>
        <w:t>11:133.</w:t>
      </w:r>
    </w:p>
    <w:p w14:paraId="61BE02DF" w14:textId="77777777" w:rsidR="000E2864" w:rsidRDefault="00000000">
      <w:pPr>
        <w:rPr>
          <w:i/>
          <w:iCs/>
          <w:lang w:val="en-US"/>
        </w:rPr>
      </w:pPr>
      <w:r>
        <w:rPr>
          <w:lang w:val="en-US"/>
        </w:rPr>
        <w:t xml:space="preserve">Crawley, D.B. 1998. Which weather data should you use for energy simulations of commercial buildings? </w:t>
      </w:r>
      <w:r>
        <w:rPr>
          <w:i/>
          <w:iCs/>
          <w:lang w:val="en-US"/>
        </w:rPr>
        <w:t>ASHRAE</w:t>
      </w:r>
    </w:p>
    <w:p w14:paraId="51810E96" w14:textId="77777777" w:rsidR="000E2864" w:rsidRDefault="00000000">
      <w:pPr>
        <w:rPr>
          <w:lang w:val="en-US"/>
        </w:rPr>
      </w:pPr>
      <w:r>
        <w:rPr>
          <w:i/>
          <w:iCs/>
          <w:lang w:val="en-US"/>
        </w:rPr>
        <w:tab/>
        <w:t xml:space="preserve">Transactions </w:t>
      </w:r>
      <w:r>
        <w:rPr>
          <w:lang w:val="en-US"/>
        </w:rPr>
        <w:t>104(2):498-515.</w:t>
      </w:r>
    </w:p>
    <w:p w14:paraId="5F1967B5" w14:textId="77777777" w:rsidR="000E2864" w:rsidRDefault="00000000">
      <w:pPr>
        <w:rPr>
          <w:color w:val="000000"/>
          <w:lang w:val="en-US"/>
        </w:rPr>
      </w:pPr>
      <w:proofErr w:type="spellStart"/>
      <w:r>
        <w:rPr>
          <w:color w:val="000000"/>
          <w:lang w:val="en-US"/>
        </w:rPr>
        <w:t>EnergyPlus</w:t>
      </w:r>
      <w:proofErr w:type="spellEnd"/>
      <w:r>
        <w:rPr>
          <w:color w:val="000000"/>
          <w:lang w:val="en-US"/>
        </w:rPr>
        <w:t xml:space="preserve">. 2012. </w:t>
      </w:r>
      <w:r>
        <w:rPr>
          <w:i/>
          <w:iCs/>
          <w:color w:val="000000"/>
          <w:lang w:val="en-US"/>
        </w:rPr>
        <w:t>Engineering reference</w:t>
      </w:r>
      <w:r>
        <w:rPr>
          <w:color w:val="000000"/>
          <w:lang w:val="en-US"/>
        </w:rPr>
        <w:t>. Available at</w:t>
      </w:r>
    </w:p>
    <w:p w14:paraId="6CAC7513" w14:textId="77777777" w:rsidR="000E2864" w:rsidRDefault="00000000">
      <w:pPr>
        <w:rPr>
          <w:lang w:val="en-US"/>
        </w:rPr>
      </w:pPr>
      <w:r>
        <w:rPr>
          <w:color w:val="0000FF"/>
          <w:lang w:val="en-US"/>
        </w:rPr>
        <w:tab/>
        <w:t>http:/apps1.eere.energy.gov/buildings/energyplus/pdfs/engineeringreference.pdf</w:t>
      </w:r>
      <w:r>
        <w:rPr>
          <w:color w:val="000000"/>
          <w:lang w:val="en-US"/>
        </w:rPr>
        <w:t>.</w:t>
      </w:r>
    </w:p>
    <w:p w14:paraId="2F145071" w14:textId="77777777" w:rsidR="000E2864" w:rsidRDefault="00000000">
      <w:pPr>
        <w:rPr>
          <w:color w:val="000000"/>
          <w:lang w:val="en-US"/>
        </w:rPr>
      </w:pPr>
      <w:r>
        <w:rPr>
          <w:color w:val="000000"/>
          <w:lang w:val="en-US"/>
        </w:rPr>
        <w:t xml:space="preserve">IBPSA. 2012. </w:t>
      </w:r>
      <w:r>
        <w:rPr>
          <w:i/>
          <w:iCs/>
          <w:color w:val="000000"/>
          <w:lang w:val="en-US"/>
        </w:rPr>
        <w:t>References</w:t>
      </w:r>
      <w:r>
        <w:rPr>
          <w:color w:val="000000"/>
          <w:lang w:val="en-US"/>
        </w:rPr>
        <w:t xml:space="preserve">. </w:t>
      </w:r>
      <w:r>
        <w:rPr>
          <w:color w:val="0000FF"/>
          <w:lang w:val="en-US"/>
        </w:rPr>
        <w:t>http://www.ibpsa.org/m_references.asp</w:t>
      </w:r>
      <w:r>
        <w:rPr>
          <w:color w:val="000000"/>
          <w:lang w:val="en-US"/>
        </w:rPr>
        <w:t>. International Building Performance Simulation</w:t>
      </w:r>
    </w:p>
    <w:p w14:paraId="395EC050" w14:textId="77777777" w:rsidR="000E2864" w:rsidRDefault="00000000">
      <w:pPr>
        <w:rPr>
          <w:lang w:val="en-US"/>
        </w:rPr>
      </w:pPr>
      <w:r>
        <w:rPr>
          <w:color w:val="000000"/>
          <w:lang w:val="en-US"/>
        </w:rPr>
        <w:tab/>
        <w:t>Association.</w:t>
      </w:r>
    </w:p>
    <w:p w14:paraId="03049EEC" w14:textId="77777777" w:rsidR="000E2864" w:rsidRDefault="00000000">
      <w:pPr>
        <w:rPr>
          <w:lang w:val="en-US"/>
        </w:rPr>
      </w:pPr>
      <w:proofErr w:type="spellStart"/>
      <w:r>
        <w:rPr>
          <w:lang w:val="en-US"/>
        </w:rPr>
        <w:t>Idelchik</w:t>
      </w:r>
      <w:proofErr w:type="spellEnd"/>
      <w:r>
        <w:rPr>
          <w:lang w:val="en-US"/>
        </w:rPr>
        <w:t xml:space="preserve">, I.E., M.O. Steinberg, G.R. </w:t>
      </w:r>
      <w:proofErr w:type="spellStart"/>
      <w:r>
        <w:rPr>
          <w:lang w:val="en-US"/>
        </w:rPr>
        <w:t>Malyavskaya</w:t>
      </w:r>
      <w:proofErr w:type="spellEnd"/>
      <w:r>
        <w:rPr>
          <w:lang w:val="en-US"/>
        </w:rPr>
        <w:t xml:space="preserve">, and O.G. Martynenko. 1994. </w:t>
      </w:r>
      <w:r>
        <w:rPr>
          <w:i/>
          <w:iCs/>
          <w:lang w:val="en-US"/>
        </w:rPr>
        <w:t>Handbook of hydraulic resistance</w:t>
      </w:r>
      <w:r>
        <w:rPr>
          <w:lang w:val="en-US"/>
        </w:rPr>
        <w:t>,</w:t>
      </w:r>
    </w:p>
    <w:p w14:paraId="63517FC0" w14:textId="77777777" w:rsidR="000E2864" w:rsidRDefault="00000000">
      <w:pPr>
        <w:rPr>
          <w:lang w:val="en-US"/>
        </w:rPr>
      </w:pPr>
      <w:r>
        <w:rPr>
          <w:lang w:val="en-US"/>
        </w:rPr>
        <w:tab/>
        <w:t>3rd ed. CRC Press/</w:t>
      </w:r>
      <w:proofErr w:type="spellStart"/>
      <w:r>
        <w:rPr>
          <w:lang w:val="en-US"/>
        </w:rPr>
        <w:t>Begell</w:t>
      </w:r>
      <w:proofErr w:type="spellEnd"/>
      <w:r>
        <w:rPr>
          <w:lang w:val="en-US"/>
        </w:rPr>
        <w:t xml:space="preserve"> House, Boca Raton.</w:t>
      </w:r>
    </w:p>
    <w:p w14:paraId="489ED58C" w14:textId="77777777" w:rsidR="000E2864" w:rsidRDefault="00000000">
      <w:pPr>
        <w:rPr>
          <w:lang w:val="en-US"/>
        </w:rPr>
      </w:pPr>
      <w:proofErr w:type="spellStart"/>
      <w:r>
        <w:rPr>
          <w:lang w:val="en-US"/>
        </w:rPr>
        <w:t>Incropera</w:t>
      </w:r>
      <w:proofErr w:type="spellEnd"/>
      <w:r>
        <w:rPr>
          <w:lang w:val="en-US"/>
        </w:rPr>
        <w:t xml:space="preserve">, F.P., D.P. DeWitt, T.L. Bergman, and A.S. Lavine. 2007. </w:t>
      </w:r>
      <w:r>
        <w:rPr>
          <w:i/>
          <w:iCs/>
          <w:lang w:val="en-US"/>
        </w:rPr>
        <w:t>Fundamentals of heat and mass transfer</w:t>
      </w:r>
      <w:r>
        <w:rPr>
          <w:lang w:val="en-US"/>
        </w:rPr>
        <w:t>, 6th ed.</w:t>
      </w:r>
    </w:p>
    <w:p w14:paraId="107342D0" w14:textId="77777777" w:rsidR="000E2864" w:rsidRDefault="00000000">
      <w:pPr>
        <w:rPr>
          <w:lang w:val="en-US"/>
        </w:rPr>
      </w:pPr>
      <w:r>
        <w:rPr>
          <w:lang w:val="en-US"/>
        </w:rPr>
        <w:tab/>
        <w:t>John Wiley &amp; Sons, New York.</w:t>
      </w:r>
    </w:p>
    <w:p w14:paraId="30D6EF12" w14:textId="77777777" w:rsidR="000E2864" w:rsidRDefault="00000000">
      <w:pPr>
        <w:rPr>
          <w:lang w:val="en-US"/>
        </w:rPr>
      </w:pPr>
      <w:r>
        <w:rPr>
          <w:lang w:val="en-US"/>
        </w:rPr>
        <w:t>ISO. 2007. Hygrothermal performance of buildings—Calculation and presentation of climatic data—Part 6:</w:t>
      </w:r>
    </w:p>
    <w:p w14:paraId="409E4048" w14:textId="77777777" w:rsidR="000E2864" w:rsidRDefault="00000000">
      <w:pPr>
        <w:rPr>
          <w:lang w:val="en-US"/>
        </w:rPr>
      </w:pPr>
      <w:r>
        <w:rPr>
          <w:lang w:val="en-US"/>
        </w:rPr>
        <w:tab/>
        <w:t xml:space="preserve">Accumulated temperature differences (degree days). </w:t>
      </w:r>
      <w:r>
        <w:rPr>
          <w:i/>
          <w:iCs/>
          <w:lang w:val="en-US"/>
        </w:rPr>
        <w:t xml:space="preserve">Standard </w:t>
      </w:r>
      <w:r>
        <w:rPr>
          <w:lang w:val="en-US"/>
        </w:rPr>
        <w:t>15927-6. International Organization for</w:t>
      </w:r>
    </w:p>
    <w:p w14:paraId="1214F395" w14:textId="77777777" w:rsidR="000E2864" w:rsidRDefault="00000000">
      <w:pPr>
        <w:rPr>
          <w:lang w:val="en-US"/>
        </w:rPr>
      </w:pPr>
      <w:r>
        <w:rPr>
          <w:lang w:val="en-US"/>
        </w:rPr>
        <w:tab/>
        <w:t>Standardization, Geneva.</w:t>
      </w:r>
    </w:p>
    <w:p w14:paraId="48D16469" w14:textId="77777777" w:rsidR="000E2864" w:rsidRDefault="00000000">
      <w:pPr>
        <w:rPr>
          <w:i/>
          <w:iCs/>
          <w:lang w:val="en-US"/>
        </w:rPr>
      </w:pPr>
      <w:r>
        <w:rPr>
          <w:lang w:val="en-US"/>
        </w:rPr>
        <w:t xml:space="preserve">Kandlikar, S.G. 2002. Fundamental issues related to flow boiling in mini channels and microchannels. </w:t>
      </w:r>
      <w:r>
        <w:rPr>
          <w:i/>
          <w:iCs/>
          <w:lang w:val="en-US"/>
        </w:rPr>
        <w:t>Experimental</w:t>
      </w:r>
    </w:p>
    <w:p w14:paraId="2405DC59" w14:textId="77777777" w:rsidR="000E2864" w:rsidRDefault="00000000">
      <w:pPr>
        <w:rPr>
          <w:lang w:val="en-US"/>
        </w:rPr>
      </w:pPr>
      <w:r>
        <w:rPr>
          <w:i/>
          <w:iCs/>
          <w:lang w:val="en-US"/>
        </w:rPr>
        <w:tab/>
        <w:t xml:space="preserve">Thermal and Fluid Science </w:t>
      </w:r>
      <w:r>
        <w:rPr>
          <w:lang w:val="en-US"/>
        </w:rPr>
        <w:t>26:389-407.</w:t>
      </w:r>
    </w:p>
    <w:p w14:paraId="0FE311C2" w14:textId="77777777" w:rsidR="000E2864" w:rsidRDefault="00000000">
      <w:pPr>
        <w:rPr>
          <w:lang w:val="en-US"/>
        </w:rPr>
      </w:pPr>
      <w:r>
        <w:rPr>
          <w:lang w:val="en-US"/>
        </w:rPr>
        <w:t xml:space="preserve">Moody, L.F. 1944. Friction factors for pipe flow. </w:t>
      </w:r>
      <w:r>
        <w:rPr>
          <w:i/>
          <w:iCs/>
          <w:lang w:val="en-US"/>
        </w:rPr>
        <w:t xml:space="preserve">ASME Transactions </w:t>
      </w:r>
      <w:r>
        <w:rPr>
          <w:lang w:val="en-US"/>
        </w:rPr>
        <w:t>66:672.</w:t>
      </w:r>
    </w:p>
    <w:p w14:paraId="152D07A3" w14:textId="77777777" w:rsidR="000E2864" w:rsidRDefault="00000000">
      <w:pPr>
        <w:rPr>
          <w:lang w:val="en-US"/>
        </w:rPr>
      </w:pPr>
      <w:r>
        <w:rPr>
          <w:lang w:val="en-US"/>
        </w:rPr>
        <w:t xml:space="preserve">NIST. 1990. Guidelines for realizing the international temperature scale of 1990 (ITS-90). NIST </w:t>
      </w:r>
      <w:r>
        <w:rPr>
          <w:i/>
          <w:iCs/>
          <w:lang w:val="en-US"/>
        </w:rPr>
        <w:t xml:space="preserve">Technical Note </w:t>
      </w:r>
      <w:r>
        <w:rPr>
          <w:lang w:val="en-US"/>
        </w:rPr>
        <w:t xml:space="preserve">1265. </w:t>
      </w:r>
      <w:r>
        <w:rPr>
          <w:lang w:val="en-US"/>
        </w:rPr>
        <w:tab/>
        <w:t>National Institute of Technology and Standards, Gaithersburg, MD.</w:t>
      </w:r>
    </w:p>
    <w:p w14:paraId="7B8AA89D" w14:textId="77777777" w:rsidR="000E2864" w:rsidRDefault="00000000">
      <w:pPr>
        <w:rPr>
          <w:i/>
          <w:iCs/>
          <w:color w:val="000000"/>
          <w:lang w:val="en-US"/>
        </w:rPr>
      </w:pPr>
      <w:r>
        <w:rPr>
          <w:color w:val="000000"/>
          <w:lang w:val="en-US"/>
        </w:rPr>
        <w:t xml:space="preserve">NREL. 2011. National solar radiation database, 1991-2010 update: User’s manual. </w:t>
      </w:r>
      <w:r>
        <w:rPr>
          <w:i/>
          <w:iCs/>
          <w:color w:val="000000"/>
          <w:lang w:val="en-US"/>
        </w:rPr>
        <w:t>Technical Report</w:t>
      </w:r>
    </w:p>
    <w:p w14:paraId="11739C47" w14:textId="77777777" w:rsidR="000E2864" w:rsidRDefault="00000000">
      <w:pPr>
        <w:rPr>
          <w:color w:val="000000"/>
          <w:lang w:val="en-US"/>
        </w:rPr>
      </w:pPr>
      <w:r>
        <w:rPr>
          <w:i/>
          <w:iCs/>
          <w:color w:val="000000"/>
          <w:lang w:val="en-US"/>
        </w:rPr>
        <w:tab/>
      </w:r>
      <w:r>
        <w:rPr>
          <w:color w:val="000000"/>
          <w:lang w:val="en-US"/>
        </w:rPr>
        <w:t>NREL/TP-581-41364. National Renewable Energy Laboratory, Golden, CO. Available at</w:t>
      </w:r>
    </w:p>
    <w:p w14:paraId="1B3F1268" w14:textId="77777777" w:rsidR="000E2864" w:rsidRDefault="00000000">
      <w:pPr>
        <w:rPr>
          <w:lang w:val="en-US"/>
        </w:rPr>
      </w:pPr>
      <w:r>
        <w:rPr>
          <w:color w:val="0000FF"/>
          <w:lang w:val="en-US"/>
        </w:rPr>
        <w:tab/>
      </w:r>
      <w:hyperlink r:id="rId9">
        <w:r>
          <w:rPr>
            <w:rStyle w:val="Hyperlink"/>
            <w:lang w:val="en-US"/>
          </w:rPr>
          <w:t>http://rredc.nrel.gov/solar/</w:t>
        </w:r>
      </w:hyperlink>
      <w:r>
        <w:rPr>
          <w:color w:val="0000FF"/>
          <w:lang w:val="en-US"/>
        </w:rPr>
        <w:t xml:space="preserve"> </w:t>
      </w:r>
      <w:proofErr w:type="spellStart"/>
      <w:r>
        <w:rPr>
          <w:color w:val="0000FF"/>
          <w:lang w:val="en-US"/>
        </w:rPr>
        <w:t>old_data</w:t>
      </w:r>
      <w:proofErr w:type="spellEnd"/>
      <w:r>
        <w:rPr>
          <w:color w:val="0000FF"/>
          <w:lang w:val="en-US"/>
        </w:rPr>
        <w:t>/</w:t>
      </w:r>
      <w:proofErr w:type="spellStart"/>
      <w:r>
        <w:rPr>
          <w:color w:val="0000FF"/>
          <w:lang w:val="en-US"/>
        </w:rPr>
        <w:t>nsrdb</w:t>
      </w:r>
      <w:proofErr w:type="spellEnd"/>
      <w:r>
        <w:rPr>
          <w:color w:val="0000FF"/>
          <w:lang w:val="en-US"/>
        </w:rPr>
        <w:t>/1991-2010/</w:t>
      </w:r>
      <w:r>
        <w:rPr>
          <w:color w:val="000000"/>
          <w:lang w:val="en-US"/>
        </w:rPr>
        <w:t>.</w:t>
      </w:r>
    </w:p>
    <w:p w14:paraId="5DB1E59D" w14:textId="77777777" w:rsidR="000E2864" w:rsidRDefault="00000000">
      <w:pPr>
        <w:rPr>
          <w:lang w:val="en-US"/>
        </w:rPr>
      </w:pPr>
      <w:r>
        <w:rPr>
          <w:lang w:val="en-US"/>
        </w:rPr>
        <w:t xml:space="preserve">Siegel, R., and J.R. Howell. 2002. </w:t>
      </w:r>
      <w:r>
        <w:rPr>
          <w:i/>
          <w:iCs/>
          <w:lang w:val="en-US"/>
        </w:rPr>
        <w:t>Thermal radiation heat transfer</w:t>
      </w:r>
      <w:r>
        <w:rPr>
          <w:lang w:val="en-US"/>
        </w:rPr>
        <w:t>, 4th ed. Taylor &amp; Francis, New York.</w:t>
      </w:r>
    </w:p>
    <w:p w14:paraId="0CC29CF8" w14:textId="77777777" w:rsidR="000E2864" w:rsidRDefault="00000000">
      <w:pPr>
        <w:rPr>
          <w:lang w:val="en-US"/>
        </w:rPr>
      </w:pPr>
      <w:r>
        <w:rPr>
          <w:lang w:val="en-US"/>
        </w:rPr>
        <w:t>Spitler, J.D., and D.E. Fisher. 1999a. Development of periodic response factors for use with the radiant time series</w:t>
      </w:r>
    </w:p>
    <w:p w14:paraId="210C7CE9" w14:textId="77777777" w:rsidR="000E2864" w:rsidRDefault="00000000">
      <w:pPr>
        <w:rPr>
          <w:lang w:val="en-US"/>
        </w:rPr>
      </w:pPr>
      <w:r>
        <w:rPr>
          <w:lang w:val="en-US"/>
        </w:rPr>
        <w:tab/>
        <w:t xml:space="preserve">method. </w:t>
      </w:r>
      <w:r>
        <w:rPr>
          <w:i/>
          <w:iCs/>
          <w:lang w:val="en-US"/>
        </w:rPr>
        <w:t xml:space="preserve">ASHRAE Transactions </w:t>
      </w:r>
      <w:r>
        <w:rPr>
          <w:lang w:val="en-US"/>
        </w:rPr>
        <w:t>105(2):491-509.</w:t>
      </w:r>
    </w:p>
    <w:p w14:paraId="7720AD90" w14:textId="77777777" w:rsidR="000E2864" w:rsidRDefault="00000000">
      <w:pPr>
        <w:rPr>
          <w:lang w:val="en-US"/>
        </w:rPr>
      </w:pPr>
      <w:r>
        <w:rPr>
          <w:lang w:val="en-US"/>
        </w:rPr>
        <w:t>U.S. Army. 1979. BLAST, the building loads analysis and system thermodynamics program—</w:t>
      </w:r>
      <w:proofErr w:type="spellStart"/>
      <w:r>
        <w:rPr>
          <w:lang w:val="en-US"/>
        </w:rPr>
        <w:t>Users manual</w:t>
      </w:r>
      <w:proofErr w:type="spellEnd"/>
      <w:r>
        <w:rPr>
          <w:lang w:val="en-US"/>
        </w:rPr>
        <w:t>. U.S.</w:t>
      </w:r>
    </w:p>
    <w:p w14:paraId="3BAF72FC" w14:textId="77777777" w:rsidR="000E2864" w:rsidRDefault="00000000">
      <w:pPr>
        <w:rPr>
          <w:lang w:val="en-US"/>
        </w:rPr>
      </w:pPr>
      <w:r>
        <w:rPr>
          <w:lang w:val="en-US"/>
        </w:rPr>
        <w:tab/>
        <w:t xml:space="preserve">Army Construction Engineering Research Laboratory </w:t>
      </w:r>
      <w:r>
        <w:rPr>
          <w:i/>
          <w:iCs/>
          <w:lang w:val="en-US"/>
        </w:rPr>
        <w:t xml:space="preserve">Report </w:t>
      </w:r>
      <w:r>
        <w:rPr>
          <w:lang w:val="en-US"/>
        </w:rPr>
        <w:t>E-153.</w:t>
      </w:r>
    </w:p>
    <w:p w14:paraId="54DB092F" w14:textId="77777777" w:rsidR="000E2864" w:rsidRDefault="000E2864">
      <w:pPr>
        <w:tabs>
          <w:tab w:val="left" w:pos="426"/>
        </w:tabs>
        <w:rPr>
          <w:lang w:val="en-US"/>
        </w:rPr>
      </w:pPr>
    </w:p>
    <w:p w14:paraId="71FC2F88" w14:textId="2B1558FC" w:rsidR="000E2864" w:rsidRDefault="00000000">
      <w:pPr>
        <w:tabs>
          <w:tab w:val="left" w:pos="426"/>
        </w:tabs>
        <w:jc w:val="center"/>
        <w:rPr>
          <w:b/>
          <w:bCs/>
          <w:i/>
          <w:iCs/>
          <w:lang w:val="en-US"/>
        </w:rPr>
      </w:pPr>
      <w:r>
        <w:rPr>
          <w:b/>
          <w:bCs/>
          <w:lang w:val="en-US"/>
        </w:rPr>
        <w:t>FORMAT INSTRUCTIONS FOR PAPERS SUBMITTED TO MERCOFRIO 202</w:t>
      </w:r>
      <w:r w:rsidR="00286826">
        <w:rPr>
          <w:b/>
          <w:bCs/>
          <w:lang w:val="en-US"/>
        </w:rPr>
        <w:t>6</w:t>
      </w:r>
    </w:p>
    <w:p w14:paraId="72B85DFA" w14:textId="77777777" w:rsidR="000E2864" w:rsidRDefault="000E2864">
      <w:pPr>
        <w:tabs>
          <w:tab w:val="left" w:pos="426"/>
        </w:tabs>
        <w:jc w:val="both"/>
        <w:rPr>
          <w:b/>
          <w:bCs/>
          <w:i/>
          <w:iCs/>
          <w:lang w:val="en-US"/>
        </w:rPr>
      </w:pPr>
    </w:p>
    <w:p w14:paraId="25FA3D7A" w14:textId="3C89D405" w:rsidR="000E2864" w:rsidRDefault="00000000">
      <w:pPr>
        <w:tabs>
          <w:tab w:val="left" w:pos="426"/>
        </w:tabs>
        <w:jc w:val="both"/>
        <w:rPr>
          <w:i/>
          <w:iCs/>
          <w:lang w:val="en-US"/>
        </w:rPr>
      </w:pPr>
      <w:r>
        <w:rPr>
          <w:b/>
          <w:bCs/>
          <w:i/>
          <w:iCs/>
          <w:lang w:val="en-US"/>
        </w:rPr>
        <w:t>Abstract.</w:t>
      </w:r>
      <w:r>
        <w:rPr>
          <w:i/>
          <w:lang w:val="en-US"/>
        </w:rPr>
        <w:t xml:space="preserve"> The purpose of this paper template is to serve as a model of a typical paper to be published in the Proceedings of MERCOFRIO 202</w:t>
      </w:r>
      <w:r w:rsidR="00286826">
        <w:rPr>
          <w:i/>
          <w:lang w:val="en-US"/>
        </w:rPr>
        <w:t>6</w:t>
      </w:r>
      <w:r>
        <w:rPr>
          <w:i/>
          <w:lang w:val="en-US"/>
        </w:rPr>
        <w:t xml:space="preserve">. </w:t>
      </w:r>
      <w:r>
        <w:rPr>
          <w:i/>
          <w:iCs/>
          <w:lang w:val="en-US"/>
        </w:rPr>
        <w:t>For those papers wrote in Portuguese or Spanish, it is necessary the title and abstract in English following the references.</w:t>
      </w:r>
      <w:r>
        <w:rPr>
          <w:i/>
          <w:lang w:val="en-US"/>
        </w:rPr>
        <w:t xml:space="preserve"> The corresponding abstract should describe the objectives, the methodology and the main conclusions in no more than 250 words. It should not contain either formulae or mathematical deductions.</w:t>
      </w:r>
    </w:p>
    <w:p w14:paraId="0C153C54" w14:textId="77777777" w:rsidR="000E2864" w:rsidRDefault="000E2864">
      <w:pPr>
        <w:tabs>
          <w:tab w:val="left" w:pos="426"/>
        </w:tabs>
        <w:jc w:val="both"/>
        <w:rPr>
          <w:i/>
          <w:iCs/>
          <w:lang w:val="en-US"/>
        </w:rPr>
      </w:pPr>
    </w:p>
    <w:p w14:paraId="25B80F2D" w14:textId="77777777" w:rsidR="000E2864" w:rsidRDefault="00000000">
      <w:pPr>
        <w:tabs>
          <w:tab w:val="left" w:pos="426"/>
        </w:tabs>
        <w:jc w:val="both"/>
        <w:rPr>
          <w:i/>
          <w:iCs/>
          <w:lang w:val="en-US"/>
        </w:rPr>
      </w:pPr>
      <w:r>
        <w:rPr>
          <w:b/>
          <w:bCs/>
          <w:i/>
          <w:iCs/>
          <w:lang w:val="en-US"/>
        </w:rPr>
        <w:t>Keywords</w:t>
      </w:r>
      <w:r>
        <w:rPr>
          <w:i/>
          <w:iCs/>
          <w:lang w:val="en-US"/>
        </w:rPr>
        <w:t>:</w:t>
      </w:r>
      <w:r>
        <w:rPr>
          <w:b/>
          <w:lang w:val="en-US"/>
        </w:rPr>
        <w:t xml:space="preserve"> </w:t>
      </w:r>
      <w:r>
        <w:rPr>
          <w:lang w:val="en-US"/>
        </w:rPr>
        <w:t>Keyword 1, Keyword 2, Keyword 3, Keyword 4. (up to 5)</w:t>
      </w:r>
    </w:p>
    <w:p w14:paraId="212AEEB7" w14:textId="77777777" w:rsidR="000E2864" w:rsidRDefault="000E2864">
      <w:pPr>
        <w:tabs>
          <w:tab w:val="left" w:pos="426"/>
        </w:tabs>
        <w:jc w:val="both"/>
        <w:rPr>
          <w:lang w:val="en-US"/>
        </w:rPr>
      </w:pPr>
    </w:p>
    <w:sectPr w:rsidR="000E2864">
      <w:headerReference w:type="default" r:id="rId10"/>
      <w:footerReference w:type="default" r:id="rId11"/>
      <w:headerReference w:type="first" r:id="rId12"/>
      <w:footerReference w:type="first" r:id="rId13"/>
      <w:pgSz w:w="11906" w:h="16838"/>
      <w:pgMar w:top="1134" w:right="1134" w:bottom="1134" w:left="1134" w:header="567" w:footer="567" w:gutter="0"/>
      <w:cols w:space="720"/>
      <w:formProt w:val="0"/>
      <w:titlePg/>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E405" w14:textId="77777777" w:rsidR="00223554" w:rsidRDefault="00223554">
      <w:r>
        <w:separator/>
      </w:r>
    </w:p>
  </w:endnote>
  <w:endnote w:type="continuationSeparator" w:id="0">
    <w:p w14:paraId="1298C44F" w14:textId="77777777" w:rsidR="00223554" w:rsidRDefault="0022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8816" w14:textId="6EDB1016" w:rsidR="000E2864" w:rsidRDefault="00000000">
    <w:pPr>
      <w:pStyle w:val="Rodap"/>
      <w:jc w:val="center"/>
      <w:rPr>
        <w:i/>
      </w:rPr>
    </w:pPr>
    <w:r>
      <w:rPr>
        <w:i/>
      </w:rPr>
      <w:t>ASBRAV - 1</w:t>
    </w:r>
    <w:r w:rsidR="00286826">
      <w:rPr>
        <w:i/>
      </w:rPr>
      <w:t>5</w:t>
    </w:r>
    <w:r>
      <w:rPr>
        <w:i/>
      </w:rPr>
      <w:t>, 1</w:t>
    </w:r>
    <w:r w:rsidR="00286826">
      <w:rPr>
        <w:i/>
      </w:rPr>
      <w:t>6</w:t>
    </w:r>
    <w:r>
      <w:rPr>
        <w:i/>
      </w:rPr>
      <w:t xml:space="preserve"> e 1</w:t>
    </w:r>
    <w:r w:rsidR="00286826">
      <w:rPr>
        <w:i/>
      </w:rPr>
      <w:t>7</w:t>
    </w:r>
    <w:r>
      <w:rPr>
        <w:i/>
      </w:rPr>
      <w:t xml:space="preserve"> de setembro de 202</w:t>
    </w:r>
    <w:r w:rsidR="00286826">
      <w:rPr>
        <w:i/>
      </w:rPr>
      <w:t>6</w:t>
    </w:r>
    <w:r>
      <w:rPr>
        <w:i/>
      </w:rPr>
      <w:t xml:space="preserve"> - Porto Alegre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C673" w14:textId="06699E44" w:rsidR="000E2864" w:rsidRDefault="00000000">
    <w:pPr>
      <w:pStyle w:val="Rodap"/>
      <w:jc w:val="center"/>
      <w:rPr>
        <w:i/>
      </w:rPr>
    </w:pPr>
    <w:r>
      <w:rPr>
        <w:i/>
      </w:rPr>
      <w:t>ASBRAV - 1</w:t>
    </w:r>
    <w:r w:rsidR="00286826">
      <w:rPr>
        <w:i/>
      </w:rPr>
      <w:t>5</w:t>
    </w:r>
    <w:r>
      <w:rPr>
        <w:i/>
      </w:rPr>
      <w:t>, 1</w:t>
    </w:r>
    <w:r w:rsidR="00286826">
      <w:rPr>
        <w:i/>
      </w:rPr>
      <w:t>6</w:t>
    </w:r>
    <w:r>
      <w:rPr>
        <w:i/>
      </w:rPr>
      <w:t xml:space="preserve"> e 1</w:t>
    </w:r>
    <w:r w:rsidR="00286826">
      <w:rPr>
        <w:i/>
      </w:rPr>
      <w:t>7</w:t>
    </w:r>
    <w:r>
      <w:rPr>
        <w:i/>
      </w:rPr>
      <w:t xml:space="preserve"> de setembro de 202</w:t>
    </w:r>
    <w:r w:rsidR="00286826">
      <w:rPr>
        <w:i/>
      </w:rPr>
      <w:t>6</w:t>
    </w:r>
    <w:r>
      <w:rPr>
        <w:i/>
      </w:rPr>
      <w:t xml:space="preserve"> - Porto Alegre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3252" w14:textId="77777777" w:rsidR="00223554" w:rsidRDefault="00223554">
      <w:r>
        <w:separator/>
      </w:r>
    </w:p>
  </w:footnote>
  <w:footnote w:type="continuationSeparator" w:id="0">
    <w:p w14:paraId="4CDED65B" w14:textId="77777777" w:rsidR="00223554" w:rsidRDefault="00223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0957" w14:textId="68B04F2D" w:rsidR="000E2864" w:rsidRDefault="00000000">
    <w:pPr>
      <w:pStyle w:val="Cabealho"/>
      <w:jc w:val="center"/>
      <w:rPr>
        <w:i/>
        <w:iCs/>
      </w:rPr>
    </w:pPr>
    <w:proofErr w:type="spellStart"/>
    <w:r>
      <w:rPr>
        <w:i/>
        <w:iCs/>
      </w:rPr>
      <w:t>Mercofrio</w:t>
    </w:r>
    <w:proofErr w:type="spellEnd"/>
    <w:r>
      <w:rPr>
        <w:i/>
        <w:iCs/>
      </w:rPr>
      <w:t xml:space="preserve"> 202</w:t>
    </w:r>
    <w:r w:rsidR="00286826">
      <w:rPr>
        <w:i/>
        <w:iCs/>
      </w:rPr>
      <w:t>6</w:t>
    </w:r>
    <w:r>
      <w:rPr>
        <w:i/>
        <w:iCs/>
      </w:rPr>
      <w:t xml:space="preserve"> - 1</w:t>
    </w:r>
    <w:r w:rsidR="00286826">
      <w:rPr>
        <w:i/>
        <w:iCs/>
      </w:rPr>
      <w:t>5</w:t>
    </w:r>
    <w:r>
      <w:rPr>
        <w:i/>
        <w:iCs/>
      </w:rPr>
      <w:t>º Congresso Internacional de Ar Condicionado, Refrigeração, Aquecimento e Ventilação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F504" w14:textId="77777777" w:rsidR="000E2864" w:rsidRDefault="000E2864">
    <w:pPr>
      <w:pStyle w:val="Cabealho"/>
      <w:jc w:val="center"/>
      <w:rPr>
        <w:b/>
      </w:rPr>
    </w:pPr>
  </w:p>
  <w:p w14:paraId="0624793E" w14:textId="4CA8DDC4" w:rsidR="000E2864" w:rsidRDefault="00000000">
    <w:pPr>
      <w:pStyle w:val="Cabealho"/>
      <w:jc w:val="center"/>
      <w:rPr>
        <w:b/>
      </w:rPr>
    </w:pPr>
    <w:r>
      <w:rPr>
        <w:b/>
      </w:rPr>
      <w:t>MERCOFRIO 202</w:t>
    </w:r>
    <w:r w:rsidR="00286826">
      <w:rPr>
        <w:b/>
      </w:rPr>
      <w:t>6</w:t>
    </w:r>
    <w:r>
      <w:rPr>
        <w:b/>
      </w:rPr>
      <w:t xml:space="preserve"> - 1</w:t>
    </w:r>
    <w:r w:rsidR="00286826">
      <w:rPr>
        <w:b/>
      </w:rPr>
      <w:t>5</w:t>
    </w:r>
    <w:r>
      <w:rPr>
        <w:b/>
      </w:rPr>
      <w:t>º CONGRESSO INTERNACIONAL DE</w:t>
    </w:r>
  </w:p>
  <w:p w14:paraId="404BEA62" w14:textId="77777777" w:rsidR="000E2864" w:rsidRDefault="00000000">
    <w:pPr>
      <w:pStyle w:val="Cabealho"/>
      <w:jc w:val="center"/>
      <w:rPr>
        <w:b/>
      </w:rPr>
    </w:pPr>
    <w:r>
      <w:rPr>
        <w:b/>
      </w:rPr>
      <w:t>AR CONDICIONADO, REFRIGERAÇÃO, AQUECIMENTO E VENTILAÇÃO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437D"/>
    <w:multiLevelType w:val="multilevel"/>
    <w:tmpl w:val="C546B58E"/>
    <w:lvl w:ilvl="0">
      <w:start w:val="2"/>
      <w:numFmt w:val="decimal"/>
      <w:lvlText w:val="%1"/>
      <w:lvlJc w:val="left"/>
      <w:pPr>
        <w:tabs>
          <w:tab w:val="num" w:pos="420"/>
        </w:tabs>
        <w:ind w:left="420" w:hanging="420"/>
      </w:pPr>
    </w:lvl>
    <w:lvl w:ilvl="1">
      <w:start w:val="5"/>
      <w:numFmt w:val="decimal"/>
      <w:lvlText w:val="%1.%2"/>
      <w:lvlJc w:val="left"/>
      <w:pPr>
        <w:tabs>
          <w:tab w:val="num" w:pos="420"/>
        </w:tabs>
        <w:ind w:left="420" w:hanging="420"/>
      </w:pPr>
      <w:rPr>
        <w:rFonts w:ascii="Times New Roman" w:hAnsi="Times New Roman"/>
        <w:b/>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EAA2761"/>
    <w:multiLevelType w:val="multilevel"/>
    <w:tmpl w:val="C41622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21117A"/>
    <w:multiLevelType w:val="multilevel"/>
    <w:tmpl w:val="B476966A"/>
    <w:lvl w:ilvl="0">
      <w:start w:val="2"/>
      <w:numFmt w:val="decimal"/>
      <w:lvlText w:val="%1."/>
      <w:lvlJc w:val="left"/>
      <w:pPr>
        <w:tabs>
          <w:tab w:val="num" w:pos="420"/>
        </w:tabs>
        <w:ind w:left="420" w:hanging="420"/>
      </w:pPr>
    </w:lvl>
    <w:lvl w:ilvl="1">
      <w:start w:val="3"/>
      <w:numFmt w:val="decimal"/>
      <w:lvlText w:val="%1.%2"/>
      <w:lvlJc w:val="left"/>
      <w:pPr>
        <w:tabs>
          <w:tab w:val="num" w:pos="570"/>
        </w:tabs>
        <w:ind w:left="570" w:hanging="570"/>
      </w:pPr>
    </w:lvl>
    <w:lvl w:ilvl="2">
      <w:start w:val="4"/>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38926697">
    <w:abstractNumId w:val="2"/>
  </w:num>
  <w:num w:numId="2" w16cid:durableId="63336130">
    <w:abstractNumId w:val="0"/>
  </w:num>
  <w:num w:numId="3" w16cid:durableId="884486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5"/>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64"/>
    <w:rsid w:val="000E2864"/>
    <w:rsid w:val="00223554"/>
    <w:rsid w:val="00286826"/>
    <w:rsid w:val="00FB232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FA34"/>
  <w15:docId w15:val="{57745077-3291-49DC-8904-8C167855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CCA"/>
    <w:pPr>
      <w:suppressAutoHyphens w:val="0"/>
    </w:pPr>
  </w:style>
  <w:style w:type="paragraph" w:styleId="Ttulo1">
    <w:name w:val="heading 1"/>
    <w:basedOn w:val="Normal"/>
    <w:next w:val="Normal"/>
    <w:qFormat/>
    <w:rsid w:val="00AA7CCA"/>
    <w:pPr>
      <w:keepNext/>
      <w:outlineLvl w:val="0"/>
    </w:pPr>
    <w:rPr>
      <w:sz w:val="24"/>
    </w:rPr>
  </w:style>
  <w:style w:type="paragraph" w:styleId="Ttulo5">
    <w:name w:val="heading 5"/>
    <w:basedOn w:val="Normal"/>
    <w:next w:val="Normal"/>
    <w:qFormat/>
    <w:rsid w:val="00AA7CCA"/>
    <w:pPr>
      <w:keepNext/>
      <w:jc w:val="center"/>
      <w:outlineLvl w:val="4"/>
    </w:pPr>
    <w:rPr>
      <w:b/>
      <w:lang w:val="en-US" w:eastAsia="en-US"/>
    </w:rPr>
  </w:style>
  <w:style w:type="paragraph" w:styleId="Ttulo6">
    <w:name w:val="heading 6"/>
    <w:basedOn w:val="Normal"/>
    <w:next w:val="Normal"/>
    <w:qFormat/>
    <w:rsid w:val="00AA7CCA"/>
    <w:pPr>
      <w:keepNext/>
      <w:outlineLvl w:val="5"/>
    </w:pPr>
    <w:rPr>
      <w:b/>
      <w:lang w:val="en-US" w:eastAsia="en-US"/>
    </w:rPr>
  </w:style>
  <w:style w:type="paragraph" w:styleId="Ttulo7">
    <w:name w:val="heading 7"/>
    <w:basedOn w:val="Normal"/>
    <w:next w:val="Normal"/>
    <w:qFormat/>
    <w:rsid w:val="00AA7CCA"/>
    <w:pPr>
      <w:keepNext/>
      <w:tabs>
        <w:tab w:val="left" w:pos="426"/>
      </w:tabs>
      <w:outlineLvl w:val="6"/>
    </w:pPr>
    <w:rPr>
      <w:b/>
      <w:i/>
      <w:sz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0534E2"/>
    <w:rPr>
      <w:color w:val="0000FF"/>
      <w:u w:val="single"/>
    </w:rPr>
  </w:style>
  <w:style w:type="character" w:customStyle="1" w:styleId="TextodebaloChar">
    <w:name w:val="Texto de balão Char"/>
    <w:basedOn w:val="Fontepargpadro"/>
    <w:link w:val="Textodebalo"/>
    <w:uiPriority w:val="99"/>
    <w:semiHidden/>
    <w:qFormat/>
    <w:rsid w:val="00483E64"/>
    <w:rPr>
      <w:rFonts w:ascii="Tahoma" w:hAnsi="Tahoma" w:cs="Tahoma"/>
      <w:sz w:val="16"/>
      <w:szCs w:val="16"/>
    </w:rPr>
  </w:style>
  <w:style w:type="character" w:styleId="TextodoEspaoReservado">
    <w:name w:val="Placeholder Text"/>
    <w:basedOn w:val="Fontepargpadro"/>
    <w:uiPriority w:val="99"/>
    <w:semiHidden/>
    <w:qFormat/>
    <w:rsid w:val="000C2E84"/>
    <w:rPr>
      <w:color w:val="808080"/>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semiHidden/>
    <w:rsid w:val="00AA7CCA"/>
    <w:pPr>
      <w:jc w:val="center"/>
    </w:pPr>
    <w:rPr>
      <w:b/>
      <w:sz w:val="24"/>
      <w:lang w:val="en-US" w:eastAsia="en-US"/>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Recuodecorpodetexto">
    <w:name w:val="Body Text Indent"/>
    <w:basedOn w:val="Normal"/>
    <w:semiHidden/>
    <w:rsid w:val="00AA7CCA"/>
    <w:pPr>
      <w:tabs>
        <w:tab w:val="left" w:pos="567"/>
      </w:tabs>
      <w:jc w:val="both"/>
    </w:pPr>
    <w:rPr>
      <w:sz w:val="24"/>
      <w:lang w:val="en-US" w:eastAsia="en-US"/>
    </w:rPr>
  </w:style>
  <w:style w:type="paragraph" w:styleId="Recuodecorpodetexto2">
    <w:name w:val="Body Text Indent 2"/>
    <w:basedOn w:val="Normal"/>
    <w:semiHidden/>
    <w:qFormat/>
    <w:rsid w:val="00AA7CCA"/>
    <w:pPr>
      <w:tabs>
        <w:tab w:val="left" w:pos="426"/>
      </w:tabs>
      <w:ind w:left="426" w:hanging="426"/>
    </w:pPr>
    <w:rPr>
      <w:sz w:val="24"/>
      <w:lang w:val="en-US" w:eastAsia="en-US"/>
    </w:rPr>
  </w:style>
  <w:style w:type="paragraph" w:styleId="Recuodecorpodetexto3">
    <w:name w:val="Body Text Indent 3"/>
    <w:basedOn w:val="Normal"/>
    <w:semiHidden/>
    <w:qFormat/>
    <w:rsid w:val="00AA7CCA"/>
    <w:pPr>
      <w:tabs>
        <w:tab w:val="left" w:pos="426"/>
      </w:tabs>
      <w:ind w:left="426" w:hanging="426"/>
      <w:jc w:val="both"/>
    </w:pPr>
    <w:rPr>
      <w:sz w:val="24"/>
      <w:lang w:val="en-US" w:eastAsia="en-US"/>
    </w:rPr>
  </w:style>
  <w:style w:type="paragraph" w:styleId="MapadoDocumento">
    <w:name w:val="Document Map"/>
    <w:basedOn w:val="Normal"/>
    <w:semiHidden/>
    <w:qFormat/>
    <w:rsid w:val="00AA7CCA"/>
    <w:pPr>
      <w:shd w:val="clear" w:color="auto" w:fill="000080"/>
    </w:pPr>
    <w:rPr>
      <w:rFonts w:ascii="Tahoma" w:hAnsi="Tahoma"/>
    </w:rPr>
  </w:style>
  <w:style w:type="paragraph" w:customStyle="1" w:styleId="CabealhoeRodap">
    <w:name w:val="Cabeçalho e Rodapé"/>
    <w:basedOn w:val="Normal"/>
    <w:qFormat/>
  </w:style>
  <w:style w:type="paragraph" w:styleId="Cabealho">
    <w:name w:val="header"/>
    <w:basedOn w:val="Normal"/>
    <w:semiHidden/>
    <w:rsid w:val="00AA7CCA"/>
    <w:pPr>
      <w:tabs>
        <w:tab w:val="center" w:pos="4419"/>
        <w:tab w:val="right" w:pos="8838"/>
      </w:tabs>
    </w:pPr>
  </w:style>
  <w:style w:type="paragraph" w:styleId="Rodap">
    <w:name w:val="footer"/>
    <w:basedOn w:val="Normal"/>
    <w:semiHidden/>
    <w:rsid w:val="00AA7CCA"/>
    <w:pPr>
      <w:tabs>
        <w:tab w:val="center" w:pos="4419"/>
        <w:tab w:val="right" w:pos="8838"/>
      </w:tabs>
    </w:pPr>
  </w:style>
  <w:style w:type="paragraph" w:styleId="Textodebalo">
    <w:name w:val="Balloon Text"/>
    <w:basedOn w:val="Normal"/>
    <w:link w:val="TextodebaloChar"/>
    <w:uiPriority w:val="99"/>
    <w:semiHidden/>
    <w:unhideWhenUsed/>
    <w:qFormat/>
    <w:rsid w:val="00483E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redc.nrel.gov/solar/" TargetMode="External"/><Relationship Id="rId14" Type="http://schemas.openxmlformats.org/officeDocument/2006/relationships/fontTable" Target="fontTable.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t-BR"/>
  <c:roundedCorners val="0"/>
  <c:style val="2"/>
  <c:chart>
    <c:autoTitleDeleted val="1"/>
    <c:plotArea>
      <c:layout/>
      <c:lineChart>
        <c:grouping val="standard"/>
        <c:varyColors val="0"/>
        <c:ser>
          <c:idx val="0"/>
          <c:order val="0"/>
          <c:tx>
            <c:strRef>
              <c:f>label 0</c:f>
              <c:strCache>
                <c:ptCount val="1"/>
                <c:pt idx="0">
                  <c:v>Série 1</c:v>
                </c:pt>
              </c:strCache>
            </c:strRef>
          </c:tx>
          <c:spPr>
            <a:ln w="28440" cap="rnd">
              <a:solidFill>
                <a:srgbClr val="4F81BD"/>
              </a:solidFill>
              <a:round/>
            </a:ln>
          </c:spPr>
          <c:marker>
            <c:symbol val="none"/>
          </c:marker>
          <c:dLbls>
            <c:spPr>
              <a:noFill/>
              <a:ln>
                <a:noFill/>
              </a:ln>
              <a:effectLst/>
            </c:spPr>
            <c:txPr>
              <a:bodyPr wrap="square"/>
              <a:lstStyle/>
              <a:p>
                <a:pPr>
                  <a:defRPr sz="1000" b="0" strike="noStrike" spc="-1">
                    <a:solidFill>
                      <a:srgbClr val="000000"/>
                    </a:solidFill>
                    <a:latin typeface="Calibri"/>
                  </a:defRPr>
                </a:pPr>
                <a:endParaRPr lang="pt-BR"/>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trendline>
            <c:spPr>
              <a:ln w="12600" cap="rnd">
                <a:solidFill>
                  <a:srgbClr val="000000"/>
                </a:solidFill>
                <a:round/>
              </a:ln>
            </c:spPr>
            <c:trendlineType val="poly"/>
            <c:order val="6"/>
            <c:dispRSqr val="0"/>
            <c:dispEq val="0"/>
          </c:trendline>
          <c:cat>
            <c:strRef>
              <c:f>categories</c:f>
              <c:strCache>
                <c:ptCount val="876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pt idx="365">
                  <c:v>366</c:v>
                </c:pt>
                <c:pt idx="366">
                  <c:v>367</c:v>
                </c:pt>
                <c:pt idx="367">
                  <c:v>368</c:v>
                </c:pt>
                <c:pt idx="368">
                  <c:v>369</c:v>
                </c:pt>
                <c:pt idx="369">
                  <c:v>370</c:v>
                </c:pt>
                <c:pt idx="370">
                  <c:v>371</c:v>
                </c:pt>
                <c:pt idx="371">
                  <c:v>372</c:v>
                </c:pt>
                <c:pt idx="372">
                  <c:v>373</c:v>
                </c:pt>
                <c:pt idx="373">
                  <c:v>374</c:v>
                </c:pt>
                <c:pt idx="374">
                  <c:v>375</c:v>
                </c:pt>
                <c:pt idx="375">
                  <c:v>376</c:v>
                </c:pt>
                <c:pt idx="376">
                  <c:v>377</c:v>
                </c:pt>
                <c:pt idx="377">
                  <c:v>378</c:v>
                </c:pt>
                <c:pt idx="378">
                  <c:v>379</c:v>
                </c:pt>
                <c:pt idx="379">
                  <c:v>380</c:v>
                </c:pt>
                <c:pt idx="380">
                  <c:v>381</c:v>
                </c:pt>
                <c:pt idx="381">
                  <c:v>382</c:v>
                </c:pt>
                <c:pt idx="382">
                  <c:v>383</c:v>
                </c:pt>
                <c:pt idx="383">
                  <c:v>384</c:v>
                </c:pt>
                <c:pt idx="384">
                  <c:v>385</c:v>
                </c:pt>
                <c:pt idx="385">
                  <c:v>386</c:v>
                </c:pt>
                <c:pt idx="386">
                  <c:v>387</c:v>
                </c:pt>
                <c:pt idx="387">
                  <c:v>388</c:v>
                </c:pt>
                <c:pt idx="388">
                  <c:v>389</c:v>
                </c:pt>
                <c:pt idx="389">
                  <c:v>390</c:v>
                </c:pt>
                <c:pt idx="390">
                  <c:v>391</c:v>
                </c:pt>
                <c:pt idx="391">
                  <c:v>392</c:v>
                </c:pt>
                <c:pt idx="392">
                  <c:v>393</c:v>
                </c:pt>
                <c:pt idx="393">
                  <c:v>394</c:v>
                </c:pt>
                <c:pt idx="394">
                  <c:v>395</c:v>
                </c:pt>
                <c:pt idx="395">
                  <c:v>396</c:v>
                </c:pt>
                <c:pt idx="396">
                  <c:v>397</c:v>
                </c:pt>
                <c:pt idx="397">
                  <c:v>398</c:v>
                </c:pt>
                <c:pt idx="398">
                  <c:v>399</c:v>
                </c:pt>
                <c:pt idx="399">
                  <c:v>400</c:v>
                </c:pt>
                <c:pt idx="400">
                  <c:v>401</c:v>
                </c:pt>
                <c:pt idx="401">
                  <c:v>402</c:v>
                </c:pt>
                <c:pt idx="402">
                  <c:v>403</c:v>
                </c:pt>
                <c:pt idx="403">
                  <c:v>404</c:v>
                </c:pt>
                <c:pt idx="404">
                  <c:v>405</c:v>
                </c:pt>
                <c:pt idx="405">
                  <c:v>406</c:v>
                </c:pt>
                <c:pt idx="406">
                  <c:v>407</c:v>
                </c:pt>
                <c:pt idx="407">
                  <c:v>408</c:v>
                </c:pt>
                <c:pt idx="408">
                  <c:v>409</c:v>
                </c:pt>
                <c:pt idx="409">
                  <c:v>410</c:v>
                </c:pt>
                <c:pt idx="410">
                  <c:v>411</c:v>
                </c:pt>
                <c:pt idx="411">
                  <c:v>412</c:v>
                </c:pt>
                <c:pt idx="412">
                  <c:v>413</c:v>
                </c:pt>
                <c:pt idx="413">
                  <c:v>414</c:v>
                </c:pt>
                <c:pt idx="414">
                  <c:v>415</c:v>
                </c:pt>
                <c:pt idx="415">
                  <c:v>416</c:v>
                </c:pt>
                <c:pt idx="416">
                  <c:v>417</c:v>
                </c:pt>
                <c:pt idx="417">
                  <c:v>418</c:v>
                </c:pt>
                <c:pt idx="418">
                  <c:v>419</c:v>
                </c:pt>
                <c:pt idx="419">
                  <c:v>420</c:v>
                </c:pt>
                <c:pt idx="420">
                  <c:v>421</c:v>
                </c:pt>
                <c:pt idx="421">
                  <c:v>422</c:v>
                </c:pt>
                <c:pt idx="422">
                  <c:v>423</c:v>
                </c:pt>
                <c:pt idx="423">
                  <c:v>424</c:v>
                </c:pt>
                <c:pt idx="424">
                  <c:v>425</c:v>
                </c:pt>
                <c:pt idx="425">
                  <c:v>426</c:v>
                </c:pt>
                <c:pt idx="426">
                  <c:v>427</c:v>
                </c:pt>
                <c:pt idx="427">
                  <c:v>428</c:v>
                </c:pt>
                <c:pt idx="428">
                  <c:v>429</c:v>
                </c:pt>
                <c:pt idx="429">
                  <c:v>430</c:v>
                </c:pt>
                <c:pt idx="430">
                  <c:v>431</c:v>
                </c:pt>
                <c:pt idx="431">
                  <c:v>432</c:v>
                </c:pt>
                <c:pt idx="432">
                  <c:v>433</c:v>
                </c:pt>
                <c:pt idx="433">
                  <c:v>434</c:v>
                </c:pt>
                <c:pt idx="434">
                  <c:v>435</c:v>
                </c:pt>
                <c:pt idx="435">
                  <c:v>436</c:v>
                </c:pt>
                <c:pt idx="436">
                  <c:v>437</c:v>
                </c:pt>
                <c:pt idx="437">
                  <c:v>438</c:v>
                </c:pt>
                <c:pt idx="438">
                  <c:v>439</c:v>
                </c:pt>
                <c:pt idx="439">
                  <c:v>440</c:v>
                </c:pt>
                <c:pt idx="440">
                  <c:v>441</c:v>
                </c:pt>
                <c:pt idx="441">
                  <c:v>442</c:v>
                </c:pt>
                <c:pt idx="442">
                  <c:v>443</c:v>
                </c:pt>
                <c:pt idx="443">
                  <c:v>444</c:v>
                </c:pt>
                <c:pt idx="444">
                  <c:v>445</c:v>
                </c:pt>
                <c:pt idx="445">
                  <c:v>446</c:v>
                </c:pt>
                <c:pt idx="446">
                  <c:v>447</c:v>
                </c:pt>
                <c:pt idx="447">
                  <c:v>448</c:v>
                </c:pt>
                <c:pt idx="448">
                  <c:v>449</c:v>
                </c:pt>
                <c:pt idx="449">
                  <c:v>450</c:v>
                </c:pt>
                <c:pt idx="450">
                  <c:v>451</c:v>
                </c:pt>
                <c:pt idx="451">
                  <c:v>452</c:v>
                </c:pt>
                <c:pt idx="452">
                  <c:v>453</c:v>
                </c:pt>
                <c:pt idx="453">
                  <c:v>454</c:v>
                </c:pt>
                <c:pt idx="454">
                  <c:v>455</c:v>
                </c:pt>
                <c:pt idx="455">
                  <c:v>456</c:v>
                </c:pt>
                <c:pt idx="456">
                  <c:v>457</c:v>
                </c:pt>
                <c:pt idx="457">
                  <c:v>458</c:v>
                </c:pt>
                <c:pt idx="458">
                  <c:v>459</c:v>
                </c:pt>
                <c:pt idx="459">
                  <c:v>460</c:v>
                </c:pt>
                <c:pt idx="460">
                  <c:v>461</c:v>
                </c:pt>
                <c:pt idx="461">
                  <c:v>462</c:v>
                </c:pt>
                <c:pt idx="462">
                  <c:v>463</c:v>
                </c:pt>
                <c:pt idx="463">
                  <c:v>464</c:v>
                </c:pt>
                <c:pt idx="464">
                  <c:v>465</c:v>
                </c:pt>
                <c:pt idx="465">
                  <c:v>466</c:v>
                </c:pt>
                <c:pt idx="466">
                  <c:v>467</c:v>
                </c:pt>
                <c:pt idx="467">
                  <c:v>468</c:v>
                </c:pt>
                <c:pt idx="468">
                  <c:v>469</c:v>
                </c:pt>
                <c:pt idx="469">
                  <c:v>470</c:v>
                </c:pt>
                <c:pt idx="470">
                  <c:v>471</c:v>
                </c:pt>
                <c:pt idx="471">
                  <c:v>472</c:v>
                </c:pt>
                <c:pt idx="472">
                  <c:v>473</c:v>
                </c:pt>
                <c:pt idx="473">
                  <c:v>474</c:v>
                </c:pt>
                <c:pt idx="474">
                  <c:v>475</c:v>
                </c:pt>
                <c:pt idx="475">
                  <c:v>476</c:v>
                </c:pt>
                <c:pt idx="476">
                  <c:v>477</c:v>
                </c:pt>
                <c:pt idx="477">
                  <c:v>478</c:v>
                </c:pt>
                <c:pt idx="478">
                  <c:v>479</c:v>
                </c:pt>
                <c:pt idx="479">
                  <c:v>480</c:v>
                </c:pt>
                <c:pt idx="480">
                  <c:v>481</c:v>
                </c:pt>
                <c:pt idx="481">
                  <c:v>482</c:v>
                </c:pt>
                <c:pt idx="482">
                  <c:v>483</c:v>
                </c:pt>
                <c:pt idx="483">
                  <c:v>484</c:v>
                </c:pt>
                <c:pt idx="484">
                  <c:v>485</c:v>
                </c:pt>
                <c:pt idx="485">
                  <c:v>486</c:v>
                </c:pt>
                <c:pt idx="486">
                  <c:v>487</c:v>
                </c:pt>
                <c:pt idx="487">
                  <c:v>488</c:v>
                </c:pt>
                <c:pt idx="488">
                  <c:v>489</c:v>
                </c:pt>
                <c:pt idx="489">
                  <c:v>490</c:v>
                </c:pt>
                <c:pt idx="490">
                  <c:v>491</c:v>
                </c:pt>
                <c:pt idx="491">
                  <c:v>492</c:v>
                </c:pt>
                <c:pt idx="492">
                  <c:v>493</c:v>
                </c:pt>
                <c:pt idx="493">
                  <c:v>494</c:v>
                </c:pt>
                <c:pt idx="494">
                  <c:v>495</c:v>
                </c:pt>
                <c:pt idx="495">
                  <c:v>496</c:v>
                </c:pt>
                <c:pt idx="496">
                  <c:v>497</c:v>
                </c:pt>
                <c:pt idx="497">
                  <c:v>498</c:v>
                </c:pt>
                <c:pt idx="498">
                  <c:v>499</c:v>
                </c:pt>
                <c:pt idx="499">
                  <c:v>500</c:v>
                </c:pt>
                <c:pt idx="500">
                  <c:v>501</c:v>
                </c:pt>
                <c:pt idx="501">
                  <c:v>502</c:v>
                </c:pt>
                <c:pt idx="502">
                  <c:v>503</c:v>
                </c:pt>
                <c:pt idx="503">
                  <c:v>504</c:v>
                </c:pt>
                <c:pt idx="504">
                  <c:v>505</c:v>
                </c:pt>
                <c:pt idx="505">
                  <c:v>506</c:v>
                </c:pt>
                <c:pt idx="506">
                  <c:v>507</c:v>
                </c:pt>
                <c:pt idx="507">
                  <c:v>508</c:v>
                </c:pt>
                <c:pt idx="508">
                  <c:v>509</c:v>
                </c:pt>
                <c:pt idx="509">
                  <c:v>510</c:v>
                </c:pt>
                <c:pt idx="510">
                  <c:v>511</c:v>
                </c:pt>
                <c:pt idx="511">
                  <c:v>512</c:v>
                </c:pt>
                <c:pt idx="512">
                  <c:v>513</c:v>
                </c:pt>
                <c:pt idx="513">
                  <c:v>514</c:v>
                </c:pt>
                <c:pt idx="514">
                  <c:v>515</c:v>
                </c:pt>
                <c:pt idx="515">
                  <c:v>516</c:v>
                </c:pt>
                <c:pt idx="516">
                  <c:v>517</c:v>
                </c:pt>
                <c:pt idx="517">
                  <c:v>518</c:v>
                </c:pt>
                <c:pt idx="518">
                  <c:v>519</c:v>
                </c:pt>
                <c:pt idx="519">
                  <c:v>520</c:v>
                </c:pt>
                <c:pt idx="520">
                  <c:v>521</c:v>
                </c:pt>
                <c:pt idx="521">
                  <c:v>522</c:v>
                </c:pt>
                <c:pt idx="522">
                  <c:v>523</c:v>
                </c:pt>
                <c:pt idx="523">
                  <c:v>524</c:v>
                </c:pt>
                <c:pt idx="524">
                  <c:v>525</c:v>
                </c:pt>
                <c:pt idx="525">
                  <c:v>526</c:v>
                </c:pt>
                <c:pt idx="526">
                  <c:v>527</c:v>
                </c:pt>
                <c:pt idx="527">
                  <c:v>528</c:v>
                </c:pt>
                <c:pt idx="528">
                  <c:v>529</c:v>
                </c:pt>
                <c:pt idx="529">
                  <c:v>530</c:v>
                </c:pt>
                <c:pt idx="530">
                  <c:v>531</c:v>
                </c:pt>
                <c:pt idx="531">
                  <c:v>532</c:v>
                </c:pt>
                <c:pt idx="532">
                  <c:v>533</c:v>
                </c:pt>
                <c:pt idx="533">
                  <c:v>534</c:v>
                </c:pt>
                <c:pt idx="534">
                  <c:v>535</c:v>
                </c:pt>
                <c:pt idx="535">
                  <c:v>536</c:v>
                </c:pt>
                <c:pt idx="536">
                  <c:v>537</c:v>
                </c:pt>
                <c:pt idx="537">
                  <c:v>538</c:v>
                </c:pt>
                <c:pt idx="538">
                  <c:v>539</c:v>
                </c:pt>
                <c:pt idx="539">
                  <c:v>540</c:v>
                </c:pt>
                <c:pt idx="540">
                  <c:v>541</c:v>
                </c:pt>
                <c:pt idx="541">
                  <c:v>542</c:v>
                </c:pt>
                <c:pt idx="542">
                  <c:v>543</c:v>
                </c:pt>
                <c:pt idx="543">
                  <c:v>544</c:v>
                </c:pt>
                <c:pt idx="544">
                  <c:v>545</c:v>
                </c:pt>
                <c:pt idx="545">
                  <c:v>546</c:v>
                </c:pt>
                <c:pt idx="546">
                  <c:v>547</c:v>
                </c:pt>
                <c:pt idx="547">
                  <c:v>548</c:v>
                </c:pt>
                <c:pt idx="548">
                  <c:v>549</c:v>
                </c:pt>
                <c:pt idx="549">
                  <c:v>550</c:v>
                </c:pt>
                <c:pt idx="550">
                  <c:v>551</c:v>
                </c:pt>
                <c:pt idx="551">
                  <c:v>552</c:v>
                </c:pt>
                <c:pt idx="552">
                  <c:v>553</c:v>
                </c:pt>
                <c:pt idx="553">
                  <c:v>554</c:v>
                </c:pt>
                <c:pt idx="554">
                  <c:v>555</c:v>
                </c:pt>
                <c:pt idx="555">
                  <c:v>556</c:v>
                </c:pt>
                <c:pt idx="556">
                  <c:v>557</c:v>
                </c:pt>
                <c:pt idx="557">
                  <c:v>558</c:v>
                </c:pt>
                <c:pt idx="558">
                  <c:v>559</c:v>
                </c:pt>
                <c:pt idx="559">
                  <c:v>560</c:v>
                </c:pt>
                <c:pt idx="560">
                  <c:v>561</c:v>
                </c:pt>
                <c:pt idx="561">
                  <c:v>562</c:v>
                </c:pt>
                <c:pt idx="562">
                  <c:v>563</c:v>
                </c:pt>
                <c:pt idx="563">
                  <c:v>564</c:v>
                </c:pt>
                <c:pt idx="564">
                  <c:v>565</c:v>
                </c:pt>
                <c:pt idx="565">
                  <c:v>566</c:v>
                </c:pt>
                <c:pt idx="566">
                  <c:v>567</c:v>
                </c:pt>
                <c:pt idx="567">
                  <c:v>568</c:v>
                </c:pt>
                <c:pt idx="568">
                  <c:v>569</c:v>
                </c:pt>
                <c:pt idx="569">
                  <c:v>570</c:v>
                </c:pt>
                <c:pt idx="570">
                  <c:v>571</c:v>
                </c:pt>
                <c:pt idx="571">
                  <c:v>572</c:v>
                </c:pt>
                <c:pt idx="572">
                  <c:v>573</c:v>
                </c:pt>
                <c:pt idx="573">
                  <c:v>574</c:v>
                </c:pt>
                <c:pt idx="574">
                  <c:v>575</c:v>
                </c:pt>
                <c:pt idx="575">
                  <c:v>576</c:v>
                </c:pt>
                <c:pt idx="576">
                  <c:v>577</c:v>
                </c:pt>
                <c:pt idx="577">
                  <c:v>578</c:v>
                </c:pt>
                <c:pt idx="578">
                  <c:v>579</c:v>
                </c:pt>
                <c:pt idx="579">
                  <c:v>580</c:v>
                </c:pt>
                <c:pt idx="580">
                  <c:v>581</c:v>
                </c:pt>
                <c:pt idx="581">
                  <c:v>582</c:v>
                </c:pt>
                <c:pt idx="582">
                  <c:v>583</c:v>
                </c:pt>
                <c:pt idx="583">
                  <c:v>584</c:v>
                </c:pt>
                <c:pt idx="584">
                  <c:v>585</c:v>
                </c:pt>
                <c:pt idx="585">
                  <c:v>586</c:v>
                </c:pt>
                <c:pt idx="586">
                  <c:v>587</c:v>
                </c:pt>
                <c:pt idx="587">
                  <c:v>588</c:v>
                </c:pt>
                <c:pt idx="588">
                  <c:v>589</c:v>
                </c:pt>
                <c:pt idx="589">
                  <c:v>590</c:v>
                </c:pt>
                <c:pt idx="590">
                  <c:v>591</c:v>
                </c:pt>
                <c:pt idx="591">
                  <c:v>592</c:v>
                </c:pt>
                <c:pt idx="592">
                  <c:v>593</c:v>
                </c:pt>
                <c:pt idx="593">
                  <c:v>594</c:v>
                </c:pt>
                <c:pt idx="594">
                  <c:v>595</c:v>
                </c:pt>
                <c:pt idx="595">
                  <c:v>596</c:v>
                </c:pt>
                <c:pt idx="596">
                  <c:v>597</c:v>
                </c:pt>
                <c:pt idx="597">
                  <c:v>598</c:v>
                </c:pt>
                <c:pt idx="598">
                  <c:v>599</c:v>
                </c:pt>
                <c:pt idx="599">
                  <c:v>600</c:v>
                </c:pt>
                <c:pt idx="600">
                  <c:v>601</c:v>
                </c:pt>
                <c:pt idx="601">
                  <c:v>602</c:v>
                </c:pt>
                <c:pt idx="602">
                  <c:v>603</c:v>
                </c:pt>
                <c:pt idx="603">
                  <c:v>604</c:v>
                </c:pt>
                <c:pt idx="604">
                  <c:v>605</c:v>
                </c:pt>
                <c:pt idx="605">
                  <c:v>606</c:v>
                </c:pt>
                <c:pt idx="606">
                  <c:v>607</c:v>
                </c:pt>
                <c:pt idx="607">
                  <c:v>608</c:v>
                </c:pt>
                <c:pt idx="608">
                  <c:v>609</c:v>
                </c:pt>
                <c:pt idx="609">
                  <c:v>610</c:v>
                </c:pt>
                <c:pt idx="610">
                  <c:v>611</c:v>
                </c:pt>
                <c:pt idx="611">
                  <c:v>612</c:v>
                </c:pt>
                <c:pt idx="612">
                  <c:v>613</c:v>
                </c:pt>
                <c:pt idx="613">
                  <c:v>614</c:v>
                </c:pt>
                <c:pt idx="614">
                  <c:v>615</c:v>
                </c:pt>
                <c:pt idx="615">
                  <c:v>616</c:v>
                </c:pt>
                <c:pt idx="616">
                  <c:v>617</c:v>
                </c:pt>
                <c:pt idx="617">
                  <c:v>618</c:v>
                </c:pt>
                <c:pt idx="618">
                  <c:v>619</c:v>
                </c:pt>
                <c:pt idx="619">
                  <c:v>620</c:v>
                </c:pt>
                <c:pt idx="620">
                  <c:v>621</c:v>
                </c:pt>
                <c:pt idx="621">
                  <c:v>622</c:v>
                </c:pt>
                <c:pt idx="622">
                  <c:v>623</c:v>
                </c:pt>
                <c:pt idx="623">
                  <c:v>624</c:v>
                </c:pt>
                <c:pt idx="624">
                  <c:v>625</c:v>
                </c:pt>
                <c:pt idx="625">
                  <c:v>626</c:v>
                </c:pt>
                <c:pt idx="626">
                  <c:v>627</c:v>
                </c:pt>
                <c:pt idx="627">
                  <c:v>628</c:v>
                </c:pt>
                <c:pt idx="628">
                  <c:v>629</c:v>
                </c:pt>
                <c:pt idx="629">
                  <c:v>630</c:v>
                </c:pt>
                <c:pt idx="630">
                  <c:v>631</c:v>
                </c:pt>
                <c:pt idx="631">
                  <c:v>632</c:v>
                </c:pt>
                <c:pt idx="632">
                  <c:v>633</c:v>
                </c:pt>
                <c:pt idx="633">
                  <c:v>634</c:v>
                </c:pt>
                <c:pt idx="634">
                  <c:v>635</c:v>
                </c:pt>
                <c:pt idx="635">
                  <c:v>636</c:v>
                </c:pt>
                <c:pt idx="636">
                  <c:v>637</c:v>
                </c:pt>
                <c:pt idx="637">
                  <c:v>638</c:v>
                </c:pt>
                <c:pt idx="638">
                  <c:v>639</c:v>
                </c:pt>
                <c:pt idx="639">
                  <c:v>640</c:v>
                </c:pt>
                <c:pt idx="640">
                  <c:v>641</c:v>
                </c:pt>
                <c:pt idx="641">
                  <c:v>642</c:v>
                </c:pt>
                <c:pt idx="642">
                  <c:v>643</c:v>
                </c:pt>
                <c:pt idx="643">
                  <c:v>644</c:v>
                </c:pt>
                <c:pt idx="644">
                  <c:v>645</c:v>
                </c:pt>
                <c:pt idx="645">
                  <c:v>646</c:v>
                </c:pt>
                <c:pt idx="646">
                  <c:v>647</c:v>
                </c:pt>
                <c:pt idx="647">
                  <c:v>648</c:v>
                </c:pt>
                <c:pt idx="648">
                  <c:v>649</c:v>
                </c:pt>
                <c:pt idx="649">
                  <c:v>650</c:v>
                </c:pt>
                <c:pt idx="650">
                  <c:v>651</c:v>
                </c:pt>
                <c:pt idx="651">
                  <c:v>652</c:v>
                </c:pt>
                <c:pt idx="652">
                  <c:v>653</c:v>
                </c:pt>
                <c:pt idx="653">
                  <c:v>654</c:v>
                </c:pt>
                <c:pt idx="654">
                  <c:v>655</c:v>
                </c:pt>
                <c:pt idx="655">
                  <c:v>656</c:v>
                </c:pt>
                <c:pt idx="656">
                  <c:v>657</c:v>
                </c:pt>
                <c:pt idx="657">
                  <c:v>658</c:v>
                </c:pt>
                <c:pt idx="658">
                  <c:v>659</c:v>
                </c:pt>
                <c:pt idx="659">
                  <c:v>660</c:v>
                </c:pt>
                <c:pt idx="660">
                  <c:v>661</c:v>
                </c:pt>
                <c:pt idx="661">
                  <c:v>662</c:v>
                </c:pt>
                <c:pt idx="662">
                  <c:v>663</c:v>
                </c:pt>
                <c:pt idx="663">
                  <c:v>664</c:v>
                </c:pt>
                <c:pt idx="664">
                  <c:v>665</c:v>
                </c:pt>
                <c:pt idx="665">
                  <c:v>666</c:v>
                </c:pt>
                <c:pt idx="666">
                  <c:v>667</c:v>
                </c:pt>
                <c:pt idx="667">
                  <c:v>668</c:v>
                </c:pt>
                <c:pt idx="668">
                  <c:v>669</c:v>
                </c:pt>
                <c:pt idx="669">
                  <c:v>670</c:v>
                </c:pt>
                <c:pt idx="670">
                  <c:v>671</c:v>
                </c:pt>
                <c:pt idx="671">
                  <c:v>672</c:v>
                </c:pt>
                <c:pt idx="672">
                  <c:v>673</c:v>
                </c:pt>
                <c:pt idx="673">
                  <c:v>674</c:v>
                </c:pt>
                <c:pt idx="674">
                  <c:v>675</c:v>
                </c:pt>
                <c:pt idx="675">
                  <c:v>676</c:v>
                </c:pt>
                <c:pt idx="676">
                  <c:v>677</c:v>
                </c:pt>
                <c:pt idx="677">
                  <c:v>678</c:v>
                </c:pt>
                <c:pt idx="678">
                  <c:v>679</c:v>
                </c:pt>
                <c:pt idx="679">
                  <c:v>680</c:v>
                </c:pt>
                <c:pt idx="680">
                  <c:v>681</c:v>
                </c:pt>
                <c:pt idx="681">
                  <c:v>682</c:v>
                </c:pt>
                <c:pt idx="682">
                  <c:v>683</c:v>
                </c:pt>
                <c:pt idx="683">
                  <c:v>684</c:v>
                </c:pt>
                <c:pt idx="684">
                  <c:v>685</c:v>
                </c:pt>
                <c:pt idx="685">
                  <c:v>686</c:v>
                </c:pt>
                <c:pt idx="686">
                  <c:v>687</c:v>
                </c:pt>
                <c:pt idx="687">
                  <c:v>688</c:v>
                </c:pt>
                <c:pt idx="688">
                  <c:v>689</c:v>
                </c:pt>
                <c:pt idx="689">
                  <c:v>690</c:v>
                </c:pt>
                <c:pt idx="690">
                  <c:v>691</c:v>
                </c:pt>
                <c:pt idx="691">
                  <c:v>692</c:v>
                </c:pt>
                <c:pt idx="692">
                  <c:v>693</c:v>
                </c:pt>
                <c:pt idx="693">
                  <c:v>694</c:v>
                </c:pt>
                <c:pt idx="694">
                  <c:v>695</c:v>
                </c:pt>
                <c:pt idx="695">
                  <c:v>696</c:v>
                </c:pt>
                <c:pt idx="696">
                  <c:v>697</c:v>
                </c:pt>
                <c:pt idx="697">
                  <c:v>698</c:v>
                </c:pt>
                <c:pt idx="698">
                  <c:v>699</c:v>
                </c:pt>
                <c:pt idx="699">
                  <c:v>700</c:v>
                </c:pt>
                <c:pt idx="700">
                  <c:v>701</c:v>
                </c:pt>
                <c:pt idx="701">
                  <c:v>702</c:v>
                </c:pt>
                <c:pt idx="702">
                  <c:v>703</c:v>
                </c:pt>
                <c:pt idx="703">
                  <c:v>704</c:v>
                </c:pt>
                <c:pt idx="704">
                  <c:v>705</c:v>
                </c:pt>
                <c:pt idx="705">
                  <c:v>706</c:v>
                </c:pt>
                <c:pt idx="706">
                  <c:v>707</c:v>
                </c:pt>
                <c:pt idx="707">
                  <c:v>708</c:v>
                </c:pt>
                <c:pt idx="708">
                  <c:v>709</c:v>
                </c:pt>
                <c:pt idx="709">
                  <c:v>710</c:v>
                </c:pt>
                <c:pt idx="710">
                  <c:v>711</c:v>
                </c:pt>
                <c:pt idx="711">
                  <c:v>712</c:v>
                </c:pt>
                <c:pt idx="712">
                  <c:v>713</c:v>
                </c:pt>
                <c:pt idx="713">
                  <c:v>714</c:v>
                </c:pt>
                <c:pt idx="714">
                  <c:v>715</c:v>
                </c:pt>
                <c:pt idx="715">
                  <c:v>716</c:v>
                </c:pt>
                <c:pt idx="716">
                  <c:v>717</c:v>
                </c:pt>
                <c:pt idx="717">
                  <c:v>718</c:v>
                </c:pt>
                <c:pt idx="718">
                  <c:v>719</c:v>
                </c:pt>
                <c:pt idx="719">
                  <c:v>720</c:v>
                </c:pt>
                <c:pt idx="720">
                  <c:v>721</c:v>
                </c:pt>
                <c:pt idx="721">
                  <c:v>722</c:v>
                </c:pt>
                <c:pt idx="722">
                  <c:v>723</c:v>
                </c:pt>
                <c:pt idx="723">
                  <c:v>724</c:v>
                </c:pt>
                <c:pt idx="724">
                  <c:v>725</c:v>
                </c:pt>
                <c:pt idx="725">
                  <c:v>726</c:v>
                </c:pt>
                <c:pt idx="726">
                  <c:v>727</c:v>
                </c:pt>
                <c:pt idx="727">
                  <c:v>728</c:v>
                </c:pt>
                <c:pt idx="728">
                  <c:v>729</c:v>
                </c:pt>
                <c:pt idx="729">
                  <c:v>730</c:v>
                </c:pt>
                <c:pt idx="730">
                  <c:v>731</c:v>
                </c:pt>
                <c:pt idx="731">
                  <c:v>732</c:v>
                </c:pt>
                <c:pt idx="732">
                  <c:v>733</c:v>
                </c:pt>
                <c:pt idx="733">
                  <c:v>734</c:v>
                </c:pt>
                <c:pt idx="734">
                  <c:v>735</c:v>
                </c:pt>
                <c:pt idx="735">
                  <c:v>736</c:v>
                </c:pt>
                <c:pt idx="736">
                  <c:v>737</c:v>
                </c:pt>
                <c:pt idx="737">
                  <c:v>738</c:v>
                </c:pt>
                <c:pt idx="738">
                  <c:v>739</c:v>
                </c:pt>
                <c:pt idx="739">
                  <c:v>740</c:v>
                </c:pt>
                <c:pt idx="740">
                  <c:v>741</c:v>
                </c:pt>
                <c:pt idx="741">
                  <c:v>742</c:v>
                </c:pt>
                <c:pt idx="742">
                  <c:v>743</c:v>
                </c:pt>
                <c:pt idx="743">
                  <c:v>744</c:v>
                </c:pt>
                <c:pt idx="744">
                  <c:v>745</c:v>
                </c:pt>
                <c:pt idx="745">
                  <c:v>746</c:v>
                </c:pt>
                <c:pt idx="746">
                  <c:v>747</c:v>
                </c:pt>
                <c:pt idx="747">
                  <c:v>748</c:v>
                </c:pt>
                <c:pt idx="748">
                  <c:v>749</c:v>
                </c:pt>
                <c:pt idx="749">
                  <c:v>750</c:v>
                </c:pt>
                <c:pt idx="750">
                  <c:v>751</c:v>
                </c:pt>
                <c:pt idx="751">
                  <c:v>752</c:v>
                </c:pt>
                <c:pt idx="752">
                  <c:v>753</c:v>
                </c:pt>
                <c:pt idx="753">
                  <c:v>754</c:v>
                </c:pt>
                <c:pt idx="754">
                  <c:v>755</c:v>
                </c:pt>
                <c:pt idx="755">
                  <c:v>756</c:v>
                </c:pt>
                <c:pt idx="756">
                  <c:v>757</c:v>
                </c:pt>
                <c:pt idx="757">
                  <c:v>758</c:v>
                </c:pt>
                <c:pt idx="758">
                  <c:v>759</c:v>
                </c:pt>
                <c:pt idx="759">
                  <c:v>760</c:v>
                </c:pt>
                <c:pt idx="760">
                  <c:v>761</c:v>
                </c:pt>
                <c:pt idx="761">
                  <c:v>762</c:v>
                </c:pt>
                <c:pt idx="762">
                  <c:v>763</c:v>
                </c:pt>
                <c:pt idx="763">
                  <c:v>764</c:v>
                </c:pt>
                <c:pt idx="764">
                  <c:v>765</c:v>
                </c:pt>
                <c:pt idx="765">
                  <c:v>766</c:v>
                </c:pt>
                <c:pt idx="766">
                  <c:v>767</c:v>
                </c:pt>
                <c:pt idx="767">
                  <c:v>768</c:v>
                </c:pt>
                <c:pt idx="768">
                  <c:v>769</c:v>
                </c:pt>
                <c:pt idx="769">
                  <c:v>770</c:v>
                </c:pt>
                <c:pt idx="770">
                  <c:v>771</c:v>
                </c:pt>
                <c:pt idx="771">
                  <c:v>772</c:v>
                </c:pt>
                <c:pt idx="772">
                  <c:v>773</c:v>
                </c:pt>
                <c:pt idx="773">
                  <c:v>774</c:v>
                </c:pt>
                <c:pt idx="774">
                  <c:v>775</c:v>
                </c:pt>
                <c:pt idx="775">
                  <c:v>776</c:v>
                </c:pt>
                <c:pt idx="776">
                  <c:v>777</c:v>
                </c:pt>
                <c:pt idx="777">
                  <c:v>778</c:v>
                </c:pt>
                <c:pt idx="778">
                  <c:v>779</c:v>
                </c:pt>
                <c:pt idx="779">
                  <c:v>780</c:v>
                </c:pt>
                <c:pt idx="780">
                  <c:v>781</c:v>
                </c:pt>
                <c:pt idx="781">
                  <c:v>782</c:v>
                </c:pt>
                <c:pt idx="782">
                  <c:v>783</c:v>
                </c:pt>
                <c:pt idx="783">
                  <c:v>784</c:v>
                </c:pt>
                <c:pt idx="784">
                  <c:v>785</c:v>
                </c:pt>
                <c:pt idx="785">
                  <c:v>786</c:v>
                </c:pt>
                <c:pt idx="786">
                  <c:v>787</c:v>
                </c:pt>
                <c:pt idx="787">
                  <c:v>788</c:v>
                </c:pt>
                <c:pt idx="788">
                  <c:v>789</c:v>
                </c:pt>
                <c:pt idx="789">
                  <c:v>790</c:v>
                </c:pt>
                <c:pt idx="790">
                  <c:v>791</c:v>
                </c:pt>
                <c:pt idx="791">
                  <c:v>792</c:v>
                </c:pt>
                <c:pt idx="792">
                  <c:v>793</c:v>
                </c:pt>
                <c:pt idx="793">
                  <c:v>794</c:v>
                </c:pt>
                <c:pt idx="794">
                  <c:v>795</c:v>
                </c:pt>
                <c:pt idx="795">
                  <c:v>796</c:v>
                </c:pt>
                <c:pt idx="796">
                  <c:v>797</c:v>
                </c:pt>
                <c:pt idx="797">
                  <c:v>798</c:v>
                </c:pt>
                <c:pt idx="798">
                  <c:v>799</c:v>
                </c:pt>
                <c:pt idx="799">
                  <c:v>800</c:v>
                </c:pt>
                <c:pt idx="800">
                  <c:v>801</c:v>
                </c:pt>
                <c:pt idx="801">
                  <c:v>802</c:v>
                </c:pt>
                <c:pt idx="802">
                  <c:v>803</c:v>
                </c:pt>
                <c:pt idx="803">
                  <c:v>804</c:v>
                </c:pt>
                <c:pt idx="804">
                  <c:v>805</c:v>
                </c:pt>
                <c:pt idx="805">
                  <c:v>806</c:v>
                </c:pt>
                <c:pt idx="806">
                  <c:v>807</c:v>
                </c:pt>
                <c:pt idx="807">
                  <c:v>808</c:v>
                </c:pt>
                <c:pt idx="808">
                  <c:v>809</c:v>
                </c:pt>
                <c:pt idx="809">
                  <c:v>810</c:v>
                </c:pt>
                <c:pt idx="810">
                  <c:v>811</c:v>
                </c:pt>
                <c:pt idx="811">
                  <c:v>812</c:v>
                </c:pt>
                <c:pt idx="812">
                  <c:v>813</c:v>
                </c:pt>
                <c:pt idx="813">
                  <c:v>814</c:v>
                </c:pt>
                <c:pt idx="814">
                  <c:v>815</c:v>
                </c:pt>
                <c:pt idx="815">
                  <c:v>816</c:v>
                </c:pt>
                <c:pt idx="816">
                  <c:v>817</c:v>
                </c:pt>
                <c:pt idx="817">
                  <c:v>818</c:v>
                </c:pt>
                <c:pt idx="818">
                  <c:v>819</c:v>
                </c:pt>
                <c:pt idx="819">
                  <c:v>820</c:v>
                </c:pt>
                <c:pt idx="820">
                  <c:v>821</c:v>
                </c:pt>
                <c:pt idx="821">
                  <c:v>822</c:v>
                </c:pt>
                <c:pt idx="822">
                  <c:v>823</c:v>
                </c:pt>
                <c:pt idx="823">
                  <c:v>824</c:v>
                </c:pt>
                <c:pt idx="824">
                  <c:v>825</c:v>
                </c:pt>
                <c:pt idx="825">
                  <c:v>826</c:v>
                </c:pt>
                <c:pt idx="826">
                  <c:v>827</c:v>
                </c:pt>
                <c:pt idx="827">
                  <c:v>828</c:v>
                </c:pt>
                <c:pt idx="828">
                  <c:v>829</c:v>
                </c:pt>
                <c:pt idx="829">
                  <c:v>830</c:v>
                </c:pt>
                <c:pt idx="830">
                  <c:v>831</c:v>
                </c:pt>
                <c:pt idx="831">
                  <c:v>832</c:v>
                </c:pt>
                <c:pt idx="832">
                  <c:v>833</c:v>
                </c:pt>
                <c:pt idx="833">
                  <c:v>834</c:v>
                </c:pt>
                <c:pt idx="834">
                  <c:v>835</c:v>
                </c:pt>
                <c:pt idx="835">
                  <c:v>836</c:v>
                </c:pt>
                <c:pt idx="836">
                  <c:v>837</c:v>
                </c:pt>
                <c:pt idx="837">
                  <c:v>838</c:v>
                </c:pt>
                <c:pt idx="838">
                  <c:v>839</c:v>
                </c:pt>
                <c:pt idx="839">
                  <c:v>840</c:v>
                </c:pt>
                <c:pt idx="840">
                  <c:v>841</c:v>
                </c:pt>
                <c:pt idx="841">
                  <c:v>842</c:v>
                </c:pt>
                <c:pt idx="842">
                  <c:v>843</c:v>
                </c:pt>
                <c:pt idx="843">
                  <c:v>844</c:v>
                </c:pt>
                <c:pt idx="844">
                  <c:v>845</c:v>
                </c:pt>
                <c:pt idx="845">
                  <c:v>846</c:v>
                </c:pt>
                <c:pt idx="846">
                  <c:v>847</c:v>
                </c:pt>
                <c:pt idx="847">
                  <c:v>848</c:v>
                </c:pt>
                <c:pt idx="848">
                  <c:v>849</c:v>
                </c:pt>
                <c:pt idx="849">
                  <c:v>850</c:v>
                </c:pt>
                <c:pt idx="850">
                  <c:v>851</c:v>
                </c:pt>
                <c:pt idx="851">
                  <c:v>852</c:v>
                </c:pt>
                <c:pt idx="852">
                  <c:v>853</c:v>
                </c:pt>
                <c:pt idx="853">
                  <c:v>854</c:v>
                </c:pt>
                <c:pt idx="854">
                  <c:v>855</c:v>
                </c:pt>
                <c:pt idx="855">
                  <c:v>856</c:v>
                </c:pt>
                <c:pt idx="856">
                  <c:v>857</c:v>
                </c:pt>
                <c:pt idx="857">
                  <c:v>858</c:v>
                </c:pt>
                <c:pt idx="858">
                  <c:v>859</c:v>
                </c:pt>
                <c:pt idx="859">
                  <c:v>860</c:v>
                </c:pt>
                <c:pt idx="860">
                  <c:v>861</c:v>
                </c:pt>
                <c:pt idx="861">
                  <c:v>862</c:v>
                </c:pt>
                <c:pt idx="862">
                  <c:v>863</c:v>
                </c:pt>
                <c:pt idx="863">
                  <c:v>864</c:v>
                </c:pt>
                <c:pt idx="864">
                  <c:v>865</c:v>
                </c:pt>
                <c:pt idx="865">
                  <c:v>866</c:v>
                </c:pt>
                <c:pt idx="866">
                  <c:v>867</c:v>
                </c:pt>
                <c:pt idx="867">
                  <c:v>868</c:v>
                </c:pt>
                <c:pt idx="868">
                  <c:v>869</c:v>
                </c:pt>
                <c:pt idx="869">
                  <c:v>870</c:v>
                </c:pt>
                <c:pt idx="870">
                  <c:v>871</c:v>
                </c:pt>
                <c:pt idx="871">
                  <c:v>872</c:v>
                </c:pt>
                <c:pt idx="872">
                  <c:v>873</c:v>
                </c:pt>
                <c:pt idx="873">
                  <c:v>874</c:v>
                </c:pt>
                <c:pt idx="874">
                  <c:v>875</c:v>
                </c:pt>
                <c:pt idx="875">
                  <c:v>876</c:v>
                </c:pt>
                <c:pt idx="876">
                  <c:v>877</c:v>
                </c:pt>
                <c:pt idx="877">
                  <c:v>878</c:v>
                </c:pt>
                <c:pt idx="878">
                  <c:v>879</c:v>
                </c:pt>
                <c:pt idx="879">
                  <c:v>880</c:v>
                </c:pt>
                <c:pt idx="880">
                  <c:v>881</c:v>
                </c:pt>
                <c:pt idx="881">
                  <c:v>882</c:v>
                </c:pt>
                <c:pt idx="882">
                  <c:v>883</c:v>
                </c:pt>
                <c:pt idx="883">
                  <c:v>884</c:v>
                </c:pt>
                <c:pt idx="884">
                  <c:v>885</c:v>
                </c:pt>
                <c:pt idx="885">
                  <c:v>886</c:v>
                </c:pt>
                <c:pt idx="886">
                  <c:v>887</c:v>
                </c:pt>
                <c:pt idx="887">
                  <c:v>888</c:v>
                </c:pt>
                <c:pt idx="888">
                  <c:v>889</c:v>
                </c:pt>
                <c:pt idx="889">
                  <c:v>890</c:v>
                </c:pt>
                <c:pt idx="890">
                  <c:v>891</c:v>
                </c:pt>
                <c:pt idx="891">
                  <c:v>892</c:v>
                </c:pt>
                <c:pt idx="892">
                  <c:v>893</c:v>
                </c:pt>
                <c:pt idx="893">
                  <c:v>894</c:v>
                </c:pt>
                <c:pt idx="894">
                  <c:v>895</c:v>
                </c:pt>
                <c:pt idx="895">
                  <c:v>896</c:v>
                </c:pt>
                <c:pt idx="896">
                  <c:v>897</c:v>
                </c:pt>
                <c:pt idx="897">
                  <c:v>898</c:v>
                </c:pt>
                <c:pt idx="898">
                  <c:v>899</c:v>
                </c:pt>
                <c:pt idx="899">
                  <c:v>900</c:v>
                </c:pt>
                <c:pt idx="900">
                  <c:v>901</c:v>
                </c:pt>
                <c:pt idx="901">
                  <c:v>902</c:v>
                </c:pt>
                <c:pt idx="902">
                  <c:v>903</c:v>
                </c:pt>
                <c:pt idx="903">
                  <c:v>904</c:v>
                </c:pt>
                <c:pt idx="904">
                  <c:v>905</c:v>
                </c:pt>
                <c:pt idx="905">
                  <c:v>906</c:v>
                </c:pt>
                <c:pt idx="906">
                  <c:v>907</c:v>
                </c:pt>
                <c:pt idx="907">
                  <c:v>908</c:v>
                </c:pt>
                <c:pt idx="908">
                  <c:v>909</c:v>
                </c:pt>
                <c:pt idx="909">
                  <c:v>910</c:v>
                </c:pt>
                <c:pt idx="910">
                  <c:v>911</c:v>
                </c:pt>
                <c:pt idx="911">
                  <c:v>912</c:v>
                </c:pt>
                <c:pt idx="912">
                  <c:v>913</c:v>
                </c:pt>
                <c:pt idx="913">
                  <c:v>914</c:v>
                </c:pt>
                <c:pt idx="914">
                  <c:v>915</c:v>
                </c:pt>
                <c:pt idx="915">
                  <c:v>916</c:v>
                </c:pt>
                <c:pt idx="916">
                  <c:v>917</c:v>
                </c:pt>
                <c:pt idx="917">
                  <c:v>918</c:v>
                </c:pt>
                <c:pt idx="918">
                  <c:v>919</c:v>
                </c:pt>
                <c:pt idx="919">
                  <c:v>920</c:v>
                </c:pt>
                <c:pt idx="920">
                  <c:v>921</c:v>
                </c:pt>
                <c:pt idx="921">
                  <c:v>922</c:v>
                </c:pt>
                <c:pt idx="922">
                  <c:v>923</c:v>
                </c:pt>
                <c:pt idx="923">
                  <c:v>924</c:v>
                </c:pt>
                <c:pt idx="924">
                  <c:v>925</c:v>
                </c:pt>
                <c:pt idx="925">
                  <c:v>926</c:v>
                </c:pt>
                <c:pt idx="926">
                  <c:v>927</c:v>
                </c:pt>
                <c:pt idx="927">
                  <c:v>928</c:v>
                </c:pt>
                <c:pt idx="928">
                  <c:v>929</c:v>
                </c:pt>
                <c:pt idx="929">
                  <c:v>930</c:v>
                </c:pt>
                <c:pt idx="930">
                  <c:v>931</c:v>
                </c:pt>
                <c:pt idx="931">
                  <c:v>932</c:v>
                </c:pt>
                <c:pt idx="932">
                  <c:v>933</c:v>
                </c:pt>
                <c:pt idx="933">
                  <c:v>934</c:v>
                </c:pt>
                <c:pt idx="934">
                  <c:v>935</c:v>
                </c:pt>
                <c:pt idx="935">
                  <c:v>936</c:v>
                </c:pt>
                <c:pt idx="936">
                  <c:v>937</c:v>
                </c:pt>
                <c:pt idx="937">
                  <c:v>938</c:v>
                </c:pt>
                <c:pt idx="938">
                  <c:v>939</c:v>
                </c:pt>
                <c:pt idx="939">
                  <c:v>940</c:v>
                </c:pt>
                <c:pt idx="940">
                  <c:v>941</c:v>
                </c:pt>
                <c:pt idx="941">
                  <c:v>942</c:v>
                </c:pt>
                <c:pt idx="942">
                  <c:v>943</c:v>
                </c:pt>
                <c:pt idx="943">
                  <c:v>944</c:v>
                </c:pt>
                <c:pt idx="944">
                  <c:v>945</c:v>
                </c:pt>
                <c:pt idx="945">
                  <c:v>946</c:v>
                </c:pt>
                <c:pt idx="946">
                  <c:v>947</c:v>
                </c:pt>
                <c:pt idx="947">
                  <c:v>948</c:v>
                </c:pt>
                <c:pt idx="948">
                  <c:v>949</c:v>
                </c:pt>
                <c:pt idx="949">
                  <c:v>950</c:v>
                </c:pt>
                <c:pt idx="950">
                  <c:v>951</c:v>
                </c:pt>
                <c:pt idx="951">
                  <c:v>952</c:v>
                </c:pt>
                <c:pt idx="952">
                  <c:v>953</c:v>
                </c:pt>
                <c:pt idx="953">
                  <c:v>954</c:v>
                </c:pt>
                <c:pt idx="954">
                  <c:v>955</c:v>
                </c:pt>
                <c:pt idx="955">
                  <c:v>956</c:v>
                </c:pt>
                <c:pt idx="956">
                  <c:v>957</c:v>
                </c:pt>
                <c:pt idx="957">
                  <c:v>958</c:v>
                </c:pt>
                <c:pt idx="958">
                  <c:v>959</c:v>
                </c:pt>
                <c:pt idx="959">
                  <c:v>960</c:v>
                </c:pt>
                <c:pt idx="960">
                  <c:v>961</c:v>
                </c:pt>
                <c:pt idx="961">
                  <c:v>962</c:v>
                </c:pt>
                <c:pt idx="962">
                  <c:v>963</c:v>
                </c:pt>
                <c:pt idx="963">
                  <c:v>964</c:v>
                </c:pt>
                <c:pt idx="964">
                  <c:v>965</c:v>
                </c:pt>
                <c:pt idx="965">
                  <c:v>966</c:v>
                </c:pt>
                <c:pt idx="966">
                  <c:v>967</c:v>
                </c:pt>
                <c:pt idx="967">
                  <c:v>968</c:v>
                </c:pt>
                <c:pt idx="968">
                  <c:v>969</c:v>
                </c:pt>
                <c:pt idx="969">
                  <c:v>970</c:v>
                </c:pt>
                <c:pt idx="970">
                  <c:v>971</c:v>
                </c:pt>
                <c:pt idx="971">
                  <c:v>972</c:v>
                </c:pt>
                <c:pt idx="972">
                  <c:v>973</c:v>
                </c:pt>
                <c:pt idx="973">
                  <c:v>974</c:v>
                </c:pt>
                <c:pt idx="974">
                  <c:v>975</c:v>
                </c:pt>
                <c:pt idx="975">
                  <c:v>976</c:v>
                </c:pt>
                <c:pt idx="976">
                  <c:v>977</c:v>
                </c:pt>
                <c:pt idx="977">
                  <c:v>978</c:v>
                </c:pt>
                <c:pt idx="978">
                  <c:v>979</c:v>
                </c:pt>
                <c:pt idx="979">
                  <c:v>980</c:v>
                </c:pt>
                <c:pt idx="980">
                  <c:v>981</c:v>
                </c:pt>
                <c:pt idx="981">
                  <c:v>982</c:v>
                </c:pt>
                <c:pt idx="982">
                  <c:v>983</c:v>
                </c:pt>
                <c:pt idx="983">
                  <c:v>984</c:v>
                </c:pt>
                <c:pt idx="984">
                  <c:v>985</c:v>
                </c:pt>
                <c:pt idx="985">
                  <c:v>986</c:v>
                </c:pt>
                <c:pt idx="986">
                  <c:v>987</c:v>
                </c:pt>
                <c:pt idx="987">
                  <c:v>988</c:v>
                </c:pt>
                <c:pt idx="988">
                  <c:v>989</c:v>
                </c:pt>
                <c:pt idx="989">
                  <c:v>990</c:v>
                </c:pt>
                <c:pt idx="990">
                  <c:v>991</c:v>
                </c:pt>
                <c:pt idx="991">
                  <c:v>992</c:v>
                </c:pt>
                <c:pt idx="992">
                  <c:v>993</c:v>
                </c:pt>
                <c:pt idx="993">
                  <c:v>994</c:v>
                </c:pt>
                <c:pt idx="994">
                  <c:v>995</c:v>
                </c:pt>
                <c:pt idx="995">
                  <c:v>996</c:v>
                </c:pt>
                <c:pt idx="996">
                  <c:v>997</c:v>
                </c:pt>
                <c:pt idx="997">
                  <c:v>998</c:v>
                </c:pt>
                <c:pt idx="998">
                  <c:v>999</c:v>
                </c:pt>
                <c:pt idx="999">
                  <c:v>1000</c:v>
                </c:pt>
                <c:pt idx="1000">
                  <c:v>1001</c:v>
                </c:pt>
                <c:pt idx="1001">
                  <c:v>1002</c:v>
                </c:pt>
                <c:pt idx="1002">
                  <c:v>1003</c:v>
                </c:pt>
                <c:pt idx="1003">
                  <c:v>1004</c:v>
                </c:pt>
                <c:pt idx="1004">
                  <c:v>1005</c:v>
                </c:pt>
                <c:pt idx="1005">
                  <c:v>1006</c:v>
                </c:pt>
                <c:pt idx="1006">
                  <c:v>1007</c:v>
                </c:pt>
                <c:pt idx="1007">
                  <c:v>1008</c:v>
                </c:pt>
                <c:pt idx="1008">
                  <c:v>1009</c:v>
                </c:pt>
                <c:pt idx="1009">
                  <c:v>1010</c:v>
                </c:pt>
                <c:pt idx="1010">
                  <c:v>1011</c:v>
                </c:pt>
                <c:pt idx="1011">
                  <c:v>1012</c:v>
                </c:pt>
                <c:pt idx="1012">
                  <c:v>1013</c:v>
                </c:pt>
                <c:pt idx="1013">
                  <c:v>1014</c:v>
                </c:pt>
                <c:pt idx="1014">
                  <c:v>1015</c:v>
                </c:pt>
                <c:pt idx="1015">
                  <c:v>1016</c:v>
                </c:pt>
                <c:pt idx="1016">
                  <c:v>1017</c:v>
                </c:pt>
                <c:pt idx="1017">
                  <c:v>1018</c:v>
                </c:pt>
                <c:pt idx="1018">
                  <c:v>1019</c:v>
                </c:pt>
                <c:pt idx="1019">
                  <c:v>1020</c:v>
                </c:pt>
                <c:pt idx="1020">
                  <c:v>1021</c:v>
                </c:pt>
                <c:pt idx="1021">
                  <c:v>1022</c:v>
                </c:pt>
                <c:pt idx="1022">
                  <c:v>1023</c:v>
                </c:pt>
                <c:pt idx="1023">
                  <c:v>1024</c:v>
                </c:pt>
                <c:pt idx="1024">
                  <c:v>1025</c:v>
                </c:pt>
                <c:pt idx="1025">
                  <c:v>1026</c:v>
                </c:pt>
                <c:pt idx="1026">
                  <c:v>1027</c:v>
                </c:pt>
                <c:pt idx="1027">
                  <c:v>1028</c:v>
                </c:pt>
                <c:pt idx="1028">
                  <c:v>1029</c:v>
                </c:pt>
                <c:pt idx="1029">
                  <c:v>1030</c:v>
                </c:pt>
                <c:pt idx="1030">
                  <c:v>1031</c:v>
                </c:pt>
                <c:pt idx="1031">
                  <c:v>1032</c:v>
                </c:pt>
                <c:pt idx="1032">
                  <c:v>1033</c:v>
                </c:pt>
                <c:pt idx="1033">
                  <c:v>1034</c:v>
                </c:pt>
                <c:pt idx="1034">
                  <c:v>1035</c:v>
                </c:pt>
                <c:pt idx="1035">
                  <c:v>1036</c:v>
                </c:pt>
                <c:pt idx="1036">
                  <c:v>1037</c:v>
                </c:pt>
                <c:pt idx="1037">
                  <c:v>1038</c:v>
                </c:pt>
                <c:pt idx="1038">
                  <c:v>1039</c:v>
                </c:pt>
                <c:pt idx="1039">
                  <c:v>1040</c:v>
                </c:pt>
                <c:pt idx="1040">
                  <c:v>1041</c:v>
                </c:pt>
                <c:pt idx="1041">
                  <c:v>1042</c:v>
                </c:pt>
                <c:pt idx="1042">
                  <c:v>1043</c:v>
                </c:pt>
                <c:pt idx="1043">
                  <c:v>1044</c:v>
                </c:pt>
                <c:pt idx="1044">
                  <c:v>1045</c:v>
                </c:pt>
                <c:pt idx="1045">
                  <c:v>1046</c:v>
                </c:pt>
                <c:pt idx="1046">
                  <c:v>1047</c:v>
                </c:pt>
                <c:pt idx="1047">
                  <c:v>1048</c:v>
                </c:pt>
                <c:pt idx="1048">
                  <c:v>1049</c:v>
                </c:pt>
                <c:pt idx="1049">
                  <c:v>1050</c:v>
                </c:pt>
                <c:pt idx="1050">
                  <c:v>1051</c:v>
                </c:pt>
                <c:pt idx="1051">
                  <c:v>1052</c:v>
                </c:pt>
                <c:pt idx="1052">
                  <c:v>1053</c:v>
                </c:pt>
                <c:pt idx="1053">
                  <c:v>1054</c:v>
                </c:pt>
                <c:pt idx="1054">
                  <c:v>1055</c:v>
                </c:pt>
                <c:pt idx="1055">
                  <c:v>1056</c:v>
                </c:pt>
                <c:pt idx="1056">
                  <c:v>1057</c:v>
                </c:pt>
                <c:pt idx="1057">
                  <c:v>1058</c:v>
                </c:pt>
                <c:pt idx="1058">
                  <c:v>1059</c:v>
                </c:pt>
                <c:pt idx="1059">
                  <c:v>1060</c:v>
                </c:pt>
                <c:pt idx="1060">
                  <c:v>1061</c:v>
                </c:pt>
                <c:pt idx="1061">
                  <c:v>1062</c:v>
                </c:pt>
                <c:pt idx="1062">
                  <c:v>1063</c:v>
                </c:pt>
                <c:pt idx="1063">
                  <c:v>1064</c:v>
                </c:pt>
                <c:pt idx="1064">
                  <c:v>1065</c:v>
                </c:pt>
                <c:pt idx="1065">
                  <c:v>1066</c:v>
                </c:pt>
                <c:pt idx="1066">
                  <c:v>1067</c:v>
                </c:pt>
                <c:pt idx="1067">
                  <c:v>1068</c:v>
                </c:pt>
                <c:pt idx="1068">
                  <c:v>1069</c:v>
                </c:pt>
                <c:pt idx="1069">
                  <c:v>1070</c:v>
                </c:pt>
                <c:pt idx="1070">
                  <c:v>1071</c:v>
                </c:pt>
                <c:pt idx="1071">
                  <c:v>1072</c:v>
                </c:pt>
                <c:pt idx="1072">
                  <c:v>1073</c:v>
                </c:pt>
                <c:pt idx="1073">
                  <c:v>1074</c:v>
                </c:pt>
                <c:pt idx="1074">
                  <c:v>1075</c:v>
                </c:pt>
                <c:pt idx="1075">
                  <c:v>1076</c:v>
                </c:pt>
                <c:pt idx="1076">
                  <c:v>1077</c:v>
                </c:pt>
                <c:pt idx="1077">
                  <c:v>1078</c:v>
                </c:pt>
                <c:pt idx="1078">
                  <c:v>1079</c:v>
                </c:pt>
                <c:pt idx="1079">
                  <c:v>1080</c:v>
                </c:pt>
                <c:pt idx="1080">
                  <c:v>1081</c:v>
                </c:pt>
                <c:pt idx="1081">
                  <c:v>1082</c:v>
                </c:pt>
                <c:pt idx="1082">
                  <c:v>1083</c:v>
                </c:pt>
                <c:pt idx="1083">
                  <c:v>1084</c:v>
                </c:pt>
                <c:pt idx="1084">
                  <c:v>1085</c:v>
                </c:pt>
                <c:pt idx="1085">
                  <c:v>1086</c:v>
                </c:pt>
                <c:pt idx="1086">
                  <c:v>1087</c:v>
                </c:pt>
                <c:pt idx="1087">
                  <c:v>1088</c:v>
                </c:pt>
                <c:pt idx="1088">
                  <c:v>1089</c:v>
                </c:pt>
                <c:pt idx="1089">
                  <c:v>1090</c:v>
                </c:pt>
                <c:pt idx="1090">
                  <c:v>1091</c:v>
                </c:pt>
                <c:pt idx="1091">
                  <c:v>1092</c:v>
                </c:pt>
                <c:pt idx="1092">
                  <c:v>1093</c:v>
                </c:pt>
                <c:pt idx="1093">
                  <c:v>1094</c:v>
                </c:pt>
                <c:pt idx="1094">
                  <c:v>1095</c:v>
                </c:pt>
                <c:pt idx="1095">
                  <c:v>1096</c:v>
                </c:pt>
                <c:pt idx="1096">
                  <c:v>1097</c:v>
                </c:pt>
                <c:pt idx="1097">
                  <c:v>1098</c:v>
                </c:pt>
                <c:pt idx="1098">
                  <c:v>1099</c:v>
                </c:pt>
                <c:pt idx="1099">
                  <c:v>1100</c:v>
                </c:pt>
                <c:pt idx="1100">
                  <c:v>1101</c:v>
                </c:pt>
                <c:pt idx="1101">
                  <c:v>1102</c:v>
                </c:pt>
                <c:pt idx="1102">
                  <c:v>1103</c:v>
                </c:pt>
                <c:pt idx="1103">
                  <c:v>1104</c:v>
                </c:pt>
                <c:pt idx="1104">
                  <c:v>1105</c:v>
                </c:pt>
                <c:pt idx="1105">
                  <c:v>1106</c:v>
                </c:pt>
                <c:pt idx="1106">
                  <c:v>1107</c:v>
                </c:pt>
                <c:pt idx="1107">
                  <c:v>1108</c:v>
                </c:pt>
                <c:pt idx="1108">
                  <c:v>1109</c:v>
                </c:pt>
                <c:pt idx="1109">
                  <c:v>1110</c:v>
                </c:pt>
                <c:pt idx="1110">
                  <c:v>1111</c:v>
                </c:pt>
                <c:pt idx="1111">
                  <c:v>1112</c:v>
                </c:pt>
                <c:pt idx="1112">
                  <c:v>1113</c:v>
                </c:pt>
                <c:pt idx="1113">
                  <c:v>1114</c:v>
                </c:pt>
                <c:pt idx="1114">
                  <c:v>1115</c:v>
                </c:pt>
                <c:pt idx="1115">
                  <c:v>1116</c:v>
                </c:pt>
                <c:pt idx="1116">
                  <c:v>1117</c:v>
                </c:pt>
                <c:pt idx="1117">
                  <c:v>1118</c:v>
                </c:pt>
                <c:pt idx="1118">
                  <c:v>1119</c:v>
                </c:pt>
                <c:pt idx="1119">
                  <c:v>1120</c:v>
                </c:pt>
                <c:pt idx="1120">
                  <c:v>1121</c:v>
                </c:pt>
                <c:pt idx="1121">
                  <c:v>1122</c:v>
                </c:pt>
                <c:pt idx="1122">
                  <c:v>1123</c:v>
                </c:pt>
                <c:pt idx="1123">
                  <c:v>1124</c:v>
                </c:pt>
                <c:pt idx="1124">
                  <c:v>1125</c:v>
                </c:pt>
                <c:pt idx="1125">
                  <c:v>1126</c:v>
                </c:pt>
                <c:pt idx="1126">
                  <c:v>1127</c:v>
                </c:pt>
                <c:pt idx="1127">
                  <c:v>1128</c:v>
                </c:pt>
                <c:pt idx="1128">
                  <c:v>1129</c:v>
                </c:pt>
                <c:pt idx="1129">
                  <c:v>1130</c:v>
                </c:pt>
                <c:pt idx="1130">
                  <c:v>1131</c:v>
                </c:pt>
                <c:pt idx="1131">
                  <c:v>1132</c:v>
                </c:pt>
                <c:pt idx="1132">
                  <c:v>1133</c:v>
                </c:pt>
                <c:pt idx="1133">
                  <c:v>1134</c:v>
                </c:pt>
                <c:pt idx="1134">
                  <c:v>1135</c:v>
                </c:pt>
                <c:pt idx="1135">
                  <c:v>1136</c:v>
                </c:pt>
                <c:pt idx="1136">
                  <c:v>1137</c:v>
                </c:pt>
                <c:pt idx="1137">
                  <c:v>1138</c:v>
                </c:pt>
                <c:pt idx="1138">
                  <c:v>1139</c:v>
                </c:pt>
                <c:pt idx="1139">
                  <c:v>1140</c:v>
                </c:pt>
                <c:pt idx="1140">
                  <c:v>1141</c:v>
                </c:pt>
                <c:pt idx="1141">
                  <c:v>1142</c:v>
                </c:pt>
                <c:pt idx="1142">
                  <c:v>1143</c:v>
                </c:pt>
                <c:pt idx="1143">
                  <c:v>1144</c:v>
                </c:pt>
                <c:pt idx="1144">
                  <c:v>1145</c:v>
                </c:pt>
                <c:pt idx="1145">
                  <c:v>1146</c:v>
                </c:pt>
                <c:pt idx="1146">
                  <c:v>1147</c:v>
                </c:pt>
                <c:pt idx="1147">
                  <c:v>1148</c:v>
                </c:pt>
                <c:pt idx="1148">
                  <c:v>1149</c:v>
                </c:pt>
                <c:pt idx="1149">
                  <c:v>1150</c:v>
                </c:pt>
                <c:pt idx="1150">
                  <c:v>1151</c:v>
                </c:pt>
                <c:pt idx="1151">
                  <c:v>1152</c:v>
                </c:pt>
                <c:pt idx="1152">
                  <c:v>1153</c:v>
                </c:pt>
                <c:pt idx="1153">
                  <c:v>1154</c:v>
                </c:pt>
                <c:pt idx="1154">
                  <c:v>1155</c:v>
                </c:pt>
                <c:pt idx="1155">
                  <c:v>1156</c:v>
                </c:pt>
                <c:pt idx="1156">
                  <c:v>1157</c:v>
                </c:pt>
                <c:pt idx="1157">
                  <c:v>1158</c:v>
                </c:pt>
                <c:pt idx="1158">
                  <c:v>1159</c:v>
                </c:pt>
                <c:pt idx="1159">
                  <c:v>1160</c:v>
                </c:pt>
                <c:pt idx="1160">
                  <c:v>1161</c:v>
                </c:pt>
                <c:pt idx="1161">
                  <c:v>1162</c:v>
                </c:pt>
                <c:pt idx="1162">
                  <c:v>1163</c:v>
                </c:pt>
                <c:pt idx="1163">
                  <c:v>1164</c:v>
                </c:pt>
                <c:pt idx="1164">
                  <c:v>1165</c:v>
                </c:pt>
                <c:pt idx="1165">
                  <c:v>1166</c:v>
                </c:pt>
                <c:pt idx="1166">
                  <c:v>1167</c:v>
                </c:pt>
                <c:pt idx="1167">
                  <c:v>1168</c:v>
                </c:pt>
                <c:pt idx="1168">
                  <c:v>1169</c:v>
                </c:pt>
                <c:pt idx="1169">
                  <c:v>1170</c:v>
                </c:pt>
                <c:pt idx="1170">
                  <c:v>1171</c:v>
                </c:pt>
                <c:pt idx="1171">
                  <c:v>1172</c:v>
                </c:pt>
                <c:pt idx="1172">
                  <c:v>1173</c:v>
                </c:pt>
                <c:pt idx="1173">
                  <c:v>1174</c:v>
                </c:pt>
                <c:pt idx="1174">
                  <c:v>1175</c:v>
                </c:pt>
                <c:pt idx="1175">
                  <c:v>1176</c:v>
                </c:pt>
                <c:pt idx="1176">
                  <c:v>1177</c:v>
                </c:pt>
                <c:pt idx="1177">
                  <c:v>1178</c:v>
                </c:pt>
                <c:pt idx="1178">
                  <c:v>1179</c:v>
                </c:pt>
                <c:pt idx="1179">
                  <c:v>1180</c:v>
                </c:pt>
                <c:pt idx="1180">
                  <c:v>1181</c:v>
                </c:pt>
                <c:pt idx="1181">
                  <c:v>1182</c:v>
                </c:pt>
                <c:pt idx="1182">
                  <c:v>1183</c:v>
                </c:pt>
                <c:pt idx="1183">
                  <c:v>1184</c:v>
                </c:pt>
                <c:pt idx="1184">
                  <c:v>1185</c:v>
                </c:pt>
                <c:pt idx="1185">
                  <c:v>1186</c:v>
                </c:pt>
                <c:pt idx="1186">
                  <c:v>1187</c:v>
                </c:pt>
                <c:pt idx="1187">
                  <c:v>1188</c:v>
                </c:pt>
                <c:pt idx="1188">
                  <c:v>1189</c:v>
                </c:pt>
                <c:pt idx="1189">
                  <c:v>1190</c:v>
                </c:pt>
                <c:pt idx="1190">
                  <c:v>1191</c:v>
                </c:pt>
                <c:pt idx="1191">
                  <c:v>1192</c:v>
                </c:pt>
                <c:pt idx="1192">
                  <c:v>1193</c:v>
                </c:pt>
                <c:pt idx="1193">
                  <c:v>1194</c:v>
                </c:pt>
                <c:pt idx="1194">
                  <c:v>1195</c:v>
                </c:pt>
                <c:pt idx="1195">
                  <c:v>1196</c:v>
                </c:pt>
                <c:pt idx="1196">
                  <c:v>1197</c:v>
                </c:pt>
                <c:pt idx="1197">
                  <c:v>1198</c:v>
                </c:pt>
                <c:pt idx="1198">
                  <c:v>1199</c:v>
                </c:pt>
                <c:pt idx="1199">
                  <c:v>1200</c:v>
                </c:pt>
                <c:pt idx="1200">
                  <c:v>1201</c:v>
                </c:pt>
                <c:pt idx="1201">
                  <c:v>1202</c:v>
                </c:pt>
                <c:pt idx="1202">
                  <c:v>1203</c:v>
                </c:pt>
                <c:pt idx="1203">
                  <c:v>1204</c:v>
                </c:pt>
                <c:pt idx="1204">
                  <c:v>1205</c:v>
                </c:pt>
                <c:pt idx="1205">
                  <c:v>1206</c:v>
                </c:pt>
                <c:pt idx="1206">
                  <c:v>1207</c:v>
                </c:pt>
                <c:pt idx="1207">
                  <c:v>1208</c:v>
                </c:pt>
                <c:pt idx="1208">
                  <c:v>1209</c:v>
                </c:pt>
                <c:pt idx="1209">
                  <c:v>1210</c:v>
                </c:pt>
                <c:pt idx="1210">
                  <c:v>1211</c:v>
                </c:pt>
                <c:pt idx="1211">
                  <c:v>1212</c:v>
                </c:pt>
                <c:pt idx="1212">
                  <c:v>1213</c:v>
                </c:pt>
                <c:pt idx="1213">
                  <c:v>1214</c:v>
                </c:pt>
                <c:pt idx="1214">
                  <c:v>1215</c:v>
                </c:pt>
                <c:pt idx="1215">
                  <c:v>1216</c:v>
                </c:pt>
                <c:pt idx="1216">
                  <c:v>1217</c:v>
                </c:pt>
                <c:pt idx="1217">
                  <c:v>1218</c:v>
                </c:pt>
                <c:pt idx="1218">
                  <c:v>1219</c:v>
                </c:pt>
                <c:pt idx="1219">
                  <c:v>1220</c:v>
                </c:pt>
                <c:pt idx="1220">
                  <c:v>1221</c:v>
                </c:pt>
                <c:pt idx="1221">
                  <c:v>1222</c:v>
                </c:pt>
                <c:pt idx="1222">
                  <c:v>1223</c:v>
                </c:pt>
                <c:pt idx="1223">
                  <c:v>1224</c:v>
                </c:pt>
                <c:pt idx="1224">
                  <c:v>1225</c:v>
                </c:pt>
                <c:pt idx="1225">
                  <c:v>1226</c:v>
                </c:pt>
                <c:pt idx="1226">
                  <c:v>1227</c:v>
                </c:pt>
                <c:pt idx="1227">
                  <c:v>1228</c:v>
                </c:pt>
                <c:pt idx="1228">
                  <c:v>1229</c:v>
                </c:pt>
                <c:pt idx="1229">
                  <c:v>1230</c:v>
                </c:pt>
                <c:pt idx="1230">
                  <c:v>1231</c:v>
                </c:pt>
                <c:pt idx="1231">
                  <c:v>1232</c:v>
                </c:pt>
                <c:pt idx="1232">
                  <c:v>1233</c:v>
                </c:pt>
                <c:pt idx="1233">
                  <c:v>1234</c:v>
                </c:pt>
                <c:pt idx="1234">
                  <c:v>1235</c:v>
                </c:pt>
                <c:pt idx="1235">
                  <c:v>1236</c:v>
                </c:pt>
                <c:pt idx="1236">
                  <c:v>1237</c:v>
                </c:pt>
                <c:pt idx="1237">
                  <c:v>1238</c:v>
                </c:pt>
                <c:pt idx="1238">
                  <c:v>1239</c:v>
                </c:pt>
                <c:pt idx="1239">
                  <c:v>1240</c:v>
                </c:pt>
                <c:pt idx="1240">
                  <c:v>1241</c:v>
                </c:pt>
                <c:pt idx="1241">
                  <c:v>1242</c:v>
                </c:pt>
                <c:pt idx="1242">
                  <c:v>1243</c:v>
                </c:pt>
                <c:pt idx="1243">
                  <c:v>1244</c:v>
                </c:pt>
                <c:pt idx="1244">
                  <c:v>1245</c:v>
                </c:pt>
                <c:pt idx="1245">
                  <c:v>1246</c:v>
                </c:pt>
                <c:pt idx="1246">
                  <c:v>1247</c:v>
                </c:pt>
                <c:pt idx="1247">
                  <c:v>1248</c:v>
                </c:pt>
                <c:pt idx="1248">
                  <c:v>1249</c:v>
                </c:pt>
                <c:pt idx="1249">
                  <c:v>1250</c:v>
                </c:pt>
                <c:pt idx="1250">
                  <c:v>1251</c:v>
                </c:pt>
                <c:pt idx="1251">
                  <c:v>1252</c:v>
                </c:pt>
                <c:pt idx="1252">
                  <c:v>1253</c:v>
                </c:pt>
                <c:pt idx="1253">
                  <c:v>1254</c:v>
                </c:pt>
                <c:pt idx="1254">
                  <c:v>1255</c:v>
                </c:pt>
                <c:pt idx="1255">
                  <c:v>1256</c:v>
                </c:pt>
                <c:pt idx="1256">
                  <c:v>1257</c:v>
                </c:pt>
                <c:pt idx="1257">
                  <c:v>1258</c:v>
                </c:pt>
                <c:pt idx="1258">
                  <c:v>1259</c:v>
                </c:pt>
                <c:pt idx="1259">
                  <c:v>1260</c:v>
                </c:pt>
                <c:pt idx="1260">
                  <c:v>1261</c:v>
                </c:pt>
                <c:pt idx="1261">
                  <c:v>1262</c:v>
                </c:pt>
                <c:pt idx="1262">
                  <c:v>1263</c:v>
                </c:pt>
                <c:pt idx="1263">
                  <c:v>1264</c:v>
                </c:pt>
                <c:pt idx="1264">
                  <c:v>1265</c:v>
                </c:pt>
                <c:pt idx="1265">
                  <c:v>1266</c:v>
                </c:pt>
                <c:pt idx="1266">
                  <c:v>1267</c:v>
                </c:pt>
                <c:pt idx="1267">
                  <c:v>1268</c:v>
                </c:pt>
                <c:pt idx="1268">
                  <c:v>1269</c:v>
                </c:pt>
                <c:pt idx="1269">
                  <c:v>1270</c:v>
                </c:pt>
                <c:pt idx="1270">
                  <c:v>1271</c:v>
                </c:pt>
                <c:pt idx="1271">
                  <c:v>1272</c:v>
                </c:pt>
                <c:pt idx="1272">
                  <c:v>1273</c:v>
                </c:pt>
                <c:pt idx="1273">
                  <c:v>1274</c:v>
                </c:pt>
                <c:pt idx="1274">
                  <c:v>1275</c:v>
                </c:pt>
                <c:pt idx="1275">
                  <c:v>1276</c:v>
                </c:pt>
                <c:pt idx="1276">
                  <c:v>1277</c:v>
                </c:pt>
                <c:pt idx="1277">
                  <c:v>1278</c:v>
                </c:pt>
                <c:pt idx="1278">
                  <c:v>1279</c:v>
                </c:pt>
                <c:pt idx="1279">
                  <c:v>1280</c:v>
                </c:pt>
                <c:pt idx="1280">
                  <c:v>1281</c:v>
                </c:pt>
                <c:pt idx="1281">
                  <c:v>1282</c:v>
                </c:pt>
                <c:pt idx="1282">
                  <c:v>1283</c:v>
                </c:pt>
                <c:pt idx="1283">
                  <c:v>1284</c:v>
                </c:pt>
                <c:pt idx="1284">
                  <c:v>1285</c:v>
                </c:pt>
                <c:pt idx="1285">
                  <c:v>1286</c:v>
                </c:pt>
                <c:pt idx="1286">
                  <c:v>1287</c:v>
                </c:pt>
                <c:pt idx="1287">
                  <c:v>1288</c:v>
                </c:pt>
                <c:pt idx="1288">
                  <c:v>1289</c:v>
                </c:pt>
                <c:pt idx="1289">
                  <c:v>1290</c:v>
                </c:pt>
                <c:pt idx="1290">
                  <c:v>1291</c:v>
                </c:pt>
                <c:pt idx="1291">
                  <c:v>1292</c:v>
                </c:pt>
                <c:pt idx="1292">
                  <c:v>1293</c:v>
                </c:pt>
                <c:pt idx="1293">
                  <c:v>1294</c:v>
                </c:pt>
                <c:pt idx="1294">
                  <c:v>1295</c:v>
                </c:pt>
                <c:pt idx="1295">
                  <c:v>1296</c:v>
                </c:pt>
                <c:pt idx="1296">
                  <c:v>1297</c:v>
                </c:pt>
                <c:pt idx="1297">
                  <c:v>1298</c:v>
                </c:pt>
                <c:pt idx="1298">
                  <c:v>1299</c:v>
                </c:pt>
                <c:pt idx="1299">
                  <c:v>1300</c:v>
                </c:pt>
                <c:pt idx="1300">
                  <c:v>1301</c:v>
                </c:pt>
                <c:pt idx="1301">
                  <c:v>1302</c:v>
                </c:pt>
                <c:pt idx="1302">
                  <c:v>1303</c:v>
                </c:pt>
                <c:pt idx="1303">
                  <c:v>1304</c:v>
                </c:pt>
                <c:pt idx="1304">
                  <c:v>1305</c:v>
                </c:pt>
                <c:pt idx="1305">
                  <c:v>1306</c:v>
                </c:pt>
                <c:pt idx="1306">
                  <c:v>1307</c:v>
                </c:pt>
                <c:pt idx="1307">
                  <c:v>1308</c:v>
                </c:pt>
                <c:pt idx="1308">
                  <c:v>1309</c:v>
                </c:pt>
                <c:pt idx="1309">
                  <c:v>1310</c:v>
                </c:pt>
                <c:pt idx="1310">
                  <c:v>1311</c:v>
                </c:pt>
                <c:pt idx="1311">
                  <c:v>1312</c:v>
                </c:pt>
                <c:pt idx="1312">
                  <c:v>1313</c:v>
                </c:pt>
                <c:pt idx="1313">
                  <c:v>1314</c:v>
                </c:pt>
                <c:pt idx="1314">
                  <c:v>1315</c:v>
                </c:pt>
                <c:pt idx="1315">
                  <c:v>1316</c:v>
                </c:pt>
                <c:pt idx="1316">
                  <c:v>1317</c:v>
                </c:pt>
                <c:pt idx="1317">
                  <c:v>1318</c:v>
                </c:pt>
                <c:pt idx="1318">
                  <c:v>1319</c:v>
                </c:pt>
                <c:pt idx="1319">
                  <c:v>1320</c:v>
                </c:pt>
                <c:pt idx="1320">
                  <c:v>1321</c:v>
                </c:pt>
                <c:pt idx="1321">
                  <c:v>1322</c:v>
                </c:pt>
                <c:pt idx="1322">
                  <c:v>1323</c:v>
                </c:pt>
                <c:pt idx="1323">
                  <c:v>1324</c:v>
                </c:pt>
                <c:pt idx="1324">
                  <c:v>1325</c:v>
                </c:pt>
                <c:pt idx="1325">
                  <c:v>1326</c:v>
                </c:pt>
                <c:pt idx="1326">
                  <c:v>1327</c:v>
                </c:pt>
                <c:pt idx="1327">
                  <c:v>1328</c:v>
                </c:pt>
                <c:pt idx="1328">
                  <c:v>1329</c:v>
                </c:pt>
                <c:pt idx="1329">
                  <c:v>1330</c:v>
                </c:pt>
                <c:pt idx="1330">
                  <c:v>1331</c:v>
                </c:pt>
                <c:pt idx="1331">
                  <c:v>1332</c:v>
                </c:pt>
                <c:pt idx="1332">
                  <c:v>1333</c:v>
                </c:pt>
                <c:pt idx="1333">
                  <c:v>1334</c:v>
                </c:pt>
                <c:pt idx="1334">
                  <c:v>1335</c:v>
                </c:pt>
                <c:pt idx="1335">
                  <c:v>1336</c:v>
                </c:pt>
                <c:pt idx="1336">
                  <c:v>1337</c:v>
                </c:pt>
                <c:pt idx="1337">
                  <c:v>1338</c:v>
                </c:pt>
                <c:pt idx="1338">
                  <c:v>1339</c:v>
                </c:pt>
                <c:pt idx="1339">
                  <c:v>1340</c:v>
                </c:pt>
                <c:pt idx="1340">
                  <c:v>1341</c:v>
                </c:pt>
                <c:pt idx="1341">
                  <c:v>1342</c:v>
                </c:pt>
                <c:pt idx="1342">
                  <c:v>1343</c:v>
                </c:pt>
                <c:pt idx="1343">
                  <c:v>1344</c:v>
                </c:pt>
                <c:pt idx="1344">
                  <c:v>1345</c:v>
                </c:pt>
                <c:pt idx="1345">
                  <c:v>1346</c:v>
                </c:pt>
                <c:pt idx="1346">
                  <c:v>1347</c:v>
                </c:pt>
                <c:pt idx="1347">
                  <c:v>1348</c:v>
                </c:pt>
                <c:pt idx="1348">
                  <c:v>1349</c:v>
                </c:pt>
                <c:pt idx="1349">
                  <c:v>1350</c:v>
                </c:pt>
                <c:pt idx="1350">
                  <c:v>1351</c:v>
                </c:pt>
                <c:pt idx="1351">
                  <c:v>1352</c:v>
                </c:pt>
                <c:pt idx="1352">
                  <c:v>1353</c:v>
                </c:pt>
                <c:pt idx="1353">
                  <c:v>1354</c:v>
                </c:pt>
                <c:pt idx="1354">
                  <c:v>1355</c:v>
                </c:pt>
                <c:pt idx="1355">
                  <c:v>1356</c:v>
                </c:pt>
                <c:pt idx="1356">
                  <c:v>1357</c:v>
                </c:pt>
                <c:pt idx="1357">
                  <c:v>1358</c:v>
                </c:pt>
                <c:pt idx="1358">
                  <c:v>1359</c:v>
                </c:pt>
                <c:pt idx="1359">
                  <c:v>1360</c:v>
                </c:pt>
                <c:pt idx="1360">
                  <c:v>1361</c:v>
                </c:pt>
                <c:pt idx="1361">
                  <c:v>1362</c:v>
                </c:pt>
                <c:pt idx="1362">
                  <c:v>1363</c:v>
                </c:pt>
                <c:pt idx="1363">
                  <c:v>1364</c:v>
                </c:pt>
                <c:pt idx="1364">
                  <c:v>1365</c:v>
                </c:pt>
                <c:pt idx="1365">
                  <c:v>1366</c:v>
                </c:pt>
                <c:pt idx="1366">
                  <c:v>1367</c:v>
                </c:pt>
                <c:pt idx="1367">
                  <c:v>1368</c:v>
                </c:pt>
                <c:pt idx="1368">
                  <c:v>1369</c:v>
                </c:pt>
                <c:pt idx="1369">
                  <c:v>1370</c:v>
                </c:pt>
                <c:pt idx="1370">
                  <c:v>1371</c:v>
                </c:pt>
                <c:pt idx="1371">
                  <c:v>1372</c:v>
                </c:pt>
                <c:pt idx="1372">
                  <c:v>1373</c:v>
                </c:pt>
                <c:pt idx="1373">
                  <c:v>1374</c:v>
                </c:pt>
                <c:pt idx="1374">
                  <c:v>1375</c:v>
                </c:pt>
                <c:pt idx="1375">
                  <c:v>1376</c:v>
                </c:pt>
                <c:pt idx="1376">
                  <c:v>1377</c:v>
                </c:pt>
                <c:pt idx="1377">
                  <c:v>1378</c:v>
                </c:pt>
                <c:pt idx="1378">
                  <c:v>1379</c:v>
                </c:pt>
                <c:pt idx="1379">
                  <c:v>1380</c:v>
                </c:pt>
                <c:pt idx="1380">
                  <c:v>1381</c:v>
                </c:pt>
                <c:pt idx="1381">
                  <c:v>1382</c:v>
                </c:pt>
                <c:pt idx="1382">
                  <c:v>1383</c:v>
                </c:pt>
                <c:pt idx="1383">
                  <c:v>1384</c:v>
                </c:pt>
                <c:pt idx="1384">
                  <c:v>1385</c:v>
                </c:pt>
                <c:pt idx="1385">
                  <c:v>1386</c:v>
                </c:pt>
                <c:pt idx="1386">
                  <c:v>1387</c:v>
                </c:pt>
                <c:pt idx="1387">
                  <c:v>1388</c:v>
                </c:pt>
                <c:pt idx="1388">
                  <c:v>1389</c:v>
                </c:pt>
                <c:pt idx="1389">
                  <c:v>1390</c:v>
                </c:pt>
                <c:pt idx="1390">
                  <c:v>1391</c:v>
                </c:pt>
                <c:pt idx="1391">
                  <c:v>1392</c:v>
                </c:pt>
                <c:pt idx="1392">
                  <c:v>1393</c:v>
                </c:pt>
                <c:pt idx="1393">
                  <c:v>1394</c:v>
                </c:pt>
                <c:pt idx="1394">
                  <c:v>1395</c:v>
                </c:pt>
                <c:pt idx="1395">
                  <c:v>1396</c:v>
                </c:pt>
                <c:pt idx="1396">
                  <c:v>1397</c:v>
                </c:pt>
                <c:pt idx="1397">
                  <c:v>1398</c:v>
                </c:pt>
                <c:pt idx="1398">
                  <c:v>1399</c:v>
                </c:pt>
                <c:pt idx="1399">
                  <c:v>1400</c:v>
                </c:pt>
                <c:pt idx="1400">
                  <c:v>1401</c:v>
                </c:pt>
                <c:pt idx="1401">
                  <c:v>1402</c:v>
                </c:pt>
                <c:pt idx="1402">
                  <c:v>1403</c:v>
                </c:pt>
                <c:pt idx="1403">
                  <c:v>1404</c:v>
                </c:pt>
                <c:pt idx="1404">
                  <c:v>1405</c:v>
                </c:pt>
                <c:pt idx="1405">
                  <c:v>1406</c:v>
                </c:pt>
                <c:pt idx="1406">
                  <c:v>1407</c:v>
                </c:pt>
                <c:pt idx="1407">
                  <c:v>1408</c:v>
                </c:pt>
                <c:pt idx="1408">
                  <c:v>1409</c:v>
                </c:pt>
                <c:pt idx="1409">
                  <c:v>1410</c:v>
                </c:pt>
                <c:pt idx="1410">
                  <c:v>1411</c:v>
                </c:pt>
                <c:pt idx="1411">
                  <c:v>1412</c:v>
                </c:pt>
                <c:pt idx="1412">
                  <c:v>1413</c:v>
                </c:pt>
                <c:pt idx="1413">
                  <c:v>1414</c:v>
                </c:pt>
                <c:pt idx="1414">
                  <c:v>1415</c:v>
                </c:pt>
                <c:pt idx="1415">
                  <c:v>1416</c:v>
                </c:pt>
                <c:pt idx="1416">
                  <c:v>1417</c:v>
                </c:pt>
                <c:pt idx="1417">
                  <c:v>1418</c:v>
                </c:pt>
                <c:pt idx="1418">
                  <c:v>1419</c:v>
                </c:pt>
                <c:pt idx="1419">
                  <c:v>1420</c:v>
                </c:pt>
                <c:pt idx="1420">
                  <c:v>1421</c:v>
                </c:pt>
                <c:pt idx="1421">
                  <c:v>1422</c:v>
                </c:pt>
                <c:pt idx="1422">
                  <c:v>1423</c:v>
                </c:pt>
                <c:pt idx="1423">
                  <c:v>1424</c:v>
                </c:pt>
                <c:pt idx="1424">
                  <c:v>1425</c:v>
                </c:pt>
                <c:pt idx="1425">
                  <c:v>1426</c:v>
                </c:pt>
                <c:pt idx="1426">
                  <c:v>1427</c:v>
                </c:pt>
                <c:pt idx="1427">
                  <c:v>1428</c:v>
                </c:pt>
                <c:pt idx="1428">
                  <c:v>1429</c:v>
                </c:pt>
                <c:pt idx="1429">
                  <c:v>1430</c:v>
                </c:pt>
                <c:pt idx="1430">
                  <c:v>1431</c:v>
                </c:pt>
                <c:pt idx="1431">
                  <c:v>1432</c:v>
                </c:pt>
                <c:pt idx="1432">
                  <c:v>1433</c:v>
                </c:pt>
                <c:pt idx="1433">
                  <c:v>1434</c:v>
                </c:pt>
                <c:pt idx="1434">
                  <c:v>1435</c:v>
                </c:pt>
                <c:pt idx="1435">
                  <c:v>1436</c:v>
                </c:pt>
                <c:pt idx="1436">
                  <c:v>1437</c:v>
                </c:pt>
                <c:pt idx="1437">
                  <c:v>1438</c:v>
                </c:pt>
                <c:pt idx="1438">
                  <c:v>1439</c:v>
                </c:pt>
                <c:pt idx="1439">
                  <c:v>1440</c:v>
                </c:pt>
                <c:pt idx="1440">
                  <c:v>1441</c:v>
                </c:pt>
                <c:pt idx="1441">
                  <c:v>1442</c:v>
                </c:pt>
                <c:pt idx="1442">
                  <c:v>1443</c:v>
                </c:pt>
                <c:pt idx="1443">
                  <c:v>1444</c:v>
                </c:pt>
                <c:pt idx="1444">
                  <c:v>1445</c:v>
                </c:pt>
                <c:pt idx="1445">
                  <c:v>1446</c:v>
                </c:pt>
                <c:pt idx="1446">
                  <c:v>1447</c:v>
                </c:pt>
                <c:pt idx="1447">
                  <c:v>1448</c:v>
                </c:pt>
                <c:pt idx="1448">
                  <c:v>1449</c:v>
                </c:pt>
                <c:pt idx="1449">
                  <c:v>1450</c:v>
                </c:pt>
                <c:pt idx="1450">
                  <c:v>1451</c:v>
                </c:pt>
                <c:pt idx="1451">
                  <c:v>1452</c:v>
                </c:pt>
                <c:pt idx="1452">
                  <c:v>1453</c:v>
                </c:pt>
                <c:pt idx="1453">
                  <c:v>1454</c:v>
                </c:pt>
                <c:pt idx="1454">
                  <c:v>1455</c:v>
                </c:pt>
                <c:pt idx="1455">
                  <c:v>1456</c:v>
                </c:pt>
                <c:pt idx="1456">
                  <c:v>1457</c:v>
                </c:pt>
                <c:pt idx="1457">
                  <c:v>1458</c:v>
                </c:pt>
                <c:pt idx="1458">
                  <c:v>1459</c:v>
                </c:pt>
                <c:pt idx="1459">
                  <c:v>1460</c:v>
                </c:pt>
                <c:pt idx="1460">
                  <c:v>1461</c:v>
                </c:pt>
                <c:pt idx="1461">
                  <c:v>1462</c:v>
                </c:pt>
                <c:pt idx="1462">
                  <c:v>1463</c:v>
                </c:pt>
                <c:pt idx="1463">
                  <c:v>1464</c:v>
                </c:pt>
                <c:pt idx="1464">
                  <c:v>1465</c:v>
                </c:pt>
                <c:pt idx="1465">
                  <c:v>1466</c:v>
                </c:pt>
                <c:pt idx="1466">
                  <c:v>1467</c:v>
                </c:pt>
                <c:pt idx="1467">
                  <c:v>1468</c:v>
                </c:pt>
                <c:pt idx="1468">
                  <c:v>1469</c:v>
                </c:pt>
                <c:pt idx="1469">
                  <c:v>1470</c:v>
                </c:pt>
                <c:pt idx="1470">
                  <c:v>1471</c:v>
                </c:pt>
                <c:pt idx="1471">
                  <c:v>1472</c:v>
                </c:pt>
                <c:pt idx="1472">
                  <c:v>1473</c:v>
                </c:pt>
                <c:pt idx="1473">
                  <c:v>1474</c:v>
                </c:pt>
                <c:pt idx="1474">
                  <c:v>1475</c:v>
                </c:pt>
                <c:pt idx="1475">
                  <c:v>1476</c:v>
                </c:pt>
                <c:pt idx="1476">
                  <c:v>1477</c:v>
                </c:pt>
                <c:pt idx="1477">
                  <c:v>1478</c:v>
                </c:pt>
                <c:pt idx="1478">
                  <c:v>1479</c:v>
                </c:pt>
                <c:pt idx="1479">
                  <c:v>1480</c:v>
                </c:pt>
                <c:pt idx="1480">
                  <c:v>1481</c:v>
                </c:pt>
                <c:pt idx="1481">
                  <c:v>1482</c:v>
                </c:pt>
                <c:pt idx="1482">
                  <c:v>1483</c:v>
                </c:pt>
                <c:pt idx="1483">
                  <c:v>1484</c:v>
                </c:pt>
                <c:pt idx="1484">
                  <c:v>1485</c:v>
                </c:pt>
                <c:pt idx="1485">
                  <c:v>1486</c:v>
                </c:pt>
                <c:pt idx="1486">
                  <c:v>1487</c:v>
                </c:pt>
                <c:pt idx="1487">
                  <c:v>1488</c:v>
                </c:pt>
                <c:pt idx="1488">
                  <c:v>1489</c:v>
                </c:pt>
                <c:pt idx="1489">
                  <c:v>1490</c:v>
                </c:pt>
                <c:pt idx="1490">
                  <c:v>1491</c:v>
                </c:pt>
                <c:pt idx="1491">
                  <c:v>1492</c:v>
                </c:pt>
                <c:pt idx="1492">
                  <c:v>1493</c:v>
                </c:pt>
                <c:pt idx="1493">
                  <c:v>1494</c:v>
                </c:pt>
                <c:pt idx="1494">
                  <c:v>1495</c:v>
                </c:pt>
                <c:pt idx="1495">
                  <c:v>1496</c:v>
                </c:pt>
                <c:pt idx="1496">
                  <c:v>1497</c:v>
                </c:pt>
                <c:pt idx="1497">
                  <c:v>1498</c:v>
                </c:pt>
                <c:pt idx="1498">
                  <c:v>1499</c:v>
                </c:pt>
                <c:pt idx="1499">
                  <c:v>1500</c:v>
                </c:pt>
                <c:pt idx="1500">
                  <c:v>1501</c:v>
                </c:pt>
                <c:pt idx="1501">
                  <c:v>1502</c:v>
                </c:pt>
                <c:pt idx="1502">
                  <c:v>1503</c:v>
                </c:pt>
                <c:pt idx="1503">
                  <c:v>1504</c:v>
                </c:pt>
                <c:pt idx="1504">
                  <c:v>1505</c:v>
                </c:pt>
                <c:pt idx="1505">
                  <c:v>1506</c:v>
                </c:pt>
                <c:pt idx="1506">
                  <c:v>1507</c:v>
                </c:pt>
                <c:pt idx="1507">
                  <c:v>1508</c:v>
                </c:pt>
                <c:pt idx="1508">
                  <c:v>1509</c:v>
                </c:pt>
                <c:pt idx="1509">
                  <c:v>1510</c:v>
                </c:pt>
                <c:pt idx="1510">
                  <c:v>1511</c:v>
                </c:pt>
                <c:pt idx="1511">
                  <c:v>1512</c:v>
                </c:pt>
                <c:pt idx="1512">
                  <c:v>1513</c:v>
                </c:pt>
                <c:pt idx="1513">
                  <c:v>1514</c:v>
                </c:pt>
                <c:pt idx="1514">
                  <c:v>1515</c:v>
                </c:pt>
                <c:pt idx="1515">
                  <c:v>1516</c:v>
                </c:pt>
                <c:pt idx="1516">
                  <c:v>1517</c:v>
                </c:pt>
                <c:pt idx="1517">
                  <c:v>1518</c:v>
                </c:pt>
                <c:pt idx="1518">
                  <c:v>1519</c:v>
                </c:pt>
                <c:pt idx="1519">
                  <c:v>1520</c:v>
                </c:pt>
                <c:pt idx="1520">
                  <c:v>1521</c:v>
                </c:pt>
                <c:pt idx="1521">
                  <c:v>1522</c:v>
                </c:pt>
                <c:pt idx="1522">
                  <c:v>1523</c:v>
                </c:pt>
                <c:pt idx="1523">
                  <c:v>1524</c:v>
                </c:pt>
                <c:pt idx="1524">
                  <c:v>1525</c:v>
                </c:pt>
                <c:pt idx="1525">
                  <c:v>1526</c:v>
                </c:pt>
                <c:pt idx="1526">
                  <c:v>1527</c:v>
                </c:pt>
                <c:pt idx="1527">
                  <c:v>1528</c:v>
                </c:pt>
                <c:pt idx="1528">
                  <c:v>1529</c:v>
                </c:pt>
                <c:pt idx="1529">
                  <c:v>1530</c:v>
                </c:pt>
                <c:pt idx="1530">
                  <c:v>1531</c:v>
                </c:pt>
                <c:pt idx="1531">
                  <c:v>1532</c:v>
                </c:pt>
                <c:pt idx="1532">
                  <c:v>1533</c:v>
                </c:pt>
                <c:pt idx="1533">
                  <c:v>1534</c:v>
                </c:pt>
                <c:pt idx="1534">
                  <c:v>1535</c:v>
                </c:pt>
                <c:pt idx="1535">
                  <c:v>1536</c:v>
                </c:pt>
                <c:pt idx="1536">
                  <c:v>1537</c:v>
                </c:pt>
                <c:pt idx="1537">
                  <c:v>1538</c:v>
                </c:pt>
                <c:pt idx="1538">
                  <c:v>1539</c:v>
                </c:pt>
                <c:pt idx="1539">
                  <c:v>1540</c:v>
                </c:pt>
                <c:pt idx="1540">
                  <c:v>1541</c:v>
                </c:pt>
                <c:pt idx="1541">
                  <c:v>1542</c:v>
                </c:pt>
                <c:pt idx="1542">
                  <c:v>1543</c:v>
                </c:pt>
                <c:pt idx="1543">
                  <c:v>1544</c:v>
                </c:pt>
                <c:pt idx="1544">
                  <c:v>1545</c:v>
                </c:pt>
                <c:pt idx="1545">
                  <c:v>1546</c:v>
                </c:pt>
                <c:pt idx="1546">
                  <c:v>1547</c:v>
                </c:pt>
                <c:pt idx="1547">
                  <c:v>1548</c:v>
                </c:pt>
                <c:pt idx="1548">
                  <c:v>1549</c:v>
                </c:pt>
                <c:pt idx="1549">
                  <c:v>1550</c:v>
                </c:pt>
                <c:pt idx="1550">
                  <c:v>1551</c:v>
                </c:pt>
                <c:pt idx="1551">
                  <c:v>1552</c:v>
                </c:pt>
                <c:pt idx="1552">
                  <c:v>1553</c:v>
                </c:pt>
                <c:pt idx="1553">
                  <c:v>1554</c:v>
                </c:pt>
                <c:pt idx="1554">
                  <c:v>1555</c:v>
                </c:pt>
                <c:pt idx="1555">
                  <c:v>1556</c:v>
                </c:pt>
                <c:pt idx="1556">
                  <c:v>1557</c:v>
                </c:pt>
                <c:pt idx="1557">
                  <c:v>1558</c:v>
                </c:pt>
                <c:pt idx="1558">
                  <c:v>1559</c:v>
                </c:pt>
                <c:pt idx="1559">
                  <c:v>1560</c:v>
                </c:pt>
                <c:pt idx="1560">
                  <c:v>1561</c:v>
                </c:pt>
                <c:pt idx="1561">
                  <c:v>1562</c:v>
                </c:pt>
                <c:pt idx="1562">
                  <c:v>1563</c:v>
                </c:pt>
                <c:pt idx="1563">
                  <c:v>1564</c:v>
                </c:pt>
                <c:pt idx="1564">
                  <c:v>1565</c:v>
                </c:pt>
                <c:pt idx="1565">
                  <c:v>1566</c:v>
                </c:pt>
                <c:pt idx="1566">
                  <c:v>1567</c:v>
                </c:pt>
                <c:pt idx="1567">
                  <c:v>1568</c:v>
                </c:pt>
                <c:pt idx="1568">
                  <c:v>1569</c:v>
                </c:pt>
                <c:pt idx="1569">
                  <c:v>1570</c:v>
                </c:pt>
                <c:pt idx="1570">
                  <c:v>1571</c:v>
                </c:pt>
                <c:pt idx="1571">
                  <c:v>1572</c:v>
                </c:pt>
                <c:pt idx="1572">
                  <c:v>1573</c:v>
                </c:pt>
                <c:pt idx="1573">
                  <c:v>1574</c:v>
                </c:pt>
                <c:pt idx="1574">
                  <c:v>1575</c:v>
                </c:pt>
                <c:pt idx="1575">
                  <c:v>1576</c:v>
                </c:pt>
                <c:pt idx="1576">
                  <c:v>1577</c:v>
                </c:pt>
                <c:pt idx="1577">
                  <c:v>1578</c:v>
                </c:pt>
                <c:pt idx="1578">
                  <c:v>1579</c:v>
                </c:pt>
                <c:pt idx="1579">
                  <c:v>1580</c:v>
                </c:pt>
                <c:pt idx="1580">
                  <c:v>1581</c:v>
                </c:pt>
                <c:pt idx="1581">
                  <c:v>1582</c:v>
                </c:pt>
                <c:pt idx="1582">
                  <c:v>1583</c:v>
                </c:pt>
                <c:pt idx="1583">
                  <c:v>1584</c:v>
                </c:pt>
                <c:pt idx="1584">
                  <c:v>1585</c:v>
                </c:pt>
                <c:pt idx="1585">
                  <c:v>1586</c:v>
                </c:pt>
                <c:pt idx="1586">
                  <c:v>1587</c:v>
                </c:pt>
                <c:pt idx="1587">
                  <c:v>1588</c:v>
                </c:pt>
                <c:pt idx="1588">
                  <c:v>1589</c:v>
                </c:pt>
                <c:pt idx="1589">
                  <c:v>1590</c:v>
                </c:pt>
                <c:pt idx="1590">
                  <c:v>1591</c:v>
                </c:pt>
                <c:pt idx="1591">
                  <c:v>1592</c:v>
                </c:pt>
                <c:pt idx="1592">
                  <c:v>1593</c:v>
                </c:pt>
                <c:pt idx="1593">
                  <c:v>1594</c:v>
                </c:pt>
                <c:pt idx="1594">
                  <c:v>1595</c:v>
                </c:pt>
                <c:pt idx="1595">
                  <c:v>1596</c:v>
                </c:pt>
                <c:pt idx="1596">
                  <c:v>1597</c:v>
                </c:pt>
                <c:pt idx="1597">
                  <c:v>1598</c:v>
                </c:pt>
                <c:pt idx="1598">
                  <c:v>1599</c:v>
                </c:pt>
                <c:pt idx="1599">
                  <c:v>1600</c:v>
                </c:pt>
                <c:pt idx="1600">
                  <c:v>1601</c:v>
                </c:pt>
                <c:pt idx="1601">
                  <c:v>1602</c:v>
                </c:pt>
                <c:pt idx="1602">
                  <c:v>1603</c:v>
                </c:pt>
                <c:pt idx="1603">
                  <c:v>1604</c:v>
                </c:pt>
                <c:pt idx="1604">
                  <c:v>1605</c:v>
                </c:pt>
                <c:pt idx="1605">
                  <c:v>1606</c:v>
                </c:pt>
                <c:pt idx="1606">
                  <c:v>1607</c:v>
                </c:pt>
                <c:pt idx="1607">
                  <c:v>1608</c:v>
                </c:pt>
                <c:pt idx="1608">
                  <c:v>1609</c:v>
                </c:pt>
                <c:pt idx="1609">
                  <c:v>1610</c:v>
                </c:pt>
                <c:pt idx="1610">
                  <c:v>1611</c:v>
                </c:pt>
                <c:pt idx="1611">
                  <c:v>1612</c:v>
                </c:pt>
                <c:pt idx="1612">
                  <c:v>1613</c:v>
                </c:pt>
                <c:pt idx="1613">
                  <c:v>1614</c:v>
                </c:pt>
                <c:pt idx="1614">
                  <c:v>1615</c:v>
                </c:pt>
                <c:pt idx="1615">
                  <c:v>1616</c:v>
                </c:pt>
                <c:pt idx="1616">
                  <c:v>1617</c:v>
                </c:pt>
                <c:pt idx="1617">
                  <c:v>1618</c:v>
                </c:pt>
                <c:pt idx="1618">
                  <c:v>1619</c:v>
                </c:pt>
                <c:pt idx="1619">
                  <c:v>1620</c:v>
                </c:pt>
                <c:pt idx="1620">
                  <c:v>1621</c:v>
                </c:pt>
                <c:pt idx="1621">
                  <c:v>1622</c:v>
                </c:pt>
                <c:pt idx="1622">
                  <c:v>1623</c:v>
                </c:pt>
                <c:pt idx="1623">
                  <c:v>1624</c:v>
                </c:pt>
                <c:pt idx="1624">
                  <c:v>1625</c:v>
                </c:pt>
                <c:pt idx="1625">
                  <c:v>1626</c:v>
                </c:pt>
                <c:pt idx="1626">
                  <c:v>1627</c:v>
                </c:pt>
                <c:pt idx="1627">
                  <c:v>1628</c:v>
                </c:pt>
                <c:pt idx="1628">
                  <c:v>1629</c:v>
                </c:pt>
                <c:pt idx="1629">
                  <c:v>1630</c:v>
                </c:pt>
                <c:pt idx="1630">
                  <c:v>1631</c:v>
                </c:pt>
                <c:pt idx="1631">
                  <c:v>1632</c:v>
                </c:pt>
                <c:pt idx="1632">
                  <c:v>1633</c:v>
                </c:pt>
                <c:pt idx="1633">
                  <c:v>1634</c:v>
                </c:pt>
                <c:pt idx="1634">
                  <c:v>1635</c:v>
                </c:pt>
                <c:pt idx="1635">
                  <c:v>1636</c:v>
                </c:pt>
                <c:pt idx="1636">
                  <c:v>1637</c:v>
                </c:pt>
                <c:pt idx="1637">
                  <c:v>1638</c:v>
                </c:pt>
                <c:pt idx="1638">
                  <c:v>1639</c:v>
                </c:pt>
                <c:pt idx="1639">
                  <c:v>1640</c:v>
                </c:pt>
                <c:pt idx="1640">
                  <c:v>1641</c:v>
                </c:pt>
                <c:pt idx="1641">
                  <c:v>1642</c:v>
                </c:pt>
                <c:pt idx="1642">
                  <c:v>1643</c:v>
                </c:pt>
                <c:pt idx="1643">
                  <c:v>1644</c:v>
                </c:pt>
                <c:pt idx="1644">
                  <c:v>1645</c:v>
                </c:pt>
                <c:pt idx="1645">
                  <c:v>1646</c:v>
                </c:pt>
                <c:pt idx="1646">
                  <c:v>1647</c:v>
                </c:pt>
                <c:pt idx="1647">
                  <c:v>1648</c:v>
                </c:pt>
                <c:pt idx="1648">
                  <c:v>1649</c:v>
                </c:pt>
                <c:pt idx="1649">
                  <c:v>1650</c:v>
                </c:pt>
                <c:pt idx="1650">
                  <c:v>1651</c:v>
                </c:pt>
                <c:pt idx="1651">
                  <c:v>1652</c:v>
                </c:pt>
                <c:pt idx="1652">
                  <c:v>1653</c:v>
                </c:pt>
                <c:pt idx="1653">
                  <c:v>1654</c:v>
                </c:pt>
                <c:pt idx="1654">
                  <c:v>1655</c:v>
                </c:pt>
                <c:pt idx="1655">
                  <c:v>1656</c:v>
                </c:pt>
                <c:pt idx="1656">
                  <c:v>1657</c:v>
                </c:pt>
                <c:pt idx="1657">
                  <c:v>1658</c:v>
                </c:pt>
                <c:pt idx="1658">
                  <c:v>1659</c:v>
                </c:pt>
                <c:pt idx="1659">
                  <c:v>1660</c:v>
                </c:pt>
                <c:pt idx="1660">
                  <c:v>1661</c:v>
                </c:pt>
                <c:pt idx="1661">
                  <c:v>1662</c:v>
                </c:pt>
                <c:pt idx="1662">
                  <c:v>1663</c:v>
                </c:pt>
                <c:pt idx="1663">
                  <c:v>1664</c:v>
                </c:pt>
                <c:pt idx="1664">
                  <c:v>1665</c:v>
                </c:pt>
                <c:pt idx="1665">
                  <c:v>1666</c:v>
                </c:pt>
                <c:pt idx="1666">
                  <c:v>1667</c:v>
                </c:pt>
                <c:pt idx="1667">
                  <c:v>1668</c:v>
                </c:pt>
                <c:pt idx="1668">
                  <c:v>1669</c:v>
                </c:pt>
                <c:pt idx="1669">
                  <c:v>1670</c:v>
                </c:pt>
                <c:pt idx="1670">
                  <c:v>1671</c:v>
                </c:pt>
                <c:pt idx="1671">
                  <c:v>1672</c:v>
                </c:pt>
                <c:pt idx="1672">
                  <c:v>1673</c:v>
                </c:pt>
                <c:pt idx="1673">
                  <c:v>1674</c:v>
                </c:pt>
                <c:pt idx="1674">
                  <c:v>1675</c:v>
                </c:pt>
                <c:pt idx="1675">
                  <c:v>1676</c:v>
                </c:pt>
                <c:pt idx="1676">
                  <c:v>1677</c:v>
                </c:pt>
                <c:pt idx="1677">
                  <c:v>1678</c:v>
                </c:pt>
                <c:pt idx="1678">
                  <c:v>1679</c:v>
                </c:pt>
                <c:pt idx="1679">
                  <c:v>1680</c:v>
                </c:pt>
                <c:pt idx="1680">
                  <c:v>1681</c:v>
                </c:pt>
                <c:pt idx="1681">
                  <c:v>1682</c:v>
                </c:pt>
                <c:pt idx="1682">
                  <c:v>1683</c:v>
                </c:pt>
                <c:pt idx="1683">
                  <c:v>1684</c:v>
                </c:pt>
                <c:pt idx="1684">
                  <c:v>1685</c:v>
                </c:pt>
                <c:pt idx="1685">
                  <c:v>1686</c:v>
                </c:pt>
                <c:pt idx="1686">
                  <c:v>1687</c:v>
                </c:pt>
                <c:pt idx="1687">
                  <c:v>1688</c:v>
                </c:pt>
                <c:pt idx="1688">
                  <c:v>1689</c:v>
                </c:pt>
                <c:pt idx="1689">
                  <c:v>1690</c:v>
                </c:pt>
                <c:pt idx="1690">
                  <c:v>1691</c:v>
                </c:pt>
                <c:pt idx="1691">
                  <c:v>1692</c:v>
                </c:pt>
                <c:pt idx="1692">
                  <c:v>1693</c:v>
                </c:pt>
                <c:pt idx="1693">
                  <c:v>1694</c:v>
                </c:pt>
                <c:pt idx="1694">
                  <c:v>1695</c:v>
                </c:pt>
                <c:pt idx="1695">
                  <c:v>1696</c:v>
                </c:pt>
                <c:pt idx="1696">
                  <c:v>1697</c:v>
                </c:pt>
                <c:pt idx="1697">
                  <c:v>1698</c:v>
                </c:pt>
                <c:pt idx="1698">
                  <c:v>1699</c:v>
                </c:pt>
                <c:pt idx="1699">
                  <c:v>1700</c:v>
                </c:pt>
                <c:pt idx="1700">
                  <c:v>1701</c:v>
                </c:pt>
                <c:pt idx="1701">
                  <c:v>1702</c:v>
                </c:pt>
                <c:pt idx="1702">
                  <c:v>1703</c:v>
                </c:pt>
                <c:pt idx="1703">
                  <c:v>1704</c:v>
                </c:pt>
                <c:pt idx="1704">
                  <c:v>1705</c:v>
                </c:pt>
                <c:pt idx="1705">
                  <c:v>1706</c:v>
                </c:pt>
                <c:pt idx="1706">
                  <c:v>1707</c:v>
                </c:pt>
                <c:pt idx="1707">
                  <c:v>1708</c:v>
                </c:pt>
                <c:pt idx="1708">
                  <c:v>1709</c:v>
                </c:pt>
                <c:pt idx="1709">
                  <c:v>1710</c:v>
                </c:pt>
                <c:pt idx="1710">
                  <c:v>1711</c:v>
                </c:pt>
                <c:pt idx="1711">
                  <c:v>1712</c:v>
                </c:pt>
                <c:pt idx="1712">
                  <c:v>1713</c:v>
                </c:pt>
                <c:pt idx="1713">
                  <c:v>1714</c:v>
                </c:pt>
                <c:pt idx="1714">
                  <c:v>1715</c:v>
                </c:pt>
                <c:pt idx="1715">
                  <c:v>1716</c:v>
                </c:pt>
                <c:pt idx="1716">
                  <c:v>1717</c:v>
                </c:pt>
                <c:pt idx="1717">
                  <c:v>1718</c:v>
                </c:pt>
                <c:pt idx="1718">
                  <c:v>1719</c:v>
                </c:pt>
                <c:pt idx="1719">
                  <c:v>1720</c:v>
                </c:pt>
                <c:pt idx="1720">
                  <c:v>1721</c:v>
                </c:pt>
                <c:pt idx="1721">
                  <c:v>1722</c:v>
                </c:pt>
                <c:pt idx="1722">
                  <c:v>1723</c:v>
                </c:pt>
                <c:pt idx="1723">
                  <c:v>1724</c:v>
                </c:pt>
                <c:pt idx="1724">
                  <c:v>1725</c:v>
                </c:pt>
                <c:pt idx="1725">
                  <c:v>1726</c:v>
                </c:pt>
                <c:pt idx="1726">
                  <c:v>1727</c:v>
                </c:pt>
                <c:pt idx="1727">
                  <c:v>1728</c:v>
                </c:pt>
                <c:pt idx="1728">
                  <c:v>1729</c:v>
                </c:pt>
                <c:pt idx="1729">
                  <c:v>1730</c:v>
                </c:pt>
                <c:pt idx="1730">
                  <c:v>1731</c:v>
                </c:pt>
                <c:pt idx="1731">
                  <c:v>1732</c:v>
                </c:pt>
                <c:pt idx="1732">
                  <c:v>1733</c:v>
                </c:pt>
                <c:pt idx="1733">
                  <c:v>1734</c:v>
                </c:pt>
                <c:pt idx="1734">
                  <c:v>1735</c:v>
                </c:pt>
                <c:pt idx="1735">
                  <c:v>1736</c:v>
                </c:pt>
                <c:pt idx="1736">
                  <c:v>1737</c:v>
                </c:pt>
                <c:pt idx="1737">
                  <c:v>1738</c:v>
                </c:pt>
                <c:pt idx="1738">
                  <c:v>1739</c:v>
                </c:pt>
                <c:pt idx="1739">
                  <c:v>1740</c:v>
                </c:pt>
                <c:pt idx="1740">
                  <c:v>1741</c:v>
                </c:pt>
                <c:pt idx="1741">
                  <c:v>1742</c:v>
                </c:pt>
                <c:pt idx="1742">
                  <c:v>1743</c:v>
                </c:pt>
                <c:pt idx="1743">
                  <c:v>1744</c:v>
                </c:pt>
                <c:pt idx="1744">
                  <c:v>1745</c:v>
                </c:pt>
                <c:pt idx="1745">
                  <c:v>1746</c:v>
                </c:pt>
                <c:pt idx="1746">
                  <c:v>1747</c:v>
                </c:pt>
                <c:pt idx="1747">
                  <c:v>1748</c:v>
                </c:pt>
                <c:pt idx="1748">
                  <c:v>1749</c:v>
                </c:pt>
                <c:pt idx="1749">
                  <c:v>1750</c:v>
                </c:pt>
                <c:pt idx="1750">
                  <c:v>1751</c:v>
                </c:pt>
                <c:pt idx="1751">
                  <c:v>1752</c:v>
                </c:pt>
                <c:pt idx="1752">
                  <c:v>1753</c:v>
                </c:pt>
                <c:pt idx="1753">
                  <c:v>1754</c:v>
                </c:pt>
                <c:pt idx="1754">
                  <c:v>1755</c:v>
                </c:pt>
                <c:pt idx="1755">
                  <c:v>1756</c:v>
                </c:pt>
                <c:pt idx="1756">
                  <c:v>1757</c:v>
                </c:pt>
                <c:pt idx="1757">
                  <c:v>1758</c:v>
                </c:pt>
                <c:pt idx="1758">
                  <c:v>1759</c:v>
                </c:pt>
                <c:pt idx="1759">
                  <c:v>1760</c:v>
                </c:pt>
                <c:pt idx="1760">
                  <c:v>1761</c:v>
                </c:pt>
                <c:pt idx="1761">
                  <c:v>1762</c:v>
                </c:pt>
                <c:pt idx="1762">
                  <c:v>1763</c:v>
                </c:pt>
                <c:pt idx="1763">
                  <c:v>1764</c:v>
                </c:pt>
                <c:pt idx="1764">
                  <c:v>1765</c:v>
                </c:pt>
                <c:pt idx="1765">
                  <c:v>1766</c:v>
                </c:pt>
                <c:pt idx="1766">
                  <c:v>1767</c:v>
                </c:pt>
                <c:pt idx="1767">
                  <c:v>1768</c:v>
                </c:pt>
                <c:pt idx="1768">
                  <c:v>1769</c:v>
                </c:pt>
                <c:pt idx="1769">
                  <c:v>1770</c:v>
                </c:pt>
                <c:pt idx="1770">
                  <c:v>1771</c:v>
                </c:pt>
                <c:pt idx="1771">
                  <c:v>1772</c:v>
                </c:pt>
                <c:pt idx="1772">
                  <c:v>1773</c:v>
                </c:pt>
                <c:pt idx="1773">
                  <c:v>1774</c:v>
                </c:pt>
                <c:pt idx="1774">
                  <c:v>1775</c:v>
                </c:pt>
                <c:pt idx="1775">
                  <c:v>1776</c:v>
                </c:pt>
                <c:pt idx="1776">
                  <c:v>1777</c:v>
                </c:pt>
                <c:pt idx="1777">
                  <c:v>1778</c:v>
                </c:pt>
                <c:pt idx="1778">
                  <c:v>1779</c:v>
                </c:pt>
                <c:pt idx="1779">
                  <c:v>1780</c:v>
                </c:pt>
                <c:pt idx="1780">
                  <c:v>1781</c:v>
                </c:pt>
                <c:pt idx="1781">
                  <c:v>1782</c:v>
                </c:pt>
                <c:pt idx="1782">
                  <c:v>1783</c:v>
                </c:pt>
                <c:pt idx="1783">
                  <c:v>1784</c:v>
                </c:pt>
                <c:pt idx="1784">
                  <c:v>1785</c:v>
                </c:pt>
                <c:pt idx="1785">
                  <c:v>1786</c:v>
                </c:pt>
                <c:pt idx="1786">
                  <c:v>1787</c:v>
                </c:pt>
                <c:pt idx="1787">
                  <c:v>1788</c:v>
                </c:pt>
                <c:pt idx="1788">
                  <c:v>1789</c:v>
                </c:pt>
                <c:pt idx="1789">
                  <c:v>1790</c:v>
                </c:pt>
                <c:pt idx="1790">
                  <c:v>1791</c:v>
                </c:pt>
                <c:pt idx="1791">
                  <c:v>1792</c:v>
                </c:pt>
                <c:pt idx="1792">
                  <c:v>1793</c:v>
                </c:pt>
                <c:pt idx="1793">
                  <c:v>1794</c:v>
                </c:pt>
                <c:pt idx="1794">
                  <c:v>1795</c:v>
                </c:pt>
                <c:pt idx="1795">
                  <c:v>1796</c:v>
                </c:pt>
                <c:pt idx="1796">
                  <c:v>1797</c:v>
                </c:pt>
                <c:pt idx="1797">
                  <c:v>1798</c:v>
                </c:pt>
                <c:pt idx="1798">
                  <c:v>1799</c:v>
                </c:pt>
                <c:pt idx="1799">
                  <c:v>1800</c:v>
                </c:pt>
                <c:pt idx="1800">
                  <c:v>1801</c:v>
                </c:pt>
                <c:pt idx="1801">
                  <c:v>1802</c:v>
                </c:pt>
                <c:pt idx="1802">
                  <c:v>1803</c:v>
                </c:pt>
                <c:pt idx="1803">
                  <c:v>1804</c:v>
                </c:pt>
                <c:pt idx="1804">
                  <c:v>1805</c:v>
                </c:pt>
                <c:pt idx="1805">
                  <c:v>1806</c:v>
                </c:pt>
                <c:pt idx="1806">
                  <c:v>1807</c:v>
                </c:pt>
                <c:pt idx="1807">
                  <c:v>1808</c:v>
                </c:pt>
                <c:pt idx="1808">
                  <c:v>1809</c:v>
                </c:pt>
                <c:pt idx="1809">
                  <c:v>1810</c:v>
                </c:pt>
                <c:pt idx="1810">
                  <c:v>1811</c:v>
                </c:pt>
                <c:pt idx="1811">
                  <c:v>1812</c:v>
                </c:pt>
                <c:pt idx="1812">
                  <c:v>1813</c:v>
                </c:pt>
                <c:pt idx="1813">
                  <c:v>1814</c:v>
                </c:pt>
                <c:pt idx="1814">
                  <c:v>1815</c:v>
                </c:pt>
                <c:pt idx="1815">
                  <c:v>1816</c:v>
                </c:pt>
                <c:pt idx="1816">
                  <c:v>1817</c:v>
                </c:pt>
                <c:pt idx="1817">
                  <c:v>1818</c:v>
                </c:pt>
                <c:pt idx="1818">
                  <c:v>1819</c:v>
                </c:pt>
                <c:pt idx="1819">
                  <c:v>1820</c:v>
                </c:pt>
                <c:pt idx="1820">
                  <c:v>1821</c:v>
                </c:pt>
                <c:pt idx="1821">
                  <c:v>1822</c:v>
                </c:pt>
                <c:pt idx="1822">
                  <c:v>1823</c:v>
                </c:pt>
                <c:pt idx="1823">
                  <c:v>1824</c:v>
                </c:pt>
                <c:pt idx="1824">
                  <c:v>1825</c:v>
                </c:pt>
                <c:pt idx="1825">
                  <c:v>1826</c:v>
                </c:pt>
                <c:pt idx="1826">
                  <c:v>1827</c:v>
                </c:pt>
                <c:pt idx="1827">
                  <c:v>1828</c:v>
                </c:pt>
                <c:pt idx="1828">
                  <c:v>1829</c:v>
                </c:pt>
                <c:pt idx="1829">
                  <c:v>1830</c:v>
                </c:pt>
                <c:pt idx="1830">
                  <c:v>1831</c:v>
                </c:pt>
                <c:pt idx="1831">
                  <c:v>1832</c:v>
                </c:pt>
                <c:pt idx="1832">
                  <c:v>1833</c:v>
                </c:pt>
                <c:pt idx="1833">
                  <c:v>1834</c:v>
                </c:pt>
                <c:pt idx="1834">
                  <c:v>1835</c:v>
                </c:pt>
                <c:pt idx="1835">
                  <c:v>1836</c:v>
                </c:pt>
                <c:pt idx="1836">
                  <c:v>1837</c:v>
                </c:pt>
                <c:pt idx="1837">
                  <c:v>1838</c:v>
                </c:pt>
                <c:pt idx="1838">
                  <c:v>1839</c:v>
                </c:pt>
                <c:pt idx="1839">
                  <c:v>1840</c:v>
                </c:pt>
                <c:pt idx="1840">
                  <c:v>1841</c:v>
                </c:pt>
                <c:pt idx="1841">
                  <c:v>1842</c:v>
                </c:pt>
                <c:pt idx="1842">
                  <c:v>1843</c:v>
                </c:pt>
                <c:pt idx="1843">
                  <c:v>1844</c:v>
                </c:pt>
                <c:pt idx="1844">
                  <c:v>1845</c:v>
                </c:pt>
                <c:pt idx="1845">
                  <c:v>1846</c:v>
                </c:pt>
                <c:pt idx="1846">
                  <c:v>1847</c:v>
                </c:pt>
                <c:pt idx="1847">
                  <c:v>1848</c:v>
                </c:pt>
                <c:pt idx="1848">
                  <c:v>1849</c:v>
                </c:pt>
                <c:pt idx="1849">
                  <c:v>1850</c:v>
                </c:pt>
                <c:pt idx="1850">
                  <c:v>1851</c:v>
                </c:pt>
                <c:pt idx="1851">
                  <c:v>1852</c:v>
                </c:pt>
                <c:pt idx="1852">
                  <c:v>1853</c:v>
                </c:pt>
                <c:pt idx="1853">
                  <c:v>1854</c:v>
                </c:pt>
                <c:pt idx="1854">
                  <c:v>1855</c:v>
                </c:pt>
                <c:pt idx="1855">
                  <c:v>1856</c:v>
                </c:pt>
                <c:pt idx="1856">
                  <c:v>1857</c:v>
                </c:pt>
                <c:pt idx="1857">
                  <c:v>1858</c:v>
                </c:pt>
                <c:pt idx="1858">
                  <c:v>1859</c:v>
                </c:pt>
                <c:pt idx="1859">
                  <c:v>1860</c:v>
                </c:pt>
                <c:pt idx="1860">
                  <c:v>1861</c:v>
                </c:pt>
                <c:pt idx="1861">
                  <c:v>1862</c:v>
                </c:pt>
                <c:pt idx="1862">
                  <c:v>1863</c:v>
                </c:pt>
                <c:pt idx="1863">
                  <c:v>1864</c:v>
                </c:pt>
                <c:pt idx="1864">
                  <c:v>1865</c:v>
                </c:pt>
                <c:pt idx="1865">
                  <c:v>1866</c:v>
                </c:pt>
                <c:pt idx="1866">
                  <c:v>1867</c:v>
                </c:pt>
                <c:pt idx="1867">
                  <c:v>1868</c:v>
                </c:pt>
                <c:pt idx="1868">
                  <c:v>1869</c:v>
                </c:pt>
                <c:pt idx="1869">
                  <c:v>1870</c:v>
                </c:pt>
                <c:pt idx="1870">
                  <c:v>1871</c:v>
                </c:pt>
                <c:pt idx="1871">
                  <c:v>1872</c:v>
                </c:pt>
                <c:pt idx="1872">
                  <c:v>1873</c:v>
                </c:pt>
                <c:pt idx="1873">
                  <c:v>1874</c:v>
                </c:pt>
                <c:pt idx="1874">
                  <c:v>1875</c:v>
                </c:pt>
                <c:pt idx="1875">
                  <c:v>1876</c:v>
                </c:pt>
                <c:pt idx="1876">
                  <c:v>1877</c:v>
                </c:pt>
                <c:pt idx="1877">
                  <c:v>1878</c:v>
                </c:pt>
                <c:pt idx="1878">
                  <c:v>1879</c:v>
                </c:pt>
                <c:pt idx="1879">
                  <c:v>1880</c:v>
                </c:pt>
                <c:pt idx="1880">
                  <c:v>1881</c:v>
                </c:pt>
                <c:pt idx="1881">
                  <c:v>1882</c:v>
                </c:pt>
                <c:pt idx="1882">
                  <c:v>1883</c:v>
                </c:pt>
                <c:pt idx="1883">
                  <c:v>1884</c:v>
                </c:pt>
                <c:pt idx="1884">
                  <c:v>1885</c:v>
                </c:pt>
                <c:pt idx="1885">
                  <c:v>1886</c:v>
                </c:pt>
                <c:pt idx="1886">
                  <c:v>1887</c:v>
                </c:pt>
                <c:pt idx="1887">
                  <c:v>1888</c:v>
                </c:pt>
                <c:pt idx="1888">
                  <c:v>1889</c:v>
                </c:pt>
                <c:pt idx="1889">
                  <c:v>1890</c:v>
                </c:pt>
                <c:pt idx="1890">
                  <c:v>1891</c:v>
                </c:pt>
                <c:pt idx="1891">
                  <c:v>1892</c:v>
                </c:pt>
                <c:pt idx="1892">
                  <c:v>1893</c:v>
                </c:pt>
                <c:pt idx="1893">
                  <c:v>1894</c:v>
                </c:pt>
                <c:pt idx="1894">
                  <c:v>1895</c:v>
                </c:pt>
                <c:pt idx="1895">
                  <c:v>1896</c:v>
                </c:pt>
                <c:pt idx="1896">
                  <c:v>1897</c:v>
                </c:pt>
                <c:pt idx="1897">
                  <c:v>1898</c:v>
                </c:pt>
                <c:pt idx="1898">
                  <c:v>1899</c:v>
                </c:pt>
                <c:pt idx="1899">
                  <c:v>1900</c:v>
                </c:pt>
                <c:pt idx="1900">
                  <c:v>1901</c:v>
                </c:pt>
                <c:pt idx="1901">
                  <c:v>1902</c:v>
                </c:pt>
                <c:pt idx="1902">
                  <c:v>1903</c:v>
                </c:pt>
                <c:pt idx="1903">
                  <c:v>1904</c:v>
                </c:pt>
                <c:pt idx="1904">
                  <c:v>1905</c:v>
                </c:pt>
                <c:pt idx="1905">
                  <c:v>1906</c:v>
                </c:pt>
                <c:pt idx="1906">
                  <c:v>1907</c:v>
                </c:pt>
                <c:pt idx="1907">
                  <c:v>1908</c:v>
                </c:pt>
                <c:pt idx="1908">
                  <c:v>1909</c:v>
                </c:pt>
                <c:pt idx="1909">
                  <c:v>1910</c:v>
                </c:pt>
                <c:pt idx="1910">
                  <c:v>1911</c:v>
                </c:pt>
                <c:pt idx="1911">
                  <c:v>1912</c:v>
                </c:pt>
                <c:pt idx="1912">
                  <c:v>1913</c:v>
                </c:pt>
                <c:pt idx="1913">
                  <c:v>1914</c:v>
                </c:pt>
                <c:pt idx="1914">
                  <c:v>1915</c:v>
                </c:pt>
                <c:pt idx="1915">
                  <c:v>1916</c:v>
                </c:pt>
                <c:pt idx="1916">
                  <c:v>1917</c:v>
                </c:pt>
                <c:pt idx="1917">
                  <c:v>1918</c:v>
                </c:pt>
                <c:pt idx="1918">
                  <c:v>1919</c:v>
                </c:pt>
                <c:pt idx="1919">
                  <c:v>1920</c:v>
                </c:pt>
                <c:pt idx="1920">
                  <c:v>1921</c:v>
                </c:pt>
                <c:pt idx="1921">
                  <c:v>1922</c:v>
                </c:pt>
                <c:pt idx="1922">
                  <c:v>1923</c:v>
                </c:pt>
                <c:pt idx="1923">
                  <c:v>1924</c:v>
                </c:pt>
                <c:pt idx="1924">
                  <c:v>1925</c:v>
                </c:pt>
                <c:pt idx="1925">
                  <c:v>1926</c:v>
                </c:pt>
                <c:pt idx="1926">
                  <c:v>1927</c:v>
                </c:pt>
                <c:pt idx="1927">
                  <c:v>1928</c:v>
                </c:pt>
                <c:pt idx="1928">
                  <c:v>1929</c:v>
                </c:pt>
                <c:pt idx="1929">
                  <c:v>1930</c:v>
                </c:pt>
                <c:pt idx="1930">
                  <c:v>1931</c:v>
                </c:pt>
                <c:pt idx="1931">
                  <c:v>1932</c:v>
                </c:pt>
                <c:pt idx="1932">
                  <c:v>1933</c:v>
                </c:pt>
                <c:pt idx="1933">
                  <c:v>1934</c:v>
                </c:pt>
                <c:pt idx="1934">
                  <c:v>1935</c:v>
                </c:pt>
                <c:pt idx="1935">
                  <c:v>1936</c:v>
                </c:pt>
                <c:pt idx="1936">
                  <c:v>1937</c:v>
                </c:pt>
                <c:pt idx="1937">
                  <c:v>1938</c:v>
                </c:pt>
                <c:pt idx="1938">
                  <c:v>1939</c:v>
                </c:pt>
                <c:pt idx="1939">
                  <c:v>1940</c:v>
                </c:pt>
                <c:pt idx="1940">
                  <c:v>1941</c:v>
                </c:pt>
                <c:pt idx="1941">
                  <c:v>1942</c:v>
                </c:pt>
                <c:pt idx="1942">
                  <c:v>1943</c:v>
                </c:pt>
                <c:pt idx="1943">
                  <c:v>1944</c:v>
                </c:pt>
                <c:pt idx="1944">
                  <c:v>1945</c:v>
                </c:pt>
                <c:pt idx="1945">
                  <c:v>1946</c:v>
                </c:pt>
                <c:pt idx="1946">
                  <c:v>1947</c:v>
                </c:pt>
                <c:pt idx="1947">
                  <c:v>1948</c:v>
                </c:pt>
                <c:pt idx="1948">
                  <c:v>1949</c:v>
                </c:pt>
                <c:pt idx="1949">
                  <c:v>1950</c:v>
                </c:pt>
                <c:pt idx="1950">
                  <c:v>1951</c:v>
                </c:pt>
                <c:pt idx="1951">
                  <c:v>1952</c:v>
                </c:pt>
                <c:pt idx="1952">
                  <c:v>1953</c:v>
                </c:pt>
                <c:pt idx="1953">
                  <c:v>1954</c:v>
                </c:pt>
                <c:pt idx="1954">
                  <c:v>1955</c:v>
                </c:pt>
                <c:pt idx="1955">
                  <c:v>1956</c:v>
                </c:pt>
                <c:pt idx="1956">
                  <c:v>1957</c:v>
                </c:pt>
                <c:pt idx="1957">
                  <c:v>1958</c:v>
                </c:pt>
                <c:pt idx="1958">
                  <c:v>1959</c:v>
                </c:pt>
                <c:pt idx="1959">
                  <c:v>1960</c:v>
                </c:pt>
                <c:pt idx="1960">
                  <c:v>1961</c:v>
                </c:pt>
                <c:pt idx="1961">
                  <c:v>1962</c:v>
                </c:pt>
                <c:pt idx="1962">
                  <c:v>1963</c:v>
                </c:pt>
                <c:pt idx="1963">
                  <c:v>1964</c:v>
                </c:pt>
                <c:pt idx="1964">
                  <c:v>1965</c:v>
                </c:pt>
                <c:pt idx="1965">
                  <c:v>1966</c:v>
                </c:pt>
                <c:pt idx="1966">
                  <c:v>1967</c:v>
                </c:pt>
                <c:pt idx="1967">
                  <c:v>1968</c:v>
                </c:pt>
                <c:pt idx="1968">
                  <c:v>1969</c:v>
                </c:pt>
                <c:pt idx="1969">
                  <c:v>1970</c:v>
                </c:pt>
                <c:pt idx="1970">
                  <c:v>1971</c:v>
                </c:pt>
                <c:pt idx="1971">
                  <c:v>1972</c:v>
                </c:pt>
                <c:pt idx="1972">
                  <c:v>1973</c:v>
                </c:pt>
                <c:pt idx="1973">
                  <c:v>1974</c:v>
                </c:pt>
                <c:pt idx="1974">
                  <c:v>1975</c:v>
                </c:pt>
                <c:pt idx="1975">
                  <c:v>1976</c:v>
                </c:pt>
                <c:pt idx="1976">
                  <c:v>1977</c:v>
                </c:pt>
                <c:pt idx="1977">
                  <c:v>1978</c:v>
                </c:pt>
                <c:pt idx="1978">
                  <c:v>1979</c:v>
                </c:pt>
                <c:pt idx="1979">
                  <c:v>1980</c:v>
                </c:pt>
                <c:pt idx="1980">
                  <c:v>1981</c:v>
                </c:pt>
                <c:pt idx="1981">
                  <c:v>1982</c:v>
                </c:pt>
                <c:pt idx="1982">
                  <c:v>1983</c:v>
                </c:pt>
                <c:pt idx="1983">
                  <c:v>1984</c:v>
                </c:pt>
                <c:pt idx="1984">
                  <c:v>1985</c:v>
                </c:pt>
                <c:pt idx="1985">
                  <c:v>1986</c:v>
                </c:pt>
                <c:pt idx="1986">
                  <c:v>1987</c:v>
                </c:pt>
                <c:pt idx="1987">
                  <c:v>1988</c:v>
                </c:pt>
                <c:pt idx="1988">
                  <c:v>1989</c:v>
                </c:pt>
                <c:pt idx="1989">
                  <c:v>1990</c:v>
                </c:pt>
                <c:pt idx="1990">
                  <c:v>1991</c:v>
                </c:pt>
                <c:pt idx="1991">
                  <c:v>1992</c:v>
                </c:pt>
                <c:pt idx="1992">
                  <c:v>1993</c:v>
                </c:pt>
                <c:pt idx="1993">
                  <c:v>1994</c:v>
                </c:pt>
                <c:pt idx="1994">
                  <c:v>1995</c:v>
                </c:pt>
                <c:pt idx="1995">
                  <c:v>1996</c:v>
                </c:pt>
                <c:pt idx="1996">
                  <c:v>1997</c:v>
                </c:pt>
                <c:pt idx="1997">
                  <c:v>1998</c:v>
                </c:pt>
                <c:pt idx="1998">
                  <c:v>1999</c:v>
                </c:pt>
                <c:pt idx="1999">
                  <c:v>2000</c:v>
                </c:pt>
                <c:pt idx="2000">
                  <c:v>2001</c:v>
                </c:pt>
                <c:pt idx="2001">
                  <c:v>2002</c:v>
                </c:pt>
                <c:pt idx="2002">
                  <c:v>2003</c:v>
                </c:pt>
                <c:pt idx="2003">
                  <c:v>2004</c:v>
                </c:pt>
                <c:pt idx="2004">
                  <c:v>2005</c:v>
                </c:pt>
                <c:pt idx="2005">
                  <c:v>2006</c:v>
                </c:pt>
                <c:pt idx="2006">
                  <c:v>2007</c:v>
                </c:pt>
                <c:pt idx="2007">
                  <c:v>2008</c:v>
                </c:pt>
                <c:pt idx="2008">
                  <c:v>2009</c:v>
                </c:pt>
                <c:pt idx="2009">
                  <c:v>2010</c:v>
                </c:pt>
                <c:pt idx="2010">
                  <c:v>2011</c:v>
                </c:pt>
                <c:pt idx="2011">
                  <c:v>2012</c:v>
                </c:pt>
                <c:pt idx="2012">
                  <c:v>2013</c:v>
                </c:pt>
                <c:pt idx="2013">
                  <c:v>2014</c:v>
                </c:pt>
                <c:pt idx="2014">
                  <c:v>2015</c:v>
                </c:pt>
                <c:pt idx="2015">
                  <c:v>2016</c:v>
                </c:pt>
                <c:pt idx="2016">
                  <c:v>2017</c:v>
                </c:pt>
                <c:pt idx="2017">
                  <c:v>2018</c:v>
                </c:pt>
                <c:pt idx="2018">
                  <c:v>2019</c:v>
                </c:pt>
                <c:pt idx="2019">
                  <c:v>2020</c:v>
                </c:pt>
                <c:pt idx="2020">
                  <c:v>2021</c:v>
                </c:pt>
                <c:pt idx="2021">
                  <c:v>2022</c:v>
                </c:pt>
                <c:pt idx="2022">
                  <c:v>2023</c:v>
                </c:pt>
                <c:pt idx="2023">
                  <c:v>2024</c:v>
                </c:pt>
                <c:pt idx="2024">
                  <c:v>2025</c:v>
                </c:pt>
                <c:pt idx="2025">
                  <c:v>2026</c:v>
                </c:pt>
                <c:pt idx="2026">
                  <c:v>2027</c:v>
                </c:pt>
                <c:pt idx="2027">
                  <c:v>2028</c:v>
                </c:pt>
                <c:pt idx="2028">
                  <c:v>2029</c:v>
                </c:pt>
                <c:pt idx="2029">
                  <c:v>2030</c:v>
                </c:pt>
                <c:pt idx="2030">
                  <c:v>2031</c:v>
                </c:pt>
                <c:pt idx="2031">
                  <c:v>2032</c:v>
                </c:pt>
                <c:pt idx="2032">
                  <c:v>2033</c:v>
                </c:pt>
                <c:pt idx="2033">
                  <c:v>2034</c:v>
                </c:pt>
                <c:pt idx="2034">
                  <c:v>2035</c:v>
                </c:pt>
                <c:pt idx="2035">
                  <c:v>2036</c:v>
                </c:pt>
                <c:pt idx="2036">
                  <c:v>2037</c:v>
                </c:pt>
                <c:pt idx="2037">
                  <c:v>2038</c:v>
                </c:pt>
                <c:pt idx="2038">
                  <c:v>2039</c:v>
                </c:pt>
                <c:pt idx="2039">
                  <c:v>2040</c:v>
                </c:pt>
                <c:pt idx="2040">
                  <c:v>2041</c:v>
                </c:pt>
                <c:pt idx="2041">
                  <c:v>2042</c:v>
                </c:pt>
                <c:pt idx="2042">
                  <c:v>2043</c:v>
                </c:pt>
                <c:pt idx="2043">
                  <c:v>2044</c:v>
                </c:pt>
                <c:pt idx="2044">
                  <c:v>2045</c:v>
                </c:pt>
                <c:pt idx="2045">
                  <c:v>2046</c:v>
                </c:pt>
                <c:pt idx="2046">
                  <c:v>2047</c:v>
                </c:pt>
                <c:pt idx="2047">
                  <c:v>2048</c:v>
                </c:pt>
                <c:pt idx="2048">
                  <c:v>2049</c:v>
                </c:pt>
                <c:pt idx="2049">
                  <c:v>2050</c:v>
                </c:pt>
                <c:pt idx="2050">
                  <c:v>2051</c:v>
                </c:pt>
                <c:pt idx="2051">
                  <c:v>2052</c:v>
                </c:pt>
                <c:pt idx="2052">
                  <c:v>2053</c:v>
                </c:pt>
                <c:pt idx="2053">
                  <c:v>2054</c:v>
                </c:pt>
                <c:pt idx="2054">
                  <c:v>2055</c:v>
                </c:pt>
                <c:pt idx="2055">
                  <c:v>2056</c:v>
                </c:pt>
                <c:pt idx="2056">
                  <c:v>2057</c:v>
                </c:pt>
                <c:pt idx="2057">
                  <c:v>2058</c:v>
                </c:pt>
                <c:pt idx="2058">
                  <c:v>2059</c:v>
                </c:pt>
                <c:pt idx="2059">
                  <c:v>2060</c:v>
                </c:pt>
                <c:pt idx="2060">
                  <c:v>2061</c:v>
                </c:pt>
                <c:pt idx="2061">
                  <c:v>2062</c:v>
                </c:pt>
                <c:pt idx="2062">
                  <c:v>2063</c:v>
                </c:pt>
                <c:pt idx="2063">
                  <c:v>2064</c:v>
                </c:pt>
                <c:pt idx="2064">
                  <c:v>2065</c:v>
                </c:pt>
                <c:pt idx="2065">
                  <c:v>2066</c:v>
                </c:pt>
                <c:pt idx="2066">
                  <c:v>2067</c:v>
                </c:pt>
                <c:pt idx="2067">
                  <c:v>2068</c:v>
                </c:pt>
                <c:pt idx="2068">
                  <c:v>2069</c:v>
                </c:pt>
                <c:pt idx="2069">
                  <c:v>2070</c:v>
                </c:pt>
                <c:pt idx="2070">
                  <c:v>2071</c:v>
                </c:pt>
                <c:pt idx="2071">
                  <c:v>2072</c:v>
                </c:pt>
                <c:pt idx="2072">
                  <c:v>2073</c:v>
                </c:pt>
                <c:pt idx="2073">
                  <c:v>2074</c:v>
                </c:pt>
                <c:pt idx="2074">
                  <c:v>2075</c:v>
                </c:pt>
                <c:pt idx="2075">
                  <c:v>2076</c:v>
                </c:pt>
                <c:pt idx="2076">
                  <c:v>2077</c:v>
                </c:pt>
                <c:pt idx="2077">
                  <c:v>2078</c:v>
                </c:pt>
                <c:pt idx="2078">
                  <c:v>2079</c:v>
                </c:pt>
                <c:pt idx="2079">
                  <c:v>2080</c:v>
                </c:pt>
                <c:pt idx="2080">
                  <c:v>2081</c:v>
                </c:pt>
                <c:pt idx="2081">
                  <c:v>2082</c:v>
                </c:pt>
                <c:pt idx="2082">
                  <c:v>2083</c:v>
                </c:pt>
                <c:pt idx="2083">
                  <c:v>2084</c:v>
                </c:pt>
                <c:pt idx="2084">
                  <c:v>2085</c:v>
                </c:pt>
                <c:pt idx="2085">
                  <c:v>2086</c:v>
                </c:pt>
                <c:pt idx="2086">
                  <c:v>2087</c:v>
                </c:pt>
                <c:pt idx="2087">
                  <c:v>2088</c:v>
                </c:pt>
                <c:pt idx="2088">
                  <c:v>2089</c:v>
                </c:pt>
                <c:pt idx="2089">
                  <c:v>2090</c:v>
                </c:pt>
                <c:pt idx="2090">
                  <c:v>2091</c:v>
                </c:pt>
                <c:pt idx="2091">
                  <c:v>2092</c:v>
                </c:pt>
                <c:pt idx="2092">
                  <c:v>2093</c:v>
                </c:pt>
                <c:pt idx="2093">
                  <c:v>2094</c:v>
                </c:pt>
                <c:pt idx="2094">
                  <c:v>2095</c:v>
                </c:pt>
                <c:pt idx="2095">
                  <c:v>2096</c:v>
                </c:pt>
                <c:pt idx="2096">
                  <c:v>2097</c:v>
                </c:pt>
                <c:pt idx="2097">
                  <c:v>2098</c:v>
                </c:pt>
                <c:pt idx="2098">
                  <c:v>2099</c:v>
                </c:pt>
                <c:pt idx="2099">
                  <c:v>2100</c:v>
                </c:pt>
                <c:pt idx="2100">
                  <c:v>2101</c:v>
                </c:pt>
                <c:pt idx="2101">
                  <c:v>2102</c:v>
                </c:pt>
                <c:pt idx="2102">
                  <c:v>2103</c:v>
                </c:pt>
                <c:pt idx="2103">
                  <c:v>2104</c:v>
                </c:pt>
                <c:pt idx="2104">
                  <c:v>2105</c:v>
                </c:pt>
                <c:pt idx="2105">
                  <c:v>2106</c:v>
                </c:pt>
                <c:pt idx="2106">
                  <c:v>2107</c:v>
                </c:pt>
                <c:pt idx="2107">
                  <c:v>2108</c:v>
                </c:pt>
                <c:pt idx="2108">
                  <c:v>2109</c:v>
                </c:pt>
                <c:pt idx="2109">
                  <c:v>2110</c:v>
                </c:pt>
                <c:pt idx="2110">
                  <c:v>2111</c:v>
                </c:pt>
                <c:pt idx="2111">
                  <c:v>2112</c:v>
                </c:pt>
                <c:pt idx="2112">
                  <c:v>2113</c:v>
                </c:pt>
                <c:pt idx="2113">
                  <c:v>2114</c:v>
                </c:pt>
                <c:pt idx="2114">
                  <c:v>2115</c:v>
                </c:pt>
                <c:pt idx="2115">
                  <c:v>2116</c:v>
                </c:pt>
                <c:pt idx="2116">
                  <c:v>2117</c:v>
                </c:pt>
                <c:pt idx="2117">
                  <c:v>2118</c:v>
                </c:pt>
                <c:pt idx="2118">
                  <c:v>2119</c:v>
                </c:pt>
                <c:pt idx="2119">
                  <c:v>2120</c:v>
                </c:pt>
                <c:pt idx="2120">
                  <c:v>2121</c:v>
                </c:pt>
                <c:pt idx="2121">
                  <c:v>2122</c:v>
                </c:pt>
                <c:pt idx="2122">
                  <c:v>2123</c:v>
                </c:pt>
                <c:pt idx="2123">
                  <c:v>2124</c:v>
                </c:pt>
                <c:pt idx="2124">
                  <c:v>2125</c:v>
                </c:pt>
                <c:pt idx="2125">
                  <c:v>2126</c:v>
                </c:pt>
                <c:pt idx="2126">
                  <c:v>2127</c:v>
                </c:pt>
                <c:pt idx="2127">
                  <c:v>2128</c:v>
                </c:pt>
                <c:pt idx="2128">
                  <c:v>2129</c:v>
                </c:pt>
                <c:pt idx="2129">
                  <c:v>2130</c:v>
                </c:pt>
                <c:pt idx="2130">
                  <c:v>2131</c:v>
                </c:pt>
                <c:pt idx="2131">
                  <c:v>2132</c:v>
                </c:pt>
                <c:pt idx="2132">
                  <c:v>2133</c:v>
                </c:pt>
                <c:pt idx="2133">
                  <c:v>2134</c:v>
                </c:pt>
                <c:pt idx="2134">
                  <c:v>2135</c:v>
                </c:pt>
                <c:pt idx="2135">
                  <c:v>2136</c:v>
                </c:pt>
                <c:pt idx="2136">
                  <c:v>2137</c:v>
                </c:pt>
                <c:pt idx="2137">
                  <c:v>2138</c:v>
                </c:pt>
                <c:pt idx="2138">
                  <c:v>2139</c:v>
                </c:pt>
                <c:pt idx="2139">
                  <c:v>2140</c:v>
                </c:pt>
                <c:pt idx="2140">
                  <c:v>2141</c:v>
                </c:pt>
                <c:pt idx="2141">
                  <c:v>2142</c:v>
                </c:pt>
                <c:pt idx="2142">
                  <c:v>2143</c:v>
                </c:pt>
                <c:pt idx="2143">
                  <c:v>2144</c:v>
                </c:pt>
                <c:pt idx="2144">
                  <c:v>2145</c:v>
                </c:pt>
                <c:pt idx="2145">
                  <c:v>2146</c:v>
                </c:pt>
                <c:pt idx="2146">
                  <c:v>2147</c:v>
                </c:pt>
                <c:pt idx="2147">
                  <c:v>2148</c:v>
                </c:pt>
                <c:pt idx="2148">
                  <c:v>2149</c:v>
                </c:pt>
                <c:pt idx="2149">
                  <c:v>2150</c:v>
                </c:pt>
                <c:pt idx="2150">
                  <c:v>2151</c:v>
                </c:pt>
                <c:pt idx="2151">
                  <c:v>2152</c:v>
                </c:pt>
                <c:pt idx="2152">
                  <c:v>2153</c:v>
                </c:pt>
                <c:pt idx="2153">
                  <c:v>2154</c:v>
                </c:pt>
                <c:pt idx="2154">
                  <c:v>2155</c:v>
                </c:pt>
                <c:pt idx="2155">
                  <c:v>2156</c:v>
                </c:pt>
                <c:pt idx="2156">
                  <c:v>2157</c:v>
                </c:pt>
                <c:pt idx="2157">
                  <c:v>2158</c:v>
                </c:pt>
                <c:pt idx="2158">
                  <c:v>2159</c:v>
                </c:pt>
                <c:pt idx="2159">
                  <c:v>2160</c:v>
                </c:pt>
                <c:pt idx="2160">
                  <c:v>2161</c:v>
                </c:pt>
                <c:pt idx="2161">
                  <c:v>2162</c:v>
                </c:pt>
                <c:pt idx="2162">
                  <c:v>2163</c:v>
                </c:pt>
                <c:pt idx="2163">
                  <c:v>2164</c:v>
                </c:pt>
                <c:pt idx="2164">
                  <c:v>2165</c:v>
                </c:pt>
                <c:pt idx="2165">
                  <c:v>2166</c:v>
                </c:pt>
                <c:pt idx="2166">
                  <c:v>2167</c:v>
                </c:pt>
                <c:pt idx="2167">
                  <c:v>2168</c:v>
                </c:pt>
                <c:pt idx="2168">
                  <c:v>2169</c:v>
                </c:pt>
                <c:pt idx="2169">
                  <c:v>2170</c:v>
                </c:pt>
                <c:pt idx="2170">
                  <c:v>2171</c:v>
                </c:pt>
                <c:pt idx="2171">
                  <c:v>2172</c:v>
                </c:pt>
                <c:pt idx="2172">
                  <c:v>2173</c:v>
                </c:pt>
                <c:pt idx="2173">
                  <c:v>2174</c:v>
                </c:pt>
                <c:pt idx="2174">
                  <c:v>2175</c:v>
                </c:pt>
                <c:pt idx="2175">
                  <c:v>2176</c:v>
                </c:pt>
                <c:pt idx="2176">
                  <c:v>2177</c:v>
                </c:pt>
                <c:pt idx="2177">
                  <c:v>2178</c:v>
                </c:pt>
                <c:pt idx="2178">
                  <c:v>2179</c:v>
                </c:pt>
                <c:pt idx="2179">
                  <c:v>2180</c:v>
                </c:pt>
                <c:pt idx="2180">
                  <c:v>2181</c:v>
                </c:pt>
                <c:pt idx="2181">
                  <c:v>2182</c:v>
                </c:pt>
                <c:pt idx="2182">
                  <c:v>2183</c:v>
                </c:pt>
                <c:pt idx="2183">
                  <c:v>2184</c:v>
                </c:pt>
                <c:pt idx="2184">
                  <c:v>2185</c:v>
                </c:pt>
                <c:pt idx="2185">
                  <c:v>2186</c:v>
                </c:pt>
                <c:pt idx="2186">
                  <c:v>2187</c:v>
                </c:pt>
                <c:pt idx="2187">
                  <c:v>2188</c:v>
                </c:pt>
                <c:pt idx="2188">
                  <c:v>2189</c:v>
                </c:pt>
                <c:pt idx="2189">
                  <c:v>2190</c:v>
                </c:pt>
                <c:pt idx="2190">
                  <c:v>2191</c:v>
                </c:pt>
                <c:pt idx="2191">
                  <c:v>2192</c:v>
                </c:pt>
                <c:pt idx="2192">
                  <c:v>2193</c:v>
                </c:pt>
                <c:pt idx="2193">
                  <c:v>2194</c:v>
                </c:pt>
                <c:pt idx="2194">
                  <c:v>2195</c:v>
                </c:pt>
                <c:pt idx="2195">
                  <c:v>2196</c:v>
                </c:pt>
                <c:pt idx="2196">
                  <c:v>2197</c:v>
                </c:pt>
                <c:pt idx="2197">
                  <c:v>2198</c:v>
                </c:pt>
                <c:pt idx="2198">
                  <c:v>2199</c:v>
                </c:pt>
                <c:pt idx="2199">
                  <c:v>2200</c:v>
                </c:pt>
                <c:pt idx="2200">
                  <c:v>2201</c:v>
                </c:pt>
                <c:pt idx="2201">
                  <c:v>2202</c:v>
                </c:pt>
                <c:pt idx="2202">
                  <c:v>2203</c:v>
                </c:pt>
                <c:pt idx="2203">
                  <c:v>2204</c:v>
                </c:pt>
                <c:pt idx="2204">
                  <c:v>2205</c:v>
                </c:pt>
                <c:pt idx="2205">
                  <c:v>2206</c:v>
                </c:pt>
                <c:pt idx="2206">
                  <c:v>2207</c:v>
                </c:pt>
                <c:pt idx="2207">
                  <c:v>2208</c:v>
                </c:pt>
                <c:pt idx="2208">
                  <c:v>2209</c:v>
                </c:pt>
                <c:pt idx="2209">
                  <c:v>2210</c:v>
                </c:pt>
                <c:pt idx="2210">
                  <c:v>2211</c:v>
                </c:pt>
                <c:pt idx="2211">
                  <c:v>2212</c:v>
                </c:pt>
                <c:pt idx="2212">
                  <c:v>2213</c:v>
                </c:pt>
                <c:pt idx="2213">
                  <c:v>2214</c:v>
                </c:pt>
                <c:pt idx="2214">
                  <c:v>2215</c:v>
                </c:pt>
                <c:pt idx="2215">
                  <c:v>2216</c:v>
                </c:pt>
                <c:pt idx="2216">
                  <c:v>2217</c:v>
                </c:pt>
                <c:pt idx="2217">
                  <c:v>2218</c:v>
                </c:pt>
                <c:pt idx="2218">
                  <c:v>2219</c:v>
                </c:pt>
                <c:pt idx="2219">
                  <c:v>2220</c:v>
                </c:pt>
                <c:pt idx="2220">
                  <c:v>2221</c:v>
                </c:pt>
                <c:pt idx="2221">
                  <c:v>2222</c:v>
                </c:pt>
                <c:pt idx="2222">
                  <c:v>2223</c:v>
                </c:pt>
                <c:pt idx="2223">
                  <c:v>2224</c:v>
                </c:pt>
                <c:pt idx="2224">
                  <c:v>2225</c:v>
                </c:pt>
                <c:pt idx="2225">
                  <c:v>2226</c:v>
                </c:pt>
                <c:pt idx="2226">
                  <c:v>2227</c:v>
                </c:pt>
                <c:pt idx="2227">
                  <c:v>2228</c:v>
                </c:pt>
                <c:pt idx="2228">
                  <c:v>2229</c:v>
                </c:pt>
                <c:pt idx="2229">
                  <c:v>2230</c:v>
                </c:pt>
                <c:pt idx="2230">
                  <c:v>2231</c:v>
                </c:pt>
                <c:pt idx="2231">
                  <c:v>2232</c:v>
                </c:pt>
                <c:pt idx="2232">
                  <c:v>2233</c:v>
                </c:pt>
                <c:pt idx="2233">
                  <c:v>2234</c:v>
                </c:pt>
                <c:pt idx="2234">
                  <c:v>2235</c:v>
                </c:pt>
                <c:pt idx="2235">
                  <c:v>2236</c:v>
                </c:pt>
                <c:pt idx="2236">
                  <c:v>2237</c:v>
                </c:pt>
                <c:pt idx="2237">
                  <c:v>2238</c:v>
                </c:pt>
                <c:pt idx="2238">
                  <c:v>2239</c:v>
                </c:pt>
                <c:pt idx="2239">
                  <c:v>2240</c:v>
                </c:pt>
                <c:pt idx="2240">
                  <c:v>2241</c:v>
                </c:pt>
                <c:pt idx="2241">
                  <c:v>2242</c:v>
                </c:pt>
                <c:pt idx="2242">
                  <c:v>2243</c:v>
                </c:pt>
                <c:pt idx="2243">
                  <c:v>2244</c:v>
                </c:pt>
                <c:pt idx="2244">
                  <c:v>2245</c:v>
                </c:pt>
                <c:pt idx="2245">
                  <c:v>2246</c:v>
                </c:pt>
                <c:pt idx="2246">
                  <c:v>2247</c:v>
                </c:pt>
                <c:pt idx="2247">
                  <c:v>2248</c:v>
                </c:pt>
                <c:pt idx="2248">
                  <c:v>2249</c:v>
                </c:pt>
                <c:pt idx="2249">
                  <c:v>2250</c:v>
                </c:pt>
                <c:pt idx="2250">
                  <c:v>2251</c:v>
                </c:pt>
                <c:pt idx="2251">
                  <c:v>2252</c:v>
                </c:pt>
                <c:pt idx="2252">
                  <c:v>2253</c:v>
                </c:pt>
                <c:pt idx="2253">
                  <c:v>2254</c:v>
                </c:pt>
                <c:pt idx="2254">
                  <c:v>2255</c:v>
                </c:pt>
                <c:pt idx="2255">
                  <c:v>2256</c:v>
                </c:pt>
                <c:pt idx="2256">
                  <c:v>2257</c:v>
                </c:pt>
                <c:pt idx="2257">
                  <c:v>2258</c:v>
                </c:pt>
                <c:pt idx="2258">
                  <c:v>2259</c:v>
                </c:pt>
                <c:pt idx="2259">
                  <c:v>2260</c:v>
                </c:pt>
                <c:pt idx="2260">
                  <c:v>2261</c:v>
                </c:pt>
                <c:pt idx="2261">
                  <c:v>2262</c:v>
                </c:pt>
                <c:pt idx="2262">
                  <c:v>2263</c:v>
                </c:pt>
                <c:pt idx="2263">
                  <c:v>2264</c:v>
                </c:pt>
                <c:pt idx="2264">
                  <c:v>2265</c:v>
                </c:pt>
                <c:pt idx="2265">
                  <c:v>2266</c:v>
                </c:pt>
                <c:pt idx="2266">
                  <c:v>2267</c:v>
                </c:pt>
                <c:pt idx="2267">
                  <c:v>2268</c:v>
                </c:pt>
                <c:pt idx="2268">
                  <c:v>2269</c:v>
                </c:pt>
                <c:pt idx="2269">
                  <c:v>2270</c:v>
                </c:pt>
                <c:pt idx="2270">
                  <c:v>2271</c:v>
                </c:pt>
                <c:pt idx="2271">
                  <c:v>2272</c:v>
                </c:pt>
                <c:pt idx="2272">
                  <c:v>2273</c:v>
                </c:pt>
                <c:pt idx="2273">
                  <c:v>2274</c:v>
                </c:pt>
                <c:pt idx="2274">
                  <c:v>2275</c:v>
                </c:pt>
                <c:pt idx="2275">
                  <c:v>2276</c:v>
                </c:pt>
                <c:pt idx="2276">
                  <c:v>2277</c:v>
                </c:pt>
                <c:pt idx="2277">
                  <c:v>2278</c:v>
                </c:pt>
                <c:pt idx="2278">
                  <c:v>2279</c:v>
                </c:pt>
                <c:pt idx="2279">
                  <c:v>2280</c:v>
                </c:pt>
                <c:pt idx="2280">
                  <c:v>2281</c:v>
                </c:pt>
                <c:pt idx="2281">
                  <c:v>2282</c:v>
                </c:pt>
                <c:pt idx="2282">
                  <c:v>2283</c:v>
                </c:pt>
                <c:pt idx="2283">
                  <c:v>2284</c:v>
                </c:pt>
                <c:pt idx="2284">
                  <c:v>2285</c:v>
                </c:pt>
                <c:pt idx="2285">
                  <c:v>2286</c:v>
                </c:pt>
                <c:pt idx="2286">
                  <c:v>2287</c:v>
                </c:pt>
                <c:pt idx="2287">
                  <c:v>2288</c:v>
                </c:pt>
                <c:pt idx="2288">
                  <c:v>2289</c:v>
                </c:pt>
                <c:pt idx="2289">
                  <c:v>2290</c:v>
                </c:pt>
                <c:pt idx="2290">
                  <c:v>2291</c:v>
                </c:pt>
                <c:pt idx="2291">
                  <c:v>2292</c:v>
                </c:pt>
                <c:pt idx="2292">
                  <c:v>2293</c:v>
                </c:pt>
                <c:pt idx="2293">
                  <c:v>2294</c:v>
                </c:pt>
                <c:pt idx="2294">
                  <c:v>2295</c:v>
                </c:pt>
                <c:pt idx="2295">
                  <c:v>2296</c:v>
                </c:pt>
                <c:pt idx="2296">
                  <c:v>2297</c:v>
                </c:pt>
                <c:pt idx="2297">
                  <c:v>2298</c:v>
                </c:pt>
                <c:pt idx="2298">
                  <c:v>2299</c:v>
                </c:pt>
                <c:pt idx="2299">
                  <c:v>2300</c:v>
                </c:pt>
                <c:pt idx="2300">
                  <c:v>2301</c:v>
                </c:pt>
                <c:pt idx="2301">
                  <c:v>2302</c:v>
                </c:pt>
                <c:pt idx="2302">
                  <c:v>2303</c:v>
                </c:pt>
                <c:pt idx="2303">
                  <c:v>2304</c:v>
                </c:pt>
                <c:pt idx="2304">
                  <c:v>2305</c:v>
                </c:pt>
                <c:pt idx="2305">
                  <c:v>2306</c:v>
                </c:pt>
                <c:pt idx="2306">
                  <c:v>2307</c:v>
                </c:pt>
                <c:pt idx="2307">
                  <c:v>2308</c:v>
                </c:pt>
                <c:pt idx="2308">
                  <c:v>2309</c:v>
                </c:pt>
                <c:pt idx="2309">
                  <c:v>2310</c:v>
                </c:pt>
                <c:pt idx="2310">
                  <c:v>2311</c:v>
                </c:pt>
                <c:pt idx="2311">
                  <c:v>2312</c:v>
                </c:pt>
                <c:pt idx="2312">
                  <c:v>2313</c:v>
                </c:pt>
                <c:pt idx="2313">
                  <c:v>2314</c:v>
                </c:pt>
                <c:pt idx="2314">
                  <c:v>2315</c:v>
                </c:pt>
                <c:pt idx="2315">
                  <c:v>2316</c:v>
                </c:pt>
                <c:pt idx="2316">
                  <c:v>2317</c:v>
                </c:pt>
                <c:pt idx="2317">
                  <c:v>2318</c:v>
                </c:pt>
                <c:pt idx="2318">
                  <c:v>2319</c:v>
                </c:pt>
                <c:pt idx="2319">
                  <c:v>2320</c:v>
                </c:pt>
                <c:pt idx="2320">
                  <c:v>2321</c:v>
                </c:pt>
                <c:pt idx="2321">
                  <c:v>2322</c:v>
                </c:pt>
                <c:pt idx="2322">
                  <c:v>2323</c:v>
                </c:pt>
                <c:pt idx="2323">
                  <c:v>2324</c:v>
                </c:pt>
                <c:pt idx="2324">
                  <c:v>2325</c:v>
                </c:pt>
                <c:pt idx="2325">
                  <c:v>2326</c:v>
                </c:pt>
                <c:pt idx="2326">
                  <c:v>2327</c:v>
                </c:pt>
                <c:pt idx="2327">
                  <c:v>2328</c:v>
                </c:pt>
                <c:pt idx="2328">
                  <c:v>2329</c:v>
                </c:pt>
                <c:pt idx="2329">
                  <c:v>2330</c:v>
                </c:pt>
                <c:pt idx="2330">
                  <c:v>2331</c:v>
                </c:pt>
                <c:pt idx="2331">
                  <c:v>2332</c:v>
                </c:pt>
                <c:pt idx="2332">
                  <c:v>2333</c:v>
                </c:pt>
                <c:pt idx="2333">
                  <c:v>2334</c:v>
                </c:pt>
                <c:pt idx="2334">
                  <c:v>2335</c:v>
                </c:pt>
                <c:pt idx="2335">
                  <c:v>2336</c:v>
                </c:pt>
                <c:pt idx="2336">
                  <c:v>2337</c:v>
                </c:pt>
                <c:pt idx="2337">
                  <c:v>2338</c:v>
                </c:pt>
                <c:pt idx="2338">
                  <c:v>2339</c:v>
                </c:pt>
                <c:pt idx="2339">
                  <c:v>2340</c:v>
                </c:pt>
                <c:pt idx="2340">
                  <c:v>2341</c:v>
                </c:pt>
                <c:pt idx="2341">
                  <c:v>2342</c:v>
                </c:pt>
                <c:pt idx="2342">
                  <c:v>2343</c:v>
                </c:pt>
                <c:pt idx="2343">
                  <c:v>2344</c:v>
                </c:pt>
                <c:pt idx="2344">
                  <c:v>2345</c:v>
                </c:pt>
                <c:pt idx="2345">
                  <c:v>2346</c:v>
                </c:pt>
                <c:pt idx="2346">
                  <c:v>2347</c:v>
                </c:pt>
                <c:pt idx="2347">
                  <c:v>2348</c:v>
                </c:pt>
                <c:pt idx="2348">
                  <c:v>2349</c:v>
                </c:pt>
                <c:pt idx="2349">
                  <c:v>2350</c:v>
                </c:pt>
                <c:pt idx="2350">
                  <c:v>2351</c:v>
                </c:pt>
                <c:pt idx="2351">
                  <c:v>2352</c:v>
                </c:pt>
                <c:pt idx="2352">
                  <c:v>2353</c:v>
                </c:pt>
                <c:pt idx="2353">
                  <c:v>2354</c:v>
                </c:pt>
                <c:pt idx="2354">
                  <c:v>2355</c:v>
                </c:pt>
                <c:pt idx="2355">
                  <c:v>2356</c:v>
                </c:pt>
                <c:pt idx="2356">
                  <c:v>2357</c:v>
                </c:pt>
                <c:pt idx="2357">
                  <c:v>2358</c:v>
                </c:pt>
                <c:pt idx="2358">
                  <c:v>2359</c:v>
                </c:pt>
                <c:pt idx="2359">
                  <c:v>2360</c:v>
                </c:pt>
                <c:pt idx="2360">
                  <c:v>2361</c:v>
                </c:pt>
                <c:pt idx="2361">
                  <c:v>2362</c:v>
                </c:pt>
                <c:pt idx="2362">
                  <c:v>2363</c:v>
                </c:pt>
                <c:pt idx="2363">
                  <c:v>2364</c:v>
                </c:pt>
                <c:pt idx="2364">
                  <c:v>2365</c:v>
                </c:pt>
                <c:pt idx="2365">
                  <c:v>2366</c:v>
                </c:pt>
                <c:pt idx="2366">
                  <c:v>2367</c:v>
                </c:pt>
                <c:pt idx="2367">
                  <c:v>2368</c:v>
                </c:pt>
                <c:pt idx="2368">
                  <c:v>2369</c:v>
                </c:pt>
                <c:pt idx="2369">
                  <c:v>2370</c:v>
                </c:pt>
                <c:pt idx="2370">
                  <c:v>2371</c:v>
                </c:pt>
                <c:pt idx="2371">
                  <c:v>2372</c:v>
                </c:pt>
                <c:pt idx="2372">
                  <c:v>2373</c:v>
                </c:pt>
                <c:pt idx="2373">
                  <c:v>2374</c:v>
                </c:pt>
                <c:pt idx="2374">
                  <c:v>2375</c:v>
                </c:pt>
                <c:pt idx="2375">
                  <c:v>2376</c:v>
                </c:pt>
                <c:pt idx="2376">
                  <c:v>2377</c:v>
                </c:pt>
                <c:pt idx="2377">
                  <c:v>2378</c:v>
                </c:pt>
                <c:pt idx="2378">
                  <c:v>2379</c:v>
                </c:pt>
                <c:pt idx="2379">
                  <c:v>2380</c:v>
                </c:pt>
                <c:pt idx="2380">
                  <c:v>2381</c:v>
                </c:pt>
                <c:pt idx="2381">
                  <c:v>2382</c:v>
                </c:pt>
                <c:pt idx="2382">
                  <c:v>2383</c:v>
                </c:pt>
                <c:pt idx="2383">
                  <c:v>2384</c:v>
                </c:pt>
                <c:pt idx="2384">
                  <c:v>2385</c:v>
                </c:pt>
                <c:pt idx="2385">
                  <c:v>2386</c:v>
                </c:pt>
                <c:pt idx="2386">
                  <c:v>2387</c:v>
                </c:pt>
                <c:pt idx="2387">
                  <c:v>2388</c:v>
                </c:pt>
                <c:pt idx="2388">
                  <c:v>2389</c:v>
                </c:pt>
                <c:pt idx="2389">
                  <c:v>2390</c:v>
                </c:pt>
                <c:pt idx="2390">
                  <c:v>2391</c:v>
                </c:pt>
                <c:pt idx="2391">
                  <c:v>2392</c:v>
                </c:pt>
                <c:pt idx="2392">
                  <c:v>2393</c:v>
                </c:pt>
                <c:pt idx="2393">
                  <c:v>2394</c:v>
                </c:pt>
                <c:pt idx="2394">
                  <c:v>2395</c:v>
                </c:pt>
                <c:pt idx="2395">
                  <c:v>2396</c:v>
                </c:pt>
                <c:pt idx="2396">
                  <c:v>2397</c:v>
                </c:pt>
                <c:pt idx="2397">
                  <c:v>2398</c:v>
                </c:pt>
                <c:pt idx="2398">
                  <c:v>2399</c:v>
                </c:pt>
                <c:pt idx="2399">
                  <c:v>2400</c:v>
                </c:pt>
                <c:pt idx="2400">
                  <c:v>2401</c:v>
                </c:pt>
                <c:pt idx="2401">
                  <c:v>2402</c:v>
                </c:pt>
                <c:pt idx="2402">
                  <c:v>2403</c:v>
                </c:pt>
                <c:pt idx="2403">
                  <c:v>2404</c:v>
                </c:pt>
                <c:pt idx="2404">
                  <c:v>2405</c:v>
                </c:pt>
                <c:pt idx="2405">
                  <c:v>2406</c:v>
                </c:pt>
                <c:pt idx="2406">
                  <c:v>2407</c:v>
                </c:pt>
                <c:pt idx="2407">
                  <c:v>2408</c:v>
                </c:pt>
                <c:pt idx="2408">
                  <c:v>2409</c:v>
                </c:pt>
                <c:pt idx="2409">
                  <c:v>2410</c:v>
                </c:pt>
                <c:pt idx="2410">
                  <c:v>2411</c:v>
                </c:pt>
                <c:pt idx="2411">
                  <c:v>2412</c:v>
                </c:pt>
                <c:pt idx="2412">
                  <c:v>2413</c:v>
                </c:pt>
                <c:pt idx="2413">
                  <c:v>2414</c:v>
                </c:pt>
                <c:pt idx="2414">
                  <c:v>2415</c:v>
                </c:pt>
                <c:pt idx="2415">
                  <c:v>2416</c:v>
                </c:pt>
                <c:pt idx="2416">
                  <c:v>2417</c:v>
                </c:pt>
                <c:pt idx="2417">
                  <c:v>2418</c:v>
                </c:pt>
                <c:pt idx="2418">
                  <c:v>2419</c:v>
                </c:pt>
                <c:pt idx="2419">
                  <c:v>2420</c:v>
                </c:pt>
                <c:pt idx="2420">
                  <c:v>2421</c:v>
                </c:pt>
                <c:pt idx="2421">
                  <c:v>2422</c:v>
                </c:pt>
                <c:pt idx="2422">
                  <c:v>2423</c:v>
                </c:pt>
                <c:pt idx="2423">
                  <c:v>2424</c:v>
                </c:pt>
                <c:pt idx="2424">
                  <c:v>2425</c:v>
                </c:pt>
                <c:pt idx="2425">
                  <c:v>2426</c:v>
                </c:pt>
                <c:pt idx="2426">
                  <c:v>2427</c:v>
                </c:pt>
                <c:pt idx="2427">
                  <c:v>2428</c:v>
                </c:pt>
                <c:pt idx="2428">
                  <c:v>2429</c:v>
                </c:pt>
                <c:pt idx="2429">
                  <c:v>2430</c:v>
                </c:pt>
                <c:pt idx="2430">
                  <c:v>2431</c:v>
                </c:pt>
                <c:pt idx="2431">
                  <c:v>2432</c:v>
                </c:pt>
                <c:pt idx="2432">
                  <c:v>2433</c:v>
                </c:pt>
                <c:pt idx="2433">
                  <c:v>2434</c:v>
                </c:pt>
                <c:pt idx="2434">
                  <c:v>2435</c:v>
                </c:pt>
                <c:pt idx="2435">
                  <c:v>2436</c:v>
                </c:pt>
                <c:pt idx="2436">
                  <c:v>2437</c:v>
                </c:pt>
                <c:pt idx="2437">
                  <c:v>2438</c:v>
                </c:pt>
                <c:pt idx="2438">
                  <c:v>2439</c:v>
                </c:pt>
                <c:pt idx="2439">
                  <c:v>2440</c:v>
                </c:pt>
                <c:pt idx="2440">
                  <c:v>2441</c:v>
                </c:pt>
                <c:pt idx="2441">
                  <c:v>2442</c:v>
                </c:pt>
                <c:pt idx="2442">
                  <c:v>2443</c:v>
                </c:pt>
                <c:pt idx="2443">
                  <c:v>2444</c:v>
                </c:pt>
                <c:pt idx="2444">
                  <c:v>2445</c:v>
                </c:pt>
                <c:pt idx="2445">
                  <c:v>2446</c:v>
                </c:pt>
                <c:pt idx="2446">
                  <c:v>2447</c:v>
                </c:pt>
                <c:pt idx="2447">
                  <c:v>2448</c:v>
                </c:pt>
                <c:pt idx="2448">
                  <c:v>2449</c:v>
                </c:pt>
                <c:pt idx="2449">
                  <c:v>2450</c:v>
                </c:pt>
                <c:pt idx="2450">
                  <c:v>2451</c:v>
                </c:pt>
                <c:pt idx="2451">
                  <c:v>2452</c:v>
                </c:pt>
                <c:pt idx="2452">
                  <c:v>2453</c:v>
                </c:pt>
                <c:pt idx="2453">
                  <c:v>2454</c:v>
                </c:pt>
                <c:pt idx="2454">
                  <c:v>2455</c:v>
                </c:pt>
                <c:pt idx="2455">
                  <c:v>2456</c:v>
                </c:pt>
                <c:pt idx="2456">
                  <c:v>2457</c:v>
                </c:pt>
                <c:pt idx="2457">
                  <c:v>2458</c:v>
                </c:pt>
                <c:pt idx="2458">
                  <c:v>2459</c:v>
                </c:pt>
                <c:pt idx="2459">
                  <c:v>2460</c:v>
                </c:pt>
                <c:pt idx="2460">
                  <c:v>2461</c:v>
                </c:pt>
                <c:pt idx="2461">
                  <c:v>2462</c:v>
                </c:pt>
                <c:pt idx="2462">
                  <c:v>2463</c:v>
                </c:pt>
                <c:pt idx="2463">
                  <c:v>2464</c:v>
                </c:pt>
                <c:pt idx="2464">
                  <c:v>2465</c:v>
                </c:pt>
                <c:pt idx="2465">
                  <c:v>2466</c:v>
                </c:pt>
                <c:pt idx="2466">
                  <c:v>2467</c:v>
                </c:pt>
                <c:pt idx="2467">
                  <c:v>2468</c:v>
                </c:pt>
                <c:pt idx="2468">
                  <c:v>2469</c:v>
                </c:pt>
                <c:pt idx="2469">
                  <c:v>2470</c:v>
                </c:pt>
                <c:pt idx="2470">
                  <c:v>2471</c:v>
                </c:pt>
                <c:pt idx="2471">
                  <c:v>2472</c:v>
                </c:pt>
                <c:pt idx="2472">
                  <c:v>2473</c:v>
                </c:pt>
                <c:pt idx="2473">
                  <c:v>2474</c:v>
                </c:pt>
                <c:pt idx="2474">
                  <c:v>2475</c:v>
                </c:pt>
                <c:pt idx="2475">
                  <c:v>2476</c:v>
                </c:pt>
                <c:pt idx="2476">
                  <c:v>2477</c:v>
                </c:pt>
                <c:pt idx="2477">
                  <c:v>2478</c:v>
                </c:pt>
                <c:pt idx="2478">
                  <c:v>2479</c:v>
                </c:pt>
                <c:pt idx="2479">
                  <c:v>2480</c:v>
                </c:pt>
                <c:pt idx="2480">
                  <c:v>2481</c:v>
                </c:pt>
                <c:pt idx="2481">
                  <c:v>2482</c:v>
                </c:pt>
                <c:pt idx="2482">
                  <c:v>2483</c:v>
                </c:pt>
                <c:pt idx="2483">
                  <c:v>2484</c:v>
                </c:pt>
                <c:pt idx="2484">
                  <c:v>2485</c:v>
                </c:pt>
                <c:pt idx="2485">
                  <c:v>2486</c:v>
                </c:pt>
                <c:pt idx="2486">
                  <c:v>2487</c:v>
                </c:pt>
                <c:pt idx="2487">
                  <c:v>2488</c:v>
                </c:pt>
                <c:pt idx="2488">
                  <c:v>2489</c:v>
                </c:pt>
                <c:pt idx="2489">
                  <c:v>2490</c:v>
                </c:pt>
                <c:pt idx="2490">
                  <c:v>2491</c:v>
                </c:pt>
                <c:pt idx="2491">
                  <c:v>2492</c:v>
                </c:pt>
                <c:pt idx="2492">
                  <c:v>2493</c:v>
                </c:pt>
                <c:pt idx="2493">
                  <c:v>2494</c:v>
                </c:pt>
                <c:pt idx="2494">
                  <c:v>2495</c:v>
                </c:pt>
                <c:pt idx="2495">
                  <c:v>2496</c:v>
                </c:pt>
                <c:pt idx="2496">
                  <c:v>2497</c:v>
                </c:pt>
                <c:pt idx="2497">
                  <c:v>2498</c:v>
                </c:pt>
                <c:pt idx="2498">
                  <c:v>2499</c:v>
                </c:pt>
                <c:pt idx="2499">
                  <c:v>2500</c:v>
                </c:pt>
                <c:pt idx="2500">
                  <c:v>2501</c:v>
                </c:pt>
                <c:pt idx="2501">
                  <c:v>2502</c:v>
                </c:pt>
                <c:pt idx="2502">
                  <c:v>2503</c:v>
                </c:pt>
                <c:pt idx="2503">
                  <c:v>2504</c:v>
                </c:pt>
                <c:pt idx="2504">
                  <c:v>2505</c:v>
                </c:pt>
                <c:pt idx="2505">
                  <c:v>2506</c:v>
                </c:pt>
                <c:pt idx="2506">
                  <c:v>2507</c:v>
                </c:pt>
                <c:pt idx="2507">
                  <c:v>2508</c:v>
                </c:pt>
                <c:pt idx="2508">
                  <c:v>2509</c:v>
                </c:pt>
                <c:pt idx="2509">
                  <c:v>2510</c:v>
                </c:pt>
                <c:pt idx="2510">
                  <c:v>2511</c:v>
                </c:pt>
                <c:pt idx="2511">
                  <c:v>2512</c:v>
                </c:pt>
                <c:pt idx="2512">
                  <c:v>2513</c:v>
                </c:pt>
                <c:pt idx="2513">
                  <c:v>2514</c:v>
                </c:pt>
                <c:pt idx="2514">
                  <c:v>2515</c:v>
                </c:pt>
                <c:pt idx="2515">
                  <c:v>2516</c:v>
                </c:pt>
                <c:pt idx="2516">
                  <c:v>2517</c:v>
                </c:pt>
                <c:pt idx="2517">
                  <c:v>2518</c:v>
                </c:pt>
                <c:pt idx="2518">
                  <c:v>2519</c:v>
                </c:pt>
                <c:pt idx="2519">
                  <c:v>2520</c:v>
                </c:pt>
                <c:pt idx="2520">
                  <c:v>2521</c:v>
                </c:pt>
                <c:pt idx="2521">
                  <c:v>2522</c:v>
                </c:pt>
                <c:pt idx="2522">
                  <c:v>2523</c:v>
                </c:pt>
                <c:pt idx="2523">
                  <c:v>2524</c:v>
                </c:pt>
                <c:pt idx="2524">
                  <c:v>2525</c:v>
                </c:pt>
                <c:pt idx="2525">
                  <c:v>2526</c:v>
                </c:pt>
                <c:pt idx="2526">
                  <c:v>2527</c:v>
                </c:pt>
                <c:pt idx="2527">
                  <c:v>2528</c:v>
                </c:pt>
                <c:pt idx="2528">
                  <c:v>2529</c:v>
                </c:pt>
                <c:pt idx="2529">
                  <c:v>2530</c:v>
                </c:pt>
                <c:pt idx="2530">
                  <c:v>2531</c:v>
                </c:pt>
                <c:pt idx="2531">
                  <c:v>2532</c:v>
                </c:pt>
                <c:pt idx="2532">
                  <c:v>2533</c:v>
                </c:pt>
                <c:pt idx="2533">
                  <c:v>2534</c:v>
                </c:pt>
                <c:pt idx="2534">
                  <c:v>2535</c:v>
                </c:pt>
                <c:pt idx="2535">
                  <c:v>2536</c:v>
                </c:pt>
                <c:pt idx="2536">
                  <c:v>2537</c:v>
                </c:pt>
                <c:pt idx="2537">
                  <c:v>2538</c:v>
                </c:pt>
                <c:pt idx="2538">
                  <c:v>2539</c:v>
                </c:pt>
                <c:pt idx="2539">
                  <c:v>2540</c:v>
                </c:pt>
                <c:pt idx="2540">
                  <c:v>2541</c:v>
                </c:pt>
                <c:pt idx="2541">
                  <c:v>2542</c:v>
                </c:pt>
                <c:pt idx="2542">
                  <c:v>2543</c:v>
                </c:pt>
                <c:pt idx="2543">
                  <c:v>2544</c:v>
                </c:pt>
                <c:pt idx="2544">
                  <c:v>2545</c:v>
                </c:pt>
                <c:pt idx="2545">
                  <c:v>2546</c:v>
                </c:pt>
                <c:pt idx="2546">
                  <c:v>2547</c:v>
                </c:pt>
                <c:pt idx="2547">
                  <c:v>2548</c:v>
                </c:pt>
                <c:pt idx="2548">
                  <c:v>2549</c:v>
                </c:pt>
                <c:pt idx="2549">
                  <c:v>2550</c:v>
                </c:pt>
                <c:pt idx="2550">
                  <c:v>2551</c:v>
                </c:pt>
                <c:pt idx="2551">
                  <c:v>2552</c:v>
                </c:pt>
                <c:pt idx="2552">
                  <c:v>2553</c:v>
                </c:pt>
                <c:pt idx="2553">
                  <c:v>2554</c:v>
                </c:pt>
                <c:pt idx="2554">
                  <c:v>2555</c:v>
                </c:pt>
                <c:pt idx="2555">
                  <c:v>2556</c:v>
                </c:pt>
                <c:pt idx="2556">
                  <c:v>2557</c:v>
                </c:pt>
                <c:pt idx="2557">
                  <c:v>2558</c:v>
                </c:pt>
                <c:pt idx="2558">
                  <c:v>2559</c:v>
                </c:pt>
                <c:pt idx="2559">
                  <c:v>2560</c:v>
                </c:pt>
                <c:pt idx="2560">
                  <c:v>2561</c:v>
                </c:pt>
                <c:pt idx="2561">
                  <c:v>2562</c:v>
                </c:pt>
                <c:pt idx="2562">
                  <c:v>2563</c:v>
                </c:pt>
                <c:pt idx="2563">
                  <c:v>2564</c:v>
                </c:pt>
                <c:pt idx="2564">
                  <c:v>2565</c:v>
                </c:pt>
                <c:pt idx="2565">
                  <c:v>2566</c:v>
                </c:pt>
                <c:pt idx="2566">
                  <c:v>2567</c:v>
                </c:pt>
                <c:pt idx="2567">
                  <c:v>2568</c:v>
                </c:pt>
                <c:pt idx="2568">
                  <c:v>2569</c:v>
                </c:pt>
                <c:pt idx="2569">
                  <c:v>2570</c:v>
                </c:pt>
                <c:pt idx="2570">
                  <c:v>2571</c:v>
                </c:pt>
                <c:pt idx="2571">
                  <c:v>2572</c:v>
                </c:pt>
                <c:pt idx="2572">
                  <c:v>2573</c:v>
                </c:pt>
                <c:pt idx="2573">
                  <c:v>2574</c:v>
                </c:pt>
                <c:pt idx="2574">
                  <c:v>2575</c:v>
                </c:pt>
                <c:pt idx="2575">
                  <c:v>2576</c:v>
                </c:pt>
                <c:pt idx="2576">
                  <c:v>2577</c:v>
                </c:pt>
                <c:pt idx="2577">
                  <c:v>2578</c:v>
                </c:pt>
                <c:pt idx="2578">
                  <c:v>2579</c:v>
                </c:pt>
                <c:pt idx="2579">
                  <c:v>2580</c:v>
                </c:pt>
                <c:pt idx="2580">
                  <c:v>2581</c:v>
                </c:pt>
                <c:pt idx="2581">
                  <c:v>2582</c:v>
                </c:pt>
                <c:pt idx="2582">
                  <c:v>2583</c:v>
                </c:pt>
                <c:pt idx="2583">
                  <c:v>2584</c:v>
                </c:pt>
                <c:pt idx="2584">
                  <c:v>2585</c:v>
                </c:pt>
                <c:pt idx="2585">
                  <c:v>2586</c:v>
                </c:pt>
                <c:pt idx="2586">
                  <c:v>2587</c:v>
                </c:pt>
                <c:pt idx="2587">
                  <c:v>2588</c:v>
                </c:pt>
                <c:pt idx="2588">
                  <c:v>2589</c:v>
                </c:pt>
                <c:pt idx="2589">
                  <c:v>2590</c:v>
                </c:pt>
                <c:pt idx="2590">
                  <c:v>2591</c:v>
                </c:pt>
                <c:pt idx="2591">
                  <c:v>2592</c:v>
                </c:pt>
                <c:pt idx="2592">
                  <c:v>2593</c:v>
                </c:pt>
                <c:pt idx="2593">
                  <c:v>2594</c:v>
                </c:pt>
                <c:pt idx="2594">
                  <c:v>2595</c:v>
                </c:pt>
                <c:pt idx="2595">
                  <c:v>2596</c:v>
                </c:pt>
                <c:pt idx="2596">
                  <c:v>2597</c:v>
                </c:pt>
                <c:pt idx="2597">
                  <c:v>2598</c:v>
                </c:pt>
                <c:pt idx="2598">
                  <c:v>2599</c:v>
                </c:pt>
                <c:pt idx="2599">
                  <c:v>2600</c:v>
                </c:pt>
                <c:pt idx="2600">
                  <c:v>2601</c:v>
                </c:pt>
                <c:pt idx="2601">
                  <c:v>2602</c:v>
                </c:pt>
                <c:pt idx="2602">
                  <c:v>2603</c:v>
                </c:pt>
                <c:pt idx="2603">
                  <c:v>2604</c:v>
                </c:pt>
                <c:pt idx="2604">
                  <c:v>2605</c:v>
                </c:pt>
                <c:pt idx="2605">
                  <c:v>2606</c:v>
                </c:pt>
                <c:pt idx="2606">
                  <c:v>2607</c:v>
                </c:pt>
                <c:pt idx="2607">
                  <c:v>2608</c:v>
                </c:pt>
                <c:pt idx="2608">
                  <c:v>2609</c:v>
                </c:pt>
                <c:pt idx="2609">
                  <c:v>2610</c:v>
                </c:pt>
                <c:pt idx="2610">
                  <c:v>2611</c:v>
                </c:pt>
                <c:pt idx="2611">
                  <c:v>2612</c:v>
                </c:pt>
                <c:pt idx="2612">
                  <c:v>2613</c:v>
                </c:pt>
                <c:pt idx="2613">
                  <c:v>2614</c:v>
                </c:pt>
                <c:pt idx="2614">
                  <c:v>2615</c:v>
                </c:pt>
                <c:pt idx="2615">
                  <c:v>2616</c:v>
                </c:pt>
                <c:pt idx="2616">
                  <c:v>2617</c:v>
                </c:pt>
                <c:pt idx="2617">
                  <c:v>2618</c:v>
                </c:pt>
                <c:pt idx="2618">
                  <c:v>2619</c:v>
                </c:pt>
                <c:pt idx="2619">
                  <c:v>2620</c:v>
                </c:pt>
                <c:pt idx="2620">
                  <c:v>2621</c:v>
                </c:pt>
                <c:pt idx="2621">
                  <c:v>2622</c:v>
                </c:pt>
                <c:pt idx="2622">
                  <c:v>2623</c:v>
                </c:pt>
                <c:pt idx="2623">
                  <c:v>2624</c:v>
                </c:pt>
                <c:pt idx="2624">
                  <c:v>2625</c:v>
                </c:pt>
                <c:pt idx="2625">
                  <c:v>2626</c:v>
                </c:pt>
                <c:pt idx="2626">
                  <c:v>2627</c:v>
                </c:pt>
                <c:pt idx="2627">
                  <c:v>2628</c:v>
                </c:pt>
                <c:pt idx="2628">
                  <c:v>2629</c:v>
                </c:pt>
                <c:pt idx="2629">
                  <c:v>2630</c:v>
                </c:pt>
                <c:pt idx="2630">
                  <c:v>2631</c:v>
                </c:pt>
                <c:pt idx="2631">
                  <c:v>2632</c:v>
                </c:pt>
                <c:pt idx="2632">
                  <c:v>2633</c:v>
                </c:pt>
                <c:pt idx="2633">
                  <c:v>2634</c:v>
                </c:pt>
                <c:pt idx="2634">
                  <c:v>2635</c:v>
                </c:pt>
                <c:pt idx="2635">
                  <c:v>2636</c:v>
                </c:pt>
                <c:pt idx="2636">
                  <c:v>2637</c:v>
                </c:pt>
                <c:pt idx="2637">
                  <c:v>2638</c:v>
                </c:pt>
                <c:pt idx="2638">
                  <c:v>2639</c:v>
                </c:pt>
                <c:pt idx="2639">
                  <c:v>2640</c:v>
                </c:pt>
                <c:pt idx="2640">
                  <c:v>2641</c:v>
                </c:pt>
                <c:pt idx="2641">
                  <c:v>2642</c:v>
                </c:pt>
                <c:pt idx="2642">
                  <c:v>2643</c:v>
                </c:pt>
                <c:pt idx="2643">
                  <c:v>2644</c:v>
                </c:pt>
                <c:pt idx="2644">
                  <c:v>2645</c:v>
                </c:pt>
                <c:pt idx="2645">
                  <c:v>2646</c:v>
                </c:pt>
                <c:pt idx="2646">
                  <c:v>2647</c:v>
                </c:pt>
                <c:pt idx="2647">
                  <c:v>2648</c:v>
                </c:pt>
                <c:pt idx="2648">
                  <c:v>2649</c:v>
                </c:pt>
                <c:pt idx="2649">
                  <c:v>2650</c:v>
                </c:pt>
                <c:pt idx="2650">
                  <c:v>2651</c:v>
                </c:pt>
                <c:pt idx="2651">
                  <c:v>2652</c:v>
                </c:pt>
                <c:pt idx="2652">
                  <c:v>2653</c:v>
                </c:pt>
                <c:pt idx="2653">
                  <c:v>2654</c:v>
                </c:pt>
                <c:pt idx="2654">
                  <c:v>2655</c:v>
                </c:pt>
                <c:pt idx="2655">
                  <c:v>2656</c:v>
                </c:pt>
                <c:pt idx="2656">
                  <c:v>2657</c:v>
                </c:pt>
                <c:pt idx="2657">
                  <c:v>2658</c:v>
                </c:pt>
                <c:pt idx="2658">
                  <c:v>2659</c:v>
                </c:pt>
                <c:pt idx="2659">
                  <c:v>2660</c:v>
                </c:pt>
                <c:pt idx="2660">
                  <c:v>2661</c:v>
                </c:pt>
                <c:pt idx="2661">
                  <c:v>2662</c:v>
                </c:pt>
                <c:pt idx="2662">
                  <c:v>2663</c:v>
                </c:pt>
                <c:pt idx="2663">
                  <c:v>2664</c:v>
                </c:pt>
                <c:pt idx="2664">
                  <c:v>2665</c:v>
                </c:pt>
                <c:pt idx="2665">
                  <c:v>2666</c:v>
                </c:pt>
                <c:pt idx="2666">
                  <c:v>2667</c:v>
                </c:pt>
                <c:pt idx="2667">
                  <c:v>2668</c:v>
                </c:pt>
                <c:pt idx="2668">
                  <c:v>2669</c:v>
                </c:pt>
                <c:pt idx="2669">
                  <c:v>2670</c:v>
                </c:pt>
                <c:pt idx="2670">
                  <c:v>2671</c:v>
                </c:pt>
                <c:pt idx="2671">
                  <c:v>2672</c:v>
                </c:pt>
                <c:pt idx="2672">
                  <c:v>2673</c:v>
                </c:pt>
                <c:pt idx="2673">
                  <c:v>2674</c:v>
                </c:pt>
                <c:pt idx="2674">
                  <c:v>2675</c:v>
                </c:pt>
                <c:pt idx="2675">
                  <c:v>2676</c:v>
                </c:pt>
                <c:pt idx="2676">
                  <c:v>2677</c:v>
                </c:pt>
                <c:pt idx="2677">
                  <c:v>2678</c:v>
                </c:pt>
                <c:pt idx="2678">
                  <c:v>2679</c:v>
                </c:pt>
                <c:pt idx="2679">
                  <c:v>2680</c:v>
                </c:pt>
                <c:pt idx="2680">
                  <c:v>2681</c:v>
                </c:pt>
                <c:pt idx="2681">
                  <c:v>2682</c:v>
                </c:pt>
                <c:pt idx="2682">
                  <c:v>2683</c:v>
                </c:pt>
                <c:pt idx="2683">
                  <c:v>2684</c:v>
                </c:pt>
                <c:pt idx="2684">
                  <c:v>2685</c:v>
                </c:pt>
                <c:pt idx="2685">
                  <c:v>2686</c:v>
                </c:pt>
                <c:pt idx="2686">
                  <c:v>2687</c:v>
                </c:pt>
                <c:pt idx="2687">
                  <c:v>2688</c:v>
                </c:pt>
                <c:pt idx="2688">
                  <c:v>2689</c:v>
                </c:pt>
                <c:pt idx="2689">
                  <c:v>2690</c:v>
                </c:pt>
                <c:pt idx="2690">
                  <c:v>2691</c:v>
                </c:pt>
                <c:pt idx="2691">
                  <c:v>2692</c:v>
                </c:pt>
                <c:pt idx="2692">
                  <c:v>2693</c:v>
                </c:pt>
                <c:pt idx="2693">
                  <c:v>2694</c:v>
                </c:pt>
                <c:pt idx="2694">
                  <c:v>2695</c:v>
                </c:pt>
                <c:pt idx="2695">
                  <c:v>2696</c:v>
                </c:pt>
                <c:pt idx="2696">
                  <c:v>2697</c:v>
                </c:pt>
                <c:pt idx="2697">
                  <c:v>2698</c:v>
                </c:pt>
                <c:pt idx="2698">
                  <c:v>2699</c:v>
                </c:pt>
                <c:pt idx="2699">
                  <c:v>2700</c:v>
                </c:pt>
                <c:pt idx="2700">
                  <c:v>2701</c:v>
                </c:pt>
                <c:pt idx="2701">
                  <c:v>2702</c:v>
                </c:pt>
                <c:pt idx="2702">
                  <c:v>2703</c:v>
                </c:pt>
                <c:pt idx="2703">
                  <c:v>2704</c:v>
                </c:pt>
                <c:pt idx="2704">
                  <c:v>2705</c:v>
                </c:pt>
                <c:pt idx="2705">
                  <c:v>2706</c:v>
                </c:pt>
                <c:pt idx="2706">
                  <c:v>2707</c:v>
                </c:pt>
                <c:pt idx="2707">
                  <c:v>2708</c:v>
                </c:pt>
                <c:pt idx="2708">
                  <c:v>2709</c:v>
                </c:pt>
                <c:pt idx="2709">
                  <c:v>2710</c:v>
                </c:pt>
                <c:pt idx="2710">
                  <c:v>2711</c:v>
                </c:pt>
                <c:pt idx="2711">
                  <c:v>2712</c:v>
                </c:pt>
                <c:pt idx="2712">
                  <c:v>2713</c:v>
                </c:pt>
                <c:pt idx="2713">
                  <c:v>2714</c:v>
                </c:pt>
                <c:pt idx="2714">
                  <c:v>2715</c:v>
                </c:pt>
                <c:pt idx="2715">
                  <c:v>2716</c:v>
                </c:pt>
                <c:pt idx="2716">
                  <c:v>2717</c:v>
                </c:pt>
                <c:pt idx="2717">
                  <c:v>2718</c:v>
                </c:pt>
                <c:pt idx="2718">
                  <c:v>2719</c:v>
                </c:pt>
                <c:pt idx="2719">
                  <c:v>2720</c:v>
                </c:pt>
                <c:pt idx="2720">
                  <c:v>2721</c:v>
                </c:pt>
                <c:pt idx="2721">
                  <c:v>2722</c:v>
                </c:pt>
                <c:pt idx="2722">
                  <c:v>2723</c:v>
                </c:pt>
                <c:pt idx="2723">
                  <c:v>2724</c:v>
                </c:pt>
                <c:pt idx="2724">
                  <c:v>2725</c:v>
                </c:pt>
                <c:pt idx="2725">
                  <c:v>2726</c:v>
                </c:pt>
                <c:pt idx="2726">
                  <c:v>2727</c:v>
                </c:pt>
                <c:pt idx="2727">
                  <c:v>2728</c:v>
                </c:pt>
                <c:pt idx="2728">
                  <c:v>2729</c:v>
                </c:pt>
                <c:pt idx="2729">
                  <c:v>2730</c:v>
                </c:pt>
                <c:pt idx="2730">
                  <c:v>2731</c:v>
                </c:pt>
                <c:pt idx="2731">
                  <c:v>2732</c:v>
                </c:pt>
                <c:pt idx="2732">
                  <c:v>2733</c:v>
                </c:pt>
                <c:pt idx="2733">
                  <c:v>2734</c:v>
                </c:pt>
                <c:pt idx="2734">
                  <c:v>2735</c:v>
                </c:pt>
                <c:pt idx="2735">
                  <c:v>2736</c:v>
                </c:pt>
                <c:pt idx="2736">
                  <c:v>2737</c:v>
                </c:pt>
                <c:pt idx="2737">
                  <c:v>2738</c:v>
                </c:pt>
                <c:pt idx="2738">
                  <c:v>2739</c:v>
                </c:pt>
                <c:pt idx="2739">
                  <c:v>2740</c:v>
                </c:pt>
                <c:pt idx="2740">
                  <c:v>2741</c:v>
                </c:pt>
                <c:pt idx="2741">
                  <c:v>2742</c:v>
                </c:pt>
                <c:pt idx="2742">
                  <c:v>2743</c:v>
                </c:pt>
                <c:pt idx="2743">
                  <c:v>2744</c:v>
                </c:pt>
                <c:pt idx="2744">
                  <c:v>2745</c:v>
                </c:pt>
                <c:pt idx="2745">
                  <c:v>2746</c:v>
                </c:pt>
                <c:pt idx="2746">
                  <c:v>2747</c:v>
                </c:pt>
                <c:pt idx="2747">
                  <c:v>2748</c:v>
                </c:pt>
                <c:pt idx="2748">
                  <c:v>2749</c:v>
                </c:pt>
                <c:pt idx="2749">
                  <c:v>2750</c:v>
                </c:pt>
                <c:pt idx="2750">
                  <c:v>2751</c:v>
                </c:pt>
                <c:pt idx="2751">
                  <c:v>2752</c:v>
                </c:pt>
                <c:pt idx="2752">
                  <c:v>2753</c:v>
                </c:pt>
                <c:pt idx="2753">
                  <c:v>2754</c:v>
                </c:pt>
                <c:pt idx="2754">
                  <c:v>2755</c:v>
                </c:pt>
                <c:pt idx="2755">
                  <c:v>2756</c:v>
                </c:pt>
                <c:pt idx="2756">
                  <c:v>2757</c:v>
                </c:pt>
                <c:pt idx="2757">
                  <c:v>2758</c:v>
                </c:pt>
                <c:pt idx="2758">
                  <c:v>2759</c:v>
                </c:pt>
                <c:pt idx="2759">
                  <c:v>2760</c:v>
                </c:pt>
                <c:pt idx="2760">
                  <c:v>2761</c:v>
                </c:pt>
                <c:pt idx="2761">
                  <c:v>2762</c:v>
                </c:pt>
                <c:pt idx="2762">
                  <c:v>2763</c:v>
                </c:pt>
                <c:pt idx="2763">
                  <c:v>2764</c:v>
                </c:pt>
                <c:pt idx="2764">
                  <c:v>2765</c:v>
                </c:pt>
                <c:pt idx="2765">
                  <c:v>2766</c:v>
                </c:pt>
                <c:pt idx="2766">
                  <c:v>2767</c:v>
                </c:pt>
                <c:pt idx="2767">
                  <c:v>2768</c:v>
                </c:pt>
                <c:pt idx="2768">
                  <c:v>2769</c:v>
                </c:pt>
                <c:pt idx="2769">
                  <c:v>2770</c:v>
                </c:pt>
                <c:pt idx="2770">
                  <c:v>2771</c:v>
                </c:pt>
                <c:pt idx="2771">
                  <c:v>2772</c:v>
                </c:pt>
                <c:pt idx="2772">
                  <c:v>2773</c:v>
                </c:pt>
                <c:pt idx="2773">
                  <c:v>2774</c:v>
                </c:pt>
                <c:pt idx="2774">
                  <c:v>2775</c:v>
                </c:pt>
                <c:pt idx="2775">
                  <c:v>2776</c:v>
                </c:pt>
                <c:pt idx="2776">
                  <c:v>2777</c:v>
                </c:pt>
                <c:pt idx="2777">
                  <c:v>2778</c:v>
                </c:pt>
                <c:pt idx="2778">
                  <c:v>2779</c:v>
                </c:pt>
                <c:pt idx="2779">
                  <c:v>2780</c:v>
                </c:pt>
                <c:pt idx="2780">
                  <c:v>2781</c:v>
                </c:pt>
                <c:pt idx="2781">
                  <c:v>2782</c:v>
                </c:pt>
                <c:pt idx="2782">
                  <c:v>2783</c:v>
                </c:pt>
                <c:pt idx="2783">
                  <c:v>2784</c:v>
                </c:pt>
                <c:pt idx="2784">
                  <c:v>2785</c:v>
                </c:pt>
                <c:pt idx="2785">
                  <c:v>2786</c:v>
                </c:pt>
                <c:pt idx="2786">
                  <c:v>2787</c:v>
                </c:pt>
                <c:pt idx="2787">
                  <c:v>2788</c:v>
                </c:pt>
                <c:pt idx="2788">
                  <c:v>2789</c:v>
                </c:pt>
                <c:pt idx="2789">
                  <c:v>2790</c:v>
                </c:pt>
                <c:pt idx="2790">
                  <c:v>2791</c:v>
                </c:pt>
                <c:pt idx="2791">
                  <c:v>2792</c:v>
                </c:pt>
                <c:pt idx="2792">
                  <c:v>2793</c:v>
                </c:pt>
                <c:pt idx="2793">
                  <c:v>2794</c:v>
                </c:pt>
                <c:pt idx="2794">
                  <c:v>2795</c:v>
                </c:pt>
                <c:pt idx="2795">
                  <c:v>2796</c:v>
                </c:pt>
                <c:pt idx="2796">
                  <c:v>2797</c:v>
                </c:pt>
                <c:pt idx="2797">
                  <c:v>2798</c:v>
                </c:pt>
                <c:pt idx="2798">
                  <c:v>2799</c:v>
                </c:pt>
                <c:pt idx="2799">
                  <c:v>2800</c:v>
                </c:pt>
                <c:pt idx="2800">
                  <c:v>2801</c:v>
                </c:pt>
                <c:pt idx="2801">
                  <c:v>2802</c:v>
                </c:pt>
                <c:pt idx="2802">
                  <c:v>2803</c:v>
                </c:pt>
                <c:pt idx="2803">
                  <c:v>2804</c:v>
                </c:pt>
                <c:pt idx="2804">
                  <c:v>2805</c:v>
                </c:pt>
                <c:pt idx="2805">
                  <c:v>2806</c:v>
                </c:pt>
                <c:pt idx="2806">
                  <c:v>2807</c:v>
                </c:pt>
                <c:pt idx="2807">
                  <c:v>2808</c:v>
                </c:pt>
                <c:pt idx="2808">
                  <c:v>2809</c:v>
                </c:pt>
                <c:pt idx="2809">
                  <c:v>2810</c:v>
                </c:pt>
                <c:pt idx="2810">
                  <c:v>2811</c:v>
                </c:pt>
                <c:pt idx="2811">
                  <c:v>2812</c:v>
                </c:pt>
                <c:pt idx="2812">
                  <c:v>2813</c:v>
                </c:pt>
                <c:pt idx="2813">
                  <c:v>2814</c:v>
                </c:pt>
                <c:pt idx="2814">
                  <c:v>2815</c:v>
                </c:pt>
                <c:pt idx="2815">
                  <c:v>2816</c:v>
                </c:pt>
                <c:pt idx="2816">
                  <c:v>2817</c:v>
                </c:pt>
                <c:pt idx="2817">
                  <c:v>2818</c:v>
                </c:pt>
                <c:pt idx="2818">
                  <c:v>2819</c:v>
                </c:pt>
                <c:pt idx="2819">
                  <c:v>2820</c:v>
                </c:pt>
                <c:pt idx="2820">
                  <c:v>2821</c:v>
                </c:pt>
                <c:pt idx="2821">
                  <c:v>2822</c:v>
                </c:pt>
                <c:pt idx="2822">
                  <c:v>2823</c:v>
                </c:pt>
                <c:pt idx="2823">
                  <c:v>2824</c:v>
                </c:pt>
                <c:pt idx="2824">
                  <c:v>2825</c:v>
                </c:pt>
                <c:pt idx="2825">
                  <c:v>2826</c:v>
                </c:pt>
                <c:pt idx="2826">
                  <c:v>2827</c:v>
                </c:pt>
                <c:pt idx="2827">
                  <c:v>2828</c:v>
                </c:pt>
                <c:pt idx="2828">
                  <c:v>2829</c:v>
                </c:pt>
                <c:pt idx="2829">
                  <c:v>2830</c:v>
                </c:pt>
                <c:pt idx="2830">
                  <c:v>2831</c:v>
                </c:pt>
                <c:pt idx="2831">
                  <c:v>2832</c:v>
                </c:pt>
                <c:pt idx="2832">
                  <c:v>2833</c:v>
                </c:pt>
                <c:pt idx="2833">
                  <c:v>2834</c:v>
                </c:pt>
                <c:pt idx="2834">
                  <c:v>2835</c:v>
                </c:pt>
                <c:pt idx="2835">
                  <c:v>2836</c:v>
                </c:pt>
                <c:pt idx="2836">
                  <c:v>2837</c:v>
                </c:pt>
                <c:pt idx="2837">
                  <c:v>2838</c:v>
                </c:pt>
                <c:pt idx="2838">
                  <c:v>2839</c:v>
                </c:pt>
                <c:pt idx="2839">
                  <c:v>2840</c:v>
                </c:pt>
                <c:pt idx="2840">
                  <c:v>2841</c:v>
                </c:pt>
                <c:pt idx="2841">
                  <c:v>2842</c:v>
                </c:pt>
                <c:pt idx="2842">
                  <c:v>2843</c:v>
                </c:pt>
                <c:pt idx="2843">
                  <c:v>2844</c:v>
                </c:pt>
                <c:pt idx="2844">
                  <c:v>2845</c:v>
                </c:pt>
                <c:pt idx="2845">
                  <c:v>2846</c:v>
                </c:pt>
                <c:pt idx="2846">
                  <c:v>2847</c:v>
                </c:pt>
                <c:pt idx="2847">
                  <c:v>2848</c:v>
                </c:pt>
                <c:pt idx="2848">
                  <c:v>2849</c:v>
                </c:pt>
                <c:pt idx="2849">
                  <c:v>2850</c:v>
                </c:pt>
                <c:pt idx="2850">
                  <c:v>2851</c:v>
                </c:pt>
                <c:pt idx="2851">
                  <c:v>2852</c:v>
                </c:pt>
                <c:pt idx="2852">
                  <c:v>2853</c:v>
                </c:pt>
                <c:pt idx="2853">
                  <c:v>2854</c:v>
                </c:pt>
                <c:pt idx="2854">
                  <c:v>2855</c:v>
                </c:pt>
                <c:pt idx="2855">
                  <c:v>2856</c:v>
                </c:pt>
                <c:pt idx="2856">
                  <c:v>2857</c:v>
                </c:pt>
                <c:pt idx="2857">
                  <c:v>2858</c:v>
                </c:pt>
                <c:pt idx="2858">
                  <c:v>2859</c:v>
                </c:pt>
                <c:pt idx="2859">
                  <c:v>2860</c:v>
                </c:pt>
                <c:pt idx="2860">
                  <c:v>2861</c:v>
                </c:pt>
                <c:pt idx="2861">
                  <c:v>2862</c:v>
                </c:pt>
                <c:pt idx="2862">
                  <c:v>2863</c:v>
                </c:pt>
                <c:pt idx="2863">
                  <c:v>2864</c:v>
                </c:pt>
                <c:pt idx="2864">
                  <c:v>2865</c:v>
                </c:pt>
                <c:pt idx="2865">
                  <c:v>2866</c:v>
                </c:pt>
                <c:pt idx="2866">
                  <c:v>2867</c:v>
                </c:pt>
                <c:pt idx="2867">
                  <c:v>2868</c:v>
                </c:pt>
                <c:pt idx="2868">
                  <c:v>2869</c:v>
                </c:pt>
                <c:pt idx="2869">
                  <c:v>2870</c:v>
                </c:pt>
                <c:pt idx="2870">
                  <c:v>2871</c:v>
                </c:pt>
                <c:pt idx="2871">
                  <c:v>2872</c:v>
                </c:pt>
                <c:pt idx="2872">
                  <c:v>2873</c:v>
                </c:pt>
                <c:pt idx="2873">
                  <c:v>2874</c:v>
                </c:pt>
                <c:pt idx="2874">
                  <c:v>2875</c:v>
                </c:pt>
                <c:pt idx="2875">
                  <c:v>2876</c:v>
                </c:pt>
                <c:pt idx="2876">
                  <c:v>2877</c:v>
                </c:pt>
                <c:pt idx="2877">
                  <c:v>2878</c:v>
                </c:pt>
                <c:pt idx="2878">
                  <c:v>2879</c:v>
                </c:pt>
                <c:pt idx="2879">
                  <c:v>2880</c:v>
                </c:pt>
                <c:pt idx="2880">
                  <c:v>2881</c:v>
                </c:pt>
                <c:pt idx="2881">
                  <c:v>2882</c:v>
                </c:pt>
                <c:pt idx="2882">
                  <c:v>2883</c:v>
                </c:pt>
                <c:pt idx="2883">
                  <c:v>2884</c:v>
                </c:pt>
                <c:pt idx="2884">
                  <c:v>2885</c:v>
                </c:pt>
                <c:pt idx="2885">
                  <c:v>2886</c:v>
                </c:pt>
                <c:pt idx="2886">
                  <c:v>2887</c:v>
                </c:pt>
                <c:pt idx="2887">
                  <c:v>2888</c:v>
                </c:pt>
                <c:pt idx="2888">
                  <c:v>2889</c:v>
                </c:pt>
                <c:pt idx="2889">
                  <c:v>2890</c:v>
                </c:pt>
                <c:pt idx="2890">
                  <c:v>2891</c:v>
                </c:pt>
                <c:pt idx="2891">
                  <c:v>2892</c:v>
                </c:pt>
                <c:pt idx="2892">
                  <c:v>2893</c:v>
                </c:pt>
                <c:pt idx="2893">
                  <c:v>2894</c:v>
                </c:pt>
                <c:pt idx="2894">
                  <c:v>2895</c:v>
                </c:pt>
                <c:pt idx="2895">
                  <c:v>2896</c:v>
                </c:pt>
                <c:pt idx="2896">
                  <c:v>2897</c:v>
                </c:pt>
                <c:pt idx="2897">
                  <c:v>2898</c:v>
                </c:pt>
                <c:pt idx="2898">
                  <c:v>2899</c:v>
                </c:pt>
                <c:pt idx="2899">
                  <c:v>2900</c:v>
                </c:pt>
                <c:pt idx="2900">
                  <c:v>2901</c:v>
                </c:pt>
                <c:pt idx="2901">
                  <c:v>2902</c:v>
                </c:pt>
                <c:pt idx="2902">
                  <c:v>2903</c:v>
                </c:pt>
                <c:pt idx="2903">
                  <c:v>2904</c:v>
                </c:pt>
                <c:pt idx="2904">
                  <c:v>2905</c:v>
                </c:pt>
                <c:pt idx="2905">
                  <c:v>2906</c:v>
                </c:pt>
                <c:pt idx="2906">
                  <c:v>2907</c:v>
                </c:pt>
                <c:pt idx="2907">
                  <c:v>2908</c:v>
                </c:pt>
                <c:pt idx="2908">
                  <c:v>2909</c:v>
                </c:pt>
                <c:pt idx="2909">
                  <c:v>2910</c:v>
                </c:pt>
                <c:pt idx="2910">
                  <c:v>2911</c:v>
                </c:pt>
                <c:pt idx="2911">
                  <c:v>2912</c:v>
                </c:pt>
                <c:pt idx="2912">
                  <c:v>2913</c:v>
                </c:pt>
                <c:pt idx="2913">
                  <c:v>2914</c:v>
                </c:pt>
                <c:pt idx="2914">
                  <c:v>2915</c:v>
                </c:pt>
                <c:pt idx="2915">
                  <c:v>2916</c:v>
                </c:pt>
                <c:pt idx="2916">
                  <c:v>2917</c:v>
                </c:pt>
                <c:pt idx="2917">
                  <c:v>2918</c:v>
                </c:pt>
                <c:pt idx="2918">
                  <c:v>2919</c:v>
                </c:pt>
                <c:pt idx="2919">
                  <c:v>2920</c:v>
                </c:pt>
                <c:pt idx="2920">
                  <c:v>2921</c:v>
                </c:pt>
                <c:pt idx="2921">
                  <c:v>2922</c:v>
                </c:pt>
                <c:pt idx="2922">
                  <c:v>2923</c:v>
                </c:pt>
                <c:pt idx="2923">
                  <c:v>2924</c:v>
                </c:pt>
                <c:pt idx="2924">
                  <c:v>2925</c:v>
                </c:pt>
                <c:pt idx="2925">
                  <c:v>2926</c:v>
                </c:pt>
                <c:pt idx="2926">
                  <c:v>2927</c:v>
                </c:pt>
                <c:pt idx="2927">
                  <c:v>2928</c:v>
                </c:pt>
                <c:pt idx="2928">
                  <c:v>2929</c:v>
                </c:pt>
                <c:pt idx="2929">
                  <c:v>2930</c:v>
                </c:pt>
                <c:pt idx="2930">
                  <c:v>2931</c:v>
                </c:pt>
                <c:pt idx="2931">
                  <c:v>2932</c:v>
                </c:pt>
                <c:pt idx="2932">
                  <c:v>2933</c:v>
                </c:pt>
                <c:pt idx="2933">
                  <c:v>2934</c:v>
                </c:pt>
                <c:pt idx="2934">
                  <c:v>2935</c:v>
                </c:pt>
                <c:pt idx="2935">
                  <c:v>2936</c:v>
                </c:pt>
                <c:pt idx="2936">
                  <c:v>2937</c:v>
                </c:pt>
                <c:pt idx="2937">
                  <c:v>2938</c:v>
                </c:pt>
                <c:pt idx="2938">
                  <c:v>2939</c:v>
                </c:pt>
                <c:pt idx="2939">
                  <c:v>2940</c:v>
                </c:pt>
                <c:pt idx="2940">
                  <c:v>2941</c:v>
                </c:pt>
                <c:pt idx="2941">
                  <c:v>2942</c:v>
                </c:pt>
                <c:pt idx="2942">
                  <c:v>2943</c:v>
                </c:pt>
                <c:pt idx="2943">
                  <c:v>2944</c:v>
                </c:pt>
                <c:pt idx="2944">
                  <c:v>2945</c:v>
                </c:pt>
                <c:pt idx="2945">
                  <c:v>2946</c:v>
                </c:pt>
                <c:pt idx="2946">
                  <c:v>2947</c:v>
                </c:pt>
                <c:pt idx="2947">
                  <c:v>2948</c:v>
                </c:pt>
                <c:pt idx="2948">
                  <c:v>2949</c:v>
                </c:pt>
                <c:pt idx="2949">
                  <c:v>2950</c:v>
                </c:pt>
                <c:pt idx="2950">
                  <c:v>2951</c:v>
                </c:pt>
                <c:pt idx="2951">
                  <c:v>2952</c:v>
                </c:pt>
                <c:pt idx="2952">
                  <c:v>2953</c:v>
                </c:pt>
                <c:pt idx="2953">
                  <c:v>2954</c:v>
                </c:pt>
                <c:pt idx="2954">
                  <c:v>2955</c:v>
                </c:pt>
                <c:pt idx="2955">
                  <c:v>2956</c:v>
                </c:pt>
                <c:pt idx="2956">
                  <c:v>2957</c:v>
                </c:pt>
                <c:pt idx="2957">
                  <c:v>2958</c:v>
                </c:pt>
                <c:pt idx="2958">
                  <c:v>2959</c:v>
                </c:pt>
                <c:pt idx="2959">
                  <c:v>2960</c:v>
                </c:pt>
                <c:pt idx="2960">
                  <c:v>2961</c:v>
                </c:pt>
                <c:pt idx="2961">
                  <c:v>2962</c:v>
                </c:pt>
                <c:pt idx="2962">
                  <c:v>2963</c:v>
                </c:pt>
                <c:pt idx="2963">
                  <c:v>2964</c:v>
                </c:pt>
                <c:pt idx="2964">
                  <c:v>2965</c:v>
                </c:pt>
                <c:pt idx="2965">
                  <c:v>2966</c:v>
                </c:pt>
                <c:pt idx="2966">
                  <c:v>2967</c:v>
                </c:pt>
                <c:pt idx="2967">
                  <c:v>2968</c:v>
                </c:pt>
                <c:pt idx="2968">
                  <c:v>2969</c:v>
                </c:pt>
                <c:pt idx="2969">
                  <c:v>2970</c:v>
                </c:pt>
                <c:pt idx="2970">
                  <c:v>2971</c:v>
                </c:pt>
                <c:pt idx="2971">
                  <c:v>2972</c:v>
                </c:pt>
                <c:pt idx="2972">
                  <c:v>2973</c:v>
                </c:pt>
                <c:pt idx="2973">
                  <c:v>2974</c:v>
                </c:pt>
                <c:pt idx="2974">
                  <c:v>2975</c:v>
                </c:pt>
                <c:pt idx="2975">
                  <c:v>2976</c:v>
                </c:pt>
                <c:pt idx="2976">
                  <c:v>2977</c:v>
                </c:pt>
                <c:pt idx="2977">
                  <c:v>2978</c:v>
                </c:pt>
                <c:pt idx="2978">
                  <c:v>2979</c:v>
                </c:pt>
                <c:pt idx="2979">
                  <c:v>2980</c:v>
                </c:pt>
                <c:pt idx="2980">
                  <c:v>2981</c:v>
                </c:pt>
                <c:pt idx="2981">
                  <c:v>2982</c:v>
                </c:pt>
                <c:pt idx="2982">
                  <c:v>2983</c:v>
                </c:pt>
                <c:pt idx="2983">
                  <c:v>2984</c:v>
                </c:pt>
                <c:pt idx="2984">
                  <c:v>2985</c:v>
                </c:pt>
                <c:pt idx="2985">
                  <c:v>2986</c:v>
                </c:pt>
                <c:pt idx="2986">
                  <c:v>2987</c:v>
                </c:pt>
                <c:pt idx="2987">
                  <c:v>2988</c:v>
                </c:pt>
                <c:pt idx="2988">
                  <c:v>2989</c:v>
                </c:pt>
                <c:pt idx="2989">
                  <c:v>2990</c:v>
                </c:pt>
                <c:pt idx="2990">
                  <c:v>2991</c:v>
                </c:pt>
                <c:pt idx="2991">
                  <c:v>2992</c:v>
                </c:pt>
                <c:pt idx="2992">
                  <c:v>2993</c:v>
                </c:pt>
                <c:pt idx="2993">
                  <c:v>2994</c:v>
                </c:pt>
                <c:pt idx="2994">
                  <c:v>2995</c:v>
                </c:pt>
                <c:pt idx="2995">
                  <c:v>2996</c:v>
                </c:pt>
                <c:pt idx="2996">
                  <c:v>2997</c:v>
                </c:pt>
                <c:pt idx="2997">
                  <c:v>2998</c:v>
                </c:pt>
                <c:pt idx="2998">
                  <c:v>2999</c:v>
                </c:pt>
                <c:pt idx="2999">
                  <c:v>3000</c:v>
                </c:pt>
                <c:pt idx="3000">
                  <c:v>3001</c:v>
                </c:pt>
                <c:pt idx="3001">
                  <c:v>3002</c:v>
                </c:pt>
                <c:pt idx="3002">
                  <c:v>3003</c:v>
                </c:pt>
                <c:pt idx="3003">
                  <c:v>3004</c:v>
                </c:pt>
                <c:pt idx="3004">
                  <c:v>3005</c:v>
                </c:pt>
                <c:pt idx="3005">
                  <c:v>3006</c:v>
                </c:pt>
                <c:pt idx="3006">
                  <c:v>3007</c:v>
                </c:pt>
                <c:pt idx="3007">
                  <c:v>3008</c:v>
                </c:pt>
                <c:pt idx="3008">
                  <c:v>3009</c:v>
                </c:pt>
                <c:pt idx="3009">
                  <c:v>3010</c:v>
                </c:pt>
                <c:pt idx="3010">
                  <c:v>3011</c:v>
                </c:pt>
                <c:pt idx="3011">
                  <c:v>3012</c:v>
                </c:pt>
                <c:pt idx="3012">
                  <c:v>3013</c:v>
                </c:pt>
                <c:pt idx="3013">
                  <c:v>3014</c:v>
                </c:pt>
                <c:pt idx="3014">
                  <c:v>3015</c:v>
                </c:pt>
                <c:pt idx="3015">
                  <c:v>3016</c:v>
                </c:pt>
                <c:pt idx="3016">
                  <c:v>3017</c:v>
                </c:pt>
                <c:pt idx="3017">
                  <c:v>3018</c:v>
                </c:pt>
                <c:pt idx="3018">
                  <c:v>3019</c:v>
                </c:pt>
                <c:pt idx="3019">
                  <c:v>3020</c:v>
                </c:pt>
                <c:pt idx="3020">
                  <c:v>3021</c:v>
                </c:pt>
                <c:pt idx="3021">
                  <c:v>3022</c:v>
                </c:pt>
                <c:pt idx="3022">
                  <c:v>3023</c:v>
                </c:pt>
                <c:pt idx="3023">
                  <c:v>3024</c:v>
                </c:pt>
                <c:pt idx="3024">
                  <c:v>3025</c:v>
                </c:pt>
                <c:pt idx="3025">
                  <c:v>3026</c:v>
                </c:pt>
                <c:pt idx="3026">
                  <c:v>3027</c:v>
                </c:pt>
                <c:pt idx="3027">
                  <c:v>3028</c:v>
                </c:pt>
                <c:pt idx="3028">
                  <c:v>3029</c:v>
                </c:pt>
                <c:pt idx="3029">
                  <c:v>3030</c:v>
                </c:pt>
                <c:pt idx="3030">
                  <c:v>3031</c:v>
                </c:pt>
                <c:pt idx="3031">
                  <c:v>3032</c:v>
                </c:pt>
                <c:pt idx="3032">
                  <c:v>3033</c:v>
                </c:pt>
                <c:pt idx="3033">
                  <c:v>3034</c:v>
                </c:pt>
                <c:pt idx="3034">
                  <c:v>3035</c:v>
                </c:pt>
                <c:pt idx="3035">
                  <c:v>3036</c:v>
                </c:pt>
                <c:pt idx="3036">
                  <c:v>3037</c:v>
                </c:pt>
                <c:pt idx="3037">
                  <c:v>3038</c:v>
                </c:pt>
                <c:pt idx="3038">
                  <c:v>3039</c:v>
                </c:pt>
                <c:pt idx="3039">
                  <c:v>3040</c:v>
                </c:pt>
                <c:pt idx="3040">
                  <c:v>3041</c:v>
                </c:pt>
                <c:pt idx="3041">
                  <c:v>3042</c:v>
                </c:pt>
                <c:pt idx="3042">
                  <c:v>3043</c:v>
                </c:pt>
                <c:pt idx="3043">
                  <c:v>3044</c:v>
                </c:pt>
                <c:pt idx="3044">
                  <c:v>3045</c:v>
                </c:pt>
                <c:pt idx="3045">
                  <c:v>3046</c:v>
                </c:pt>
                <c:pt idx="3046">
                  <c:v>3047</c:v>
                </c:pt>
                <c:pt idx="3047">
                  <c:v>3048</c:v>
                </c:pt>
                <c:pt idx="3048">
                  <c:v>3049</c:v>
                </c:pt>
                <c:pt idx="3049">
                  <c:v>3050</c:v>
                </c:pt>
                <c:pt idx="3050">
                  <c:v>3051</c:v>
                </c:pt>
                <c:pt idx="3051">
                  <c:v>3052</c:v>
                </c:pt>
                <c:pt idx="3052">
                  <c:v>3053</c:v>
                </c:pt>
                <c:pt idx="3053">
                  <c:v>3054</c:v>
                </c:pt>
                <c:pt idx="3054">
                  <c:v>3055</c:v>
                </c:pt>
                <c:pt idx="3055">
                  <c:v>3056</c:v>
                </c:pt>
                <c:pt idx="3056">
                  <c:v>3057</c:v>
                </c:pt>
                <c:pt idx="3057">
                  <c:v>3058</c:v>
                </c:pt>
                <c:pt idx="3058">
                  <c:v>3059</c:v>
                </c:pt>
                <c:pt idx="3059">
                  <c:v>3060</c:v>
                </c:pt>
                <c:pt idx="3060">
                  <c:v>3061</c:v>
                </c:pt>
                <c:pt idx="3061">
                  <c:v>3062</c:v>
                </c:pt>
                <c:pt idx="3062">
                  <c:v>3063</c:v>
                </c:pt>
                <c:pt idx="3063">
                  <c:v>3064</c:v>
                </c:pt>
                <c:pt idx="3064">
                  <c:v>3065</c:v>
                </c:pt>
                <c:pt idx="3065">
                  <c:v>3066</c:v>
                </c:pt>
                <c:pt idx="3066">
                  <c:v>3067</c:v>
                </c:pt>
                <c:pt idx="3067">
                  <c:v>3068</c:v>
                </c:pt>
                <c:pt idx="3068">
                  <c:v>3069</c:v>
                </c:pt>
                <c:pt idx="3069">
                  <c:v>3070</c:v>
                </c:pt>
                <c:pt idx="3070">
                  <c:v>3071</c:v>
                </c:pt>
                <c:pt idx="3071">
                  <c:v>3072</c:v>
                </c:pt>
                <c:pt idx="3072">
                  <c:v>3073</c:v>
                </c:pt>
                <c:pt idx="3073">
                  <c:v>3074</c:v>
                </c:pt>
                <c:pt idx="3074">
                  <c:v>3075</c:v>
                </c:pt>
                <c:pt idx="3075">
                  <c:v>3076</c:v>
                </c:pt>
                <c:pt idx="3076">
                  <c:v>3077</c:v>
                </c:pt>
                <c:pt idx="3077">
                  <c:v>3078</c:v>
                </c:pt>
                <c:pt idx="3078">
                  <c:v>3079</c:v>
                </c:pt>
                <c:pt idx="3079">
                  <c:v>3080</c:v>
                </c:pt>
                <c:pt idx="3080">
                  <c:v>3081</c:v>
                </c:pt>
                <c:pt idx="3081">
                  <c:v>3082</c:v>
                </c:pt>
                <c:pt idx="3082">
                  <c:v>3083</c:v>
                </c:pt>
                <c:pt idx="3083">
                  <c:v>3084</c:v>
                </c:pt>
                <c:pt idx="3084">
                  <c:v>3085</c:v>
                </c:pt>
                <c:pt idx="3085">
                  <c:v>3086</c:v>
                </c:pt>
                <c:pt idx="3086">
                  <c:v>3087</c:v>
                </c:pt>
                <c:pt idx="3087">
                  <c:v>3088</c:v>
                </c:pt>
                <c:pt idx="3088">
                  <c:v>3089</c:v>
                </c:pt>
                <c:pt idx="3089">
                  <c:v>3090</c:v>
                </c:pt>
                <c:pt idx="3090">
                  <c:v>3091</c:v>
                </c:pt>
                <c:pt idx="3091">
                  <c:v>3092</c:v>
                </c:pt>
                <c:pt idx="3092">
                  <c:v>3093</c:v>
                </c:pt>
                <c:pt idx="3093">
                  <c:v>3094</c:v>
                </c:pt>
                <c:pt idx="3094">
                  <c:v>3095</c:v>
                </c:pt>
                <c:pt idx="3095">
                  <c:v>3096</c:v>
                </c:pt>
                <c:pt idx="3096">
                  <c:v>3097</c:v>
                </c:pt>
                <c:pt idx="3097">
                  <c:v>3098</c:v>
                </c:pt>
                <c:pt idx="3098">
                  <c:v>3099</c:v>
                </c:pt>
                <c:pt idx="3099">
                  <c:v>3100</c:v>
                </c:pt>
                <c:pt idx="3100">
                  <c:v>3101</c:v>
                </c:pt>
                <c:pt idx="3101">
                  <c:v>3102</c:v>
                </c:pt>
                <c:pt idx="3102">
                  <c:v>3103</c:v>
                </c:pt>
                <c:pt idx="3103">
                  <c:v>3104</c:v>
                </c:pt>
                <c:pt idx="3104">
                  <c:v>3105</c:v>
                </c:pt>
                <c:pt idx="3105">
                  <c:v>3106</c:v>
                </c:pt>
                <c:pt idx="3106">
                  <c:v>3107</c:v>
                </c:pt>
                <c:pt idx="3107">
                  <c:v>3108</c:v>
                </c:pt>
                <c:pt idx="3108">
                  <c:v>3109</c:v>
                </c:pt>
                <c:pt idx="3109">
                  <c:v>3110</c:v>
                </c:pt>
                <c:pt idx="3110">
                  <c:v>3111</c:v>
                </c:pt>
                <c:pt idx="3111">
                  <c:v>3112</c:v>
                </c:pt>
                <c:pt idx="3112">
                  <c:v>3113</c:v>
                </c:pt>
                <c:pt idx="3113">
                  <c:v>3114</c:v>
                </c:pt>
                <c:pt idx="3114">
                  <c:v>3115</c:v>
                </c:pt>
                <c:pt idx="3115">
                  <c:v>3116</c:v>
                </c:pt>
                <c:pt idx="3116">
                  <c:v>3117</c:v>
                </c:pt>
                <c:pt idx="3117">
                  <c:v>3118</c:v>
                </c:pt>
                <c:pt idx="3118">
                  <c:v>3119</c:v>
                </c:pt>
                <c:pt idx="3119">
                  <c:v>3120</c:v>
                </c:pt>
                <c:pt idx="3120">
                  <c:v>3121</c:v>
                </c:pt>
                <c:pt idx="3121">
                  <c:v>3122</c:v>
                </c:pt>
                <c:pt idx="3122">
                  <c:v>3123</c:v>
                </c:pt>
                <c:pt idx="3123">
                  <c:v>3124</c:v>
                </c:pt>
                <c:pt idx="3124">
                  <c:v>3125</c:v>
                </c:pt>
                <c:pt idx="3125">
                  <c:v>3126</c:v>
                </c:pt>
                <c:pt idx="3126">
                  <c:v>3127</c:v>
                </c:pt>
                <c:pt idx="3127">
                  <c:v>3128</c:v>
                </c:pt>
                <c:pt idx="3128">
                  <c:v>3129</c:v>
                </c:pt>
                <c:pt idx="3129">
                  <c:v>3130</c:v>
                </c:pt>
                <c:pt idx="3130">
                  <c:v>3131</c:v>
                </c:pt>
                <c:pt idx="3131">
                  <c:v>3132</c:v>
                </c:pt>
                <c:pt idx="3132">
                  <c:v>3133</c:v>
                </c:pt>
                <c:pt idx="3133">
                  <c:v>3134</c:v>
                </c:pt>
                <c:pt idx="3134">
                  <c:v>3135</c:v>
                </c:pt>
                <c:pt idx="3135">
                  <c:v>3136</c:v>
                </c:pt>
                <c:pt idx="3136">
                  <c:v>3137</c:v>
                </c:pt>
                <c:pt idx="3137">
                  <c:v>3138</c:v>
                </c:pt>
                <c:pt idx="3138">
                  <c:v>3139</c:v>
                </c:pt>
                <c:pt idx="3139">
                  <c:v>3140</c:v>
                </c:pt>
                <c:pt idx="3140">
                  <c:v>3141</c:v>
                </c:pt>
                <c:pt idx="3141">
                  <c:v>3142</c:v>
                </c:pt>
                <c:pt idx="3142">
                  <c:v>3143</c:v>
                </c:pt>
                <c:pt idx="3143">
                  <c:v>3144</c:v>
                </c:pt>
                <c:pt idx="3144">
                  <c:v>3145</c:v>
                </c:pt>
                <c:pt idx="3145">
                  <c:v>3146</c:v>
                </c:pt>
                <c:pt idx="3146">
                  <c:v>3147</c:v>
                </c:pt>
                <c:pt idx="3147">
                  <c:v>3148</c:v>
                </c:pt>
                <c:pt idx="3148">
                  <c:v>3149</c:v>
                </c:pt>
                <c:pt idx="3149">
                  <c:v>3150</c:v>
                </c:pt>
                <c:pt idx="3150">
                  <c:v>3151</c:v>
                </c:pt>
                <c:pt idx="3151">
                  <c:v>3152</c:v>
                </c:pt>
                <c:pt idx="3152">
                  <c:v>3153</c:v>
                </c:pt>
                <c:pt idx="3153">
                  <c:v>3154</c:v>
                </c:pt>
                <c:pt idx="3154">
                  <c:v>3155</c:v>
                </c:pt>
                <c:pt idx="3155">
                  <c:v>3156</c:v>
                </c:pt>
                <c:pt idx="3156">
                  <c:v>3157</c:v>
                </c:pt>
                <c:pt idx="3157">
                  <c:v>3158</c:v>
                </c:pt>
                <c:pt idx="3158">
                  <c:v>3159</c:v>
                </c:pt>
                <c:pt idx="3159">
                  <c:v>3160</c:v>
                </c:pt>
                <c:pt idx="3160">
                  <c:v>3161</c:v>
                </c:pt>
                <c:pt idx="3161">
                  <c:v>3162</c:v>
                </c:pt>
                <c:pt idx="3162">
                  <c:v>3163</c:v>
                </c:pt>
                <c:pt idx="3163">
                  <c:v>3164</c:v>
                </c:pt>
                <c:pt idx="3164">
                  <c:v>3165</c:v>
                </c:pt>
                <c:pt idx="3165">
                  <c:v>3166</c:v>
                </c:pt>
                <c:pt idx="3166">
                  <c:v>3167</c:v>
                </c:pt>
                <c:pt idx="3167">
                  <c:v>3168</c:v>
                </c:pt>
                <c:pt idx="3168">
                  <c:v>3169</c:v>
                </c:pt>
                <c:pt idx="3169">
                  <c:v>3170</c:v>
                </c:pt>
                <c:pt idx="3170">
                  <c:v>3171</c:v>
                </c:pt>
                <c:pt idx="3171">
                  <c:v>3172</c:v>
                </c:pt>
                <c:pt idx="3172">
                  <c:v>3173</c:v>
                </c:pt>
                <c:pt idx="3173">
                  <c:v>3174</c:v>
                </c:pt>
                <c:pt idx="3174">
                  <c:v>3175</c:v>
                </c:pt>
                <c:pt idx="3175">
                  <c:v>3176</c:v>
                </c:pt>
                <c:pt idx="3176">
                  <c:v>3177</c:v>
                </c:pt>
                <c:pt idx="3177">
                  <c:v>3178</c:v>
                </c:pt>
                <c:pt idx="3178">
                  <c:v>3179</c:v>
                </c:pt>
                <c:pt idx="3179">
                  <c:v>3180</c:v>
                </c:pt>
                <c:pt idx="3180">
                  <c:v>3181</c:v>
                </c:pt>
                <c:pt idx="3181">
                  <c:v>3182</c:v>
                </c:pt>
                <c:pt idx="3182">
                  <c:v>3183</c:v>
                </c:pt>
                <c:pt idx="3183">
                  <c:v>3184</c:v>
                </c:pt>
                <c:pt idx="3184">
                  <c:v>3185</c:v>
                </c:pt>
                <c:pt idx="3185">
                  <c:v>3186</c:v>
                </c:pt>
                <c:pt idx="3186">
                  <c:v>3187</c:v>
                </c:pt>
                <c:pt idx="3187">
                  <c:v>3188</c:v>
                </c:pt>
                <c:pt idx="3188">
                  <c:v>3189</c:v>
                </c:pt>
                <c:pt idx="3189">
                  <c:v>3190</c:v>
                </c:pt>
                <c:pt idx="3190">
                  <c:v>3191</c:v>
                </c:pt>
                <c:pt idx="3191">
                  <c:v>3192</c:v>
                </c:pt>
                <c:pt idx="3192">
                  <c:v>3193</c:v>
                </c:pt>
                <c:pt idx="3193">
                  <c:v>3194</c:v>
                </c:pt>
                <c:pt idx="3194">
                  <c:v>3195</c:v>
                </c:pt>
                <c:pt idx="3195">
                  <c:v>3196</c:v>
                </c:pt>
                <c:pt idx="3196">
                  <c:v>3197</c:v>
                </c:pt>
                <c:pt idx="3197">
                  <c:v>3198</c:v>
                </c:pt>
                <c:pt idx="3198">
                  <c:v>3199</c:v>
                </c:pt>
                <c:pt idx="3199">
                  <c:v>3200</c:v>
                </c:pt>
                <c:pt idx="3200">
                  <c:v>3201</c:v>
                </c:pt>
                <c:pt idx="3201">
                  <c:v>3202</c:v>
                </c:pt>
                <c:pt idx="3202">
                  <c:v>3203</c:v>
                </c:pt>
                <c:pt idx="3203">
                  <c:v>3204</c:v>
                </c:pt>
                <c:pt idx="3204">
                  <c:v>3205</c:v>
                </c:pt>
                <c:pt idx="3205">
                  <c:v>3206</c:v>
                </c:pt>
                <c:pt idx="3206">
                  <c:v>3207</c:v>
                </c:pt>
                <c:pt idx="3207">
                  <c:v>3208</c:v>
                </c:pt>
                <c:pt idx="3208">
                  <c:v>3209</c:v>
                </c:pt>
                <c:pt idx="3209">
                  <c:v>3210</c:v>
                </c:pt>
                <c:pt idx="3210">
                  <c:v>3211</c:v>
                </c:pt>
                <c:pt idx="3211">
                  <c:v>3212</c:v>
                </c:pt>
                <c:pt idx="3212">
                  <c:v>3213</c:v>
                </c:pt>
                <c:pt idx="3213">
                  <c:v>3214</c:v>
                </c:pt>
                <c:pt idx="3214">
                  <c:v>3215</c:v>
                </c:pt>
                <c:pt idx="3215">
                  <c:v>3216</c:v>
                </c:pt>
                <c:pt idx="3216">
                  <c:v>3217</c:v>
                </c:pt>
                <c:pt idx="3217">
                  <c:v>3218</c:v>
                </c:pt>
                <c:pt idx="3218">
                  <c:v>3219</c:v>
                </c:pt>
                <c:pt idx="3219">
                  <c:v>3220</c:v>
                </c:pt>
                <c:pt idx="3220">
                  <c:v>3221</c:v>
                </c:pt>
                <c:pt idx="3221">
                  <c:v>3222</c:v>
                </c:pt>
                <c:pt idx="3222">
                  <c:v>3223</c:v>
                </c:pt>
                <c:pt idx="3223">
                  <c:v>3224</c:v>
                </c:pt>
                <c:pt idx="3224">
                  <c:v>3225</c:v>
                </c:pt>
                <c:pt idx="3225">
                  <c:v>3226</c:v>
                </c:pt>
                <c:pt idx="3226">
                  <c:v>3227</c:v>
                </c:pt>
                <c:pt idx="3227">
                  <c:v>3228</c:v>
                </c:pt>
                <c:pt idx="3228">
                  <c:v>3229</c:v>
                </c:pt>
                <c:pt idx="3229">
                  <c:v>3230</c:v>
                </c:pt>
                <c:pt idx="3230">
                  <c:v>3231</c:v>
                </c:pt>
                <c:pt idx="3231">
                  <c:v>3232</c:v>
                </c:pt>
                <c:pt idx="3232">
                  <c:v>3233</c:v>
                </c:pt>
                <c:pt idx="3233">
                  <c:v>3234</c:v>
                </c:pt>
                <c:pt idx="3234">
                  <c:v>3235</c:v>
                </c:pt>
                <c:pt idx="3235">
                  <c:v>3236</c:v>
                </c:pt>
                <c:pt idx="3236">
                  <c:v>3237</c:v>
                </c:pt>
                <c:pt idx="3237">
                  <c:v>3238</c:v>
                </c:pt>
                <c:pt idx="3238">
                  <c:v>3239</c:v>
                </c:pt>
                <c:pt idx="3239">
                  <c:v>3240</c:v>
                </c:pt>
                <c:pt idx="3240">
                  <c:v>3241</c:v>
                </c:pt>
                <c:pt idx="3241">
                  <c:v>3242</c:v>
                </c:pt>
                <c:pt idx="3242">
                  <c:v>3243</c:v>
                </c:pt>
                <c:pt idx="3243">
                  <c:v>3244</c:v>
                </c:pt>
                <c:pt idx="3244">
                  <c:v>3245</c:v>
                </c:pt>
                <c:pt idx="3245">
                  <c:v>3246</c:v>
                </c:pt>
                <c:pt idx="3246">
                  <c:v>3247</c:v>
                </c:pt>
                <c:pt idx="3247">
                  <c:v>3248</c:v>
                </c:pt>
                <c:pt idx="3248">
                  <c:v>3249</c:v>
                </c:pt>
                <c:pt idx="3249">
                  <c:v>3250</c:v>
                </c:pt>
                <c:pt idx="3250">
                  <c:v>3251</c:v>
                </c:pt>
                <c:pt idx="3251">
                  <c:v>3252</c:v>
                </c:pt>
                <c:pt idx="3252">
                  <c:v>3253</c:v>
                </c:pt>
                <c:pt idx="3253">
                  <c:v>3254</c:v>
                </c:pt>
                <c:pt idx="3254">
                  <c:v>3255</c:v>
                </c:pt>
                <c:pt idx="3255">
                  <c:v>3256</c:v>
                </c:pt>
                <c:pt idx="3256">
                  <c:v>3257</c:v>
                </c:pt>
                <c:pt idx="3257">
                  <c:v>3258</c:v>
                </c:pt>
                <c:pt idx="3258">
                  <c:v>3259</c:v>
                </c:pt>
                <c:pt idx="3259">
                  <c:v>3260</c:v>
                </c:pt>
                <c:pt idx="3260">
                  <c:v>3261</c:v>
                </c:pt>
                <c:pt idx="3261">
                  <c:v>3262</c:v>
                </c:pt>
                <c:pt idx="3262">
                  <c:v>3263</c:v>
                </c:pt>
                <c:pt idx="3263">
                  <c:v>3264</c:v>
                </c:pt>
                <c:pt idx="3264">
                  <c:v>3265</c:v>
                </c:pt>
                <c:pt idx="3265">
                  <c:v>3266</c:v>
                </c:pt>
                <c:pt idx="3266">
                  <c:v>3267</c:v>
                </c:pt>
                <c:pt idx="3267">
                  <c:v>3268</c:v>
                </c:pt>
                <c:pt idx="3268">
                  <c:v>3269</c:v>
                </c:pt>
                <c:pt idx="3269">
                  <c:v>3270</c:v>
                </c:pt>
                <c:pt idx="3270">
                  <c:v>3271</c:v>
                </c:pt>
                <c:pt idx="3271">
                  <c:v>3272</c:v>
                </c:pt>
                <c:pt idx="3272">
                  <c:v>3273</c:v>
                </c:pt>
                <c:pt idx="3273">
                  <c:v>3274</c:v>
                </c:pt>
                <c:pt idx="3274">
                  <c:v>3275</c:v>
                </c:pt>
                <c:pt idx="3275">
                  <c:v>3276</c:v>
                </c:pt>
                <c:pt idx="3276">
                  <c:v>3277</c:v>
                </c:pt>
                <c:pt idx="3277">
                  <c:v>3278</c:v>
                </c:pt>
                <c:pt idx="3278">
                  <c:v>3279</c:v>
                </c:pt>
                <c:pt idx="3279">
                  <c:v>3280</c:v>
                </c:pt>
                <c:pt idx="3280">
                  <c:v>3281</c:v>
                </c:pt>
                <c:pt idx="3281">
                  <c:v>3282</c:v>
                </c:pt>
                <c:pt idx="3282">
                  <c:v>3283</c:v>
                </c:pt>
                <c:pt idx="3283">
                  <c:v>3284</c:v>
                </c:pt>
                <c:pt idx="3284">
                  <c:v>3285</c:v>
                </c:pt>
                <c:pt idx="3285">
                  <c:v>3286</c:v>
                </c:pt>
                <c:pt idx="3286">
                  <c:v>3287</c:v>
                </c:pt>
                <c:pt idx="3287">
                  <c:v>3288</c:v>
                </c:pt>
                <c:pt idx="3288">
                  <c:v>3289</c:v>
                </c:pt>
                <c:pt idx="3289">
                  <c:v>3290</c:v>
                </c:pt>
                <c:pt idx="3290">
                  <c:v>3291</c:v>
                </c:pt>
                <c:pt idx="3291">
                  <c:v>3292</c:v>
                </c:pt>
                <c:pt idx="3292">
                  <c:v>3293</c:v>
                </c:pt>
                <c:pt idx="3293">
                  <c:v>3294</c:v>
                </c:pt>
                <c:pt idx="3294">
                  <c:v>3295</c:v>
                </c:pt>
                <c:pt idx="3295">
                  <c:v>3296</c:v>
                </c:pt>
                <c:pt idx="3296">
                  <c:v>3297</c:v>
                </c:pt>
                <c:pt idx="3297">
                  <c:v>3298</c:v>
                </c:pt>
                <c:pt idx="3298">
                  <c:v>3299</c:v>
                </c:pt>
                <c:pt idx="3299">
                  <c:v>3300</c:v>
                </c:pt>
                <c:pt idx="3300">
                  <c:v>3301</c:v>
                </c:pt>
                <c:pt idx="3301">
                  <c:v>3302</c:v>
                </c:pt>
                <c:pt idx="3302">
                  <c:v>3303</c:v>
                </c:pt>
                <c:pt idx="3303">
                  <c:v>3304</c:v>
                </c:pt>
                <c:pt idx="3304">
                  <c:v>3305</c:v>
                </c:pt>
                <c:pt idx="3305">
                  <c:v>3306</c:v>
                </c:pt>
                <c:pt idx="3306">
                  <c:v>3307</c:v>
                </c:pt>
                <c:pt idx="3307">
                  <c:v>3308</c:v>
                </c:pt>
                <c:pt idx="3308">
                  <c:v>3309</c:v>
                </c:pt>
                <c:pt idx="3309">
                  <c:v>3310</c:v>
                </c:pt>
                <c:pt idx="3310">
                  <c:v>3311</c:v>
                </c:pt>
                <c:pt idx="3311">
                  <c:v>3312</c:v>
                </c:pt>
                <c:pt idx="3312">
                  <c:v>3313</c:v>
                </c:pt>
                <c:pt idx="3313">
                  <c:v>3314</c:v>
                </c:pt>
                <c:pt idx="3314">
                  <c:v>3315</c:v>
                </c:pt>
                <c:pt idx="3315">
                  <c:v>3316</c:v>
                </c:pt>
                <c:pt idx="3316">
                  <c:v>3317</c:v>
                </c:pt>
                <c:pt idx="3317">
                  <c:v>3318</c:v>
                </c:pt>
                <c:pt idx="3318">
                  <c:v>3319</c:v>
                </c:pt>
                <c:pt idx="3319">
                  <c:v>3320</c:v>
                </c:pt>
                <c:pt idx="3320">
                  <c:v>3321</c:v>
                </c:pt>
                <c:pt idx="3321">
                  <c:v>3322</c:v>
                </c:pt>
                <c:pt idx="3322">
                  <c:v>3323</c:v>
                </c:pt>
                <c:pt idx="3323">
                  <c:v>3324</c:v>
                </c:pt>
                <c:pt idx="3324">
                  <c:v>3325</c:v>
                </c:pt>
                <c:pt idx="3325">
                  <c:v>3326</c:v>
                </c:pt>
                <c:pt idx="3326">
                  <c:v>3327</c:v>
                </c:pt>
                <c:pt idx="3327">
                  <c:v>3328</c:v>
                </c:pt>
                <c:pt idx="3328">
                  <c:v>3329</c:v>
                </c:pt>
                <c:pt idx="3329">
                  <c:v>3330</c:v>
                </c:pt>
                <c:pt idx="3330">
                  <c:v>3331</c:v>
                </c:pt>
                <c:pt idx="3331">
                  <c:v>3332</c:v>
                </c:pt>
                <c:pt idx="3332">
                  <c:v>3333</c:v>
                </c:pt>
                <c:pt idx="3333">
                  <c:v>3334</c:v>
                </c:pt>
                <c:pt idx="3334">
                  <c:v>3335</c:v>
                </c:pt>
                <c:pt idx="3335">
                  <c:v>3336</c:v>
                </c:pt>
                <c:pt idx="3336">
                  <c:v>3337</c:v>
                </c:pt>
                <c:pt idx="3337">
                  <c:v>3338</c:v>
                </c:pt>
                <c:pt idx="3338">
                  <c:v>3339</c:v>
                </c:pt>
                <c:pt idx="3339">
                  <c:v>3340</c:v>
                </c:pt>
                <c:pt idx="3340">
                  <c:v>3341</c:v>
                </c:pt>
                <c:pt idx="3341">
                  <c:v>3342</c:v>
                </c:pt>
                <c:pt idx="3342">
                  <c:v>3343</c:v>
                </c:pt>
                <c:pt idx="3343">
                  <c:v>3344</c:v>
                </c:pt>
                <c:pt idx="3344">
                  <c:v>3345</c:v>
                </c:pt>
                <c:pt idx="3345">
                  <c:v>3346</c:v>
                </c:pt>
                <c:pt idx="3346">
                  <c:v>3347</c:v>
                </c:pt>
                <c:pt idx="3347">
                  <c:v>3348</c:v>
                </c:pt>
                <c:pt idx="3348">
                  <c:v>3349</c:v>
                </c:pt>
                <c:pt idx="3349">
                  <c:v>3350</c:v>
                </c:pt>
                <c:pt idx="3350">
                  <c:v>3351</c:v>
                </c:pt>
                <c:pt idx="3351">
                  <c:v>3352</c:v>
                </c:pt>
                <c:pt idx="3352">
                  <c:v>3353</c:v>
                </c:pt>
                <c:pt idx="3353">
                  <c:v>3354</c:v>
                </c:pt>
                <c:pt idx="3354">
                  <c:v>3355</c:v>
                </c:pt>
                <c:pt idx="3355">
                  <c:v>3356</c:v>
                </c:pt>
                <c:pt idx="3356">
                  <c:v>3357</c:v>
                </c:pt>
                <c:pt idx="3357">
                  <c:v>3358</c:v>
                </c:pt>
                <c:pt idx="3358">
                  <c:v>3359</c:v>
                </c:pt>
                <c:pt idx="3359">
                  <c:v>3360</c:v>
                </c:pt>
                <c:pt idx="3360">
                  <c:v>3361</c:v>
                </c:pt>
                <c:pt idx="3361">
                  <c:v>3362</c:v>
                </c:pt>
                <c:pt idx="3362">
                  <c:v>3363</c:v>
                </c:pt>
                <c:pt idx="3363">
                  <c:v>3364</c:v>
                </c:pt>
                <c:pt idx="3364">
                  <c:v>3365</c:v>
                </c:pt>
                <c:pt idx="3365">
                  <c:v>3366</c:v>
                </c:pt>
                <c:pt idx="3366">
                  <c:v>3367</c:v>
                </c:pt>
                <c:pt idx="3367">
                  <c:v>3368</c:v>
                </c:pt>
                <c:pt idx="3368">
                  <c:v>3369</c:v>
                </c:pt>
                <c:pt idx="3369">
                  <c:v>3370</c:v>
                </c:pt>
                <c:pt idx="3370">
                  <c:v>3371</c:v>
                </c:pt>
                <c:pt idx="3371">
                  <c:v>3372</c:v>
                </c:pt>
                <c:pt idx="3372">
                  <c:v>3373</c:v>
                </c:pt>
                <c:pt idx="3373">
                  <c:v>3374</c:v>
                </c:pt>
                <c:pt idx="3374">
                  <c:v>3375</c:v>
                </c:pt>
                <c:pt idx="3375">
                  <c:v>3376</c:v>
                </c:pt>
                <c:pt idx="3376">
                  <c:v>3377</c:v>
                </c:pt>
                <c:pt idx="3377">
                  <c:v>3378</c:v>
                </c:pt>
                <c:pt idx="3378">
                  <c:v>3379</c:v>
                </c:pt>
                <c:pt idx="3379">
                  <c:v>3380</c:v>
                </c:pt>
                <c:pt idx="3380">
                  <c:v>3381</c:v>
                </c:pt>
                <c:pt idx="3381">
                  <c:v>3382</c:v>
                </c:pt>
                <c:pt idx="3382">
                  <c:v>3383</c:v>
                </c:pt>
                <c:pt idx="3383">
                  <c:v>3384</c:v>
                </c:pt>
                <c:pt idx="3384">
                  <c:v>3385</c:v>
                </c:pt>
                <c:pt idx="3385">
                  <c:v>3386</c:v>
                </c:pt>
                <c:pt idx="3386">
                  <c:v>3387</c:v>
                </c:pt>
                <c:pt idx="3387">
                  <c:v>3388</c:v>
                </c:pt>
                <c:pt idx="3388">
                  <c:v>3389</c:v>
                </c:pt>
                <c:pt idx="3389">
                  <c:v>3390</c:v>
                </c:pt>
                <c:pt idx="3390">
                  <c:v>3391</c:v>
                </c:pt>
                <c:pt idx="3391">
                  <c:v>3392</c:v>
                </c:pt>
                <c:pt idx="3392">
                  <c:v>3393</c:v>
                </c:pt>
                <c:pt idx="3393">
                  <c:v>3394</c:v>
                </c:pt>
                <c:pt idx="3394">
                  <c:v>3395</c:v>
                </c:pt>
                <c:pt idx="3395">
                  <c:v>3396</c:v>
                </c:pt>
                <c:pt idx="3396">
                  <c:v>3397</c:v>
                </c:pt>
                <c:pt idx="3397">
                  <c:v>3398</c:v>
                </c:pt>
                <c:pt idx="3398">
                  <c:v>3399</c:v>
                </c:pt>
                <c:pt idx="3399">
                  <c:v>3400</c:v>
                </c:pt>
                <c:pt idx="3400">
                  <c:v>3401</c:v>
                </c:pt>
                <c:pt idx="3401">
                  <c:v>3402</c:v>
                </c:pt>
                <c:pt idx="3402">
                  <c:v>3403</c:v>
                </c:pt>
                <c:pt idx="3403">
                  <c:v>3404</c:v>
                </c:pt>
                <c:pt idx="3404">
                  <c:v>3405</c:v>
                </c:pt>
                <c:pt idx="3405">
                  <c:v>3406</c:v>
                </c:pt>
                <c:pt idx="3406">
                  <c:v>3407</c:v>
                </c:pt>
                <c:pt idx="3407">
                  <c:v>3408</c:v>
                </c:pt>
                <c:pt idx="3408">
                  <c:v>3409</c:v>
                </c:pt>
                <c:pt idx="3409">
                  <c:v>3410</c:v>
                </c:pt>
                <c:pt idx="3410">
                  <c:v>3411</c:v>
                </c:pt>
                <c:pt idx="3411">
                  <c:v>3412</c:v>
                </c:pt>
                <c:pt idx="3412">
                  <c:v>3413</c:v>
                </c:pt>
                <c:pt idx="3413">
                  <c:v>3414</c:v>
                </c:pt>
                <c:pt idx="3414">
                  <c:v>3415</c:v>
                </c:pt>
                <c:pt idx="3415">
                  <c:v>3416</c:v>
                </c:pt>
                <c:pt idx="3416">
                  <c:v>3417</c:v>
                </c:pt>
                <c:pt idx="3417">
                  <c:v>3418</c:v>
                </c:pt>
                <c:pt idx="3418">
                  <c:v>3419</c:v>
                </c:pt>
                <c:pt idx="3419">
                  <c:v>3420</c:v>
                </c:pt>
                <c:pt idx="3420">
                  <c:v>3421</c:v>
                </c:pt>
                <c:pt idx="3421">
                  <c:v>3422</c:v>
                </c:pt>
                <c:pt idx="3422">
                  <c:v>3423</c:v>
                </c:pt>
                <c:pt idx="3423">
                  <c:v>3424</c:v>
                </c:pt>
                <c:pt idx="3424">
                  <c:v>3425</c:v>
                </c:pt>
                <c:pt idx="3425">
                  <c:v>3426</c:v>
                </c:pt>
                <c:pt idx="3426">
                  <c:v>3427</c:v>
                </c:pt>
                <c:pt idx="3427">
                  <c:v>3428</c:v>
                </c:pt>
                <c:pt idx="3428">
                  <c:v>3429</c:v>
                </c:pt>
                <c:pt idx="3429">
                  <c:v>3430</c:v>
                </c:pt>
                <c:pt idx="3430">
                  <c:v>3431</c:v>
                </c:pt>
                <c:pt idx="3431">
                  <c:v>3432</c:v>
                </c:pt>
                <c:pt idx="3432">
                  <c:v>3433</c:v>
                </c:pt>
                <c:pt idx="3433">
                  <c:v>3434</c:v>
                </c:pt>
                <c:pt idx="3434">
                  <c:v>3435</c:v>
                </c:pt>
                <c:pt idx="3435">
                  <c:v>3436</c:v>
                </c:pt>
                <c:pt idx="3436">
                  <c:v>3437</c:v>
                </c:pt>
                <c:pt idx="3437">
                  <c:v>3438</c:v>
                </c:pt>
                <c:pt idx="3438">
                  <c:v>3439</c:v>
                </c:pt>
                <c:pt idx="3439">
                  <c:v>3440</c:v>
                </c:pt>
                <c:pt idx="3440">
                  <c:v>3441</c:v>
                </c:pt>
                <c:pt idx="3441">
                  <c:v>3442</c:v>
                </c:pt>
                <c:pt idx="3442">
                  <c:v>3443</c:v>
                </c:pt>
                <c:pt idx="3443">
                  <c:v>3444</c:v>
                </c:pt>
                <c:pt idx="3444">
                  <c:v>3445</c:v>
                </c:pt>
                <c:pt idx="3445">
                  <c:v>3446</c:v>
                </c:pt>
                <c:pt idx="3446">
                  <c:v>3447</c:v>
                </c:pt>
                <c:pt idx="3447">
                  <c:v>3448</c:v>
                </c:pt>
                <c:pt idx="3448">
                  <c:v>3449</c:v>
                </c:pt>
                <c:pt idx="3449">
                  <c:v>3450</c:v>
                </c:pt>
                <c:pt idx="3450">
                  <c:v>3451</c:v>
                </c:pt>
                <c:pt idx="3451">
                  <c:v>3452</c:v>
                </c:pt>
                <c:pt idx="3452">
                  <c:v>3453</c:v>
                </c:pt>
                <c:pt idx="3453">
                  <c:v>3454</c:v>
                </c:pt>
                <c:pt idx="3454">
                  <c:v>3455</c:v>
                </c:pt>
                <c:pt idx="3455">
                  <c:v>3456</c:v>
                </c:pt>
                <c:pt idx="3456">
                  <c:v>3457</c:v>
                </c:pt>
                <c:pt idx="3457">
                  <c:v>3458</c:v>
                </c:pt>
                <c:pt idx="3458">
                  <c:v>3459</c:v>
                </c:pt>
                <c:pt idx="3459">
                  <c:v>3460</c:v>
                </c:pt>
                <c:pt idx="3460">
                  <c:v>3461</c:v>
                </c:pt>
                <c:pt idx="3461">
                  <c:v>3462</c:v>
                </c:pt>
                <c:pt idx="3462">
                  <c:v>3463</c:v>
                </c:pt>
                <c:pt idx="3463">
                  <c:v>3464</c:v>
                </c:pt>
                <c:pt idx="3464">
                  <c:v>3465</c:v>
                </c:pt>
                <c:pt idx="3465">
                  <c:v>3466</c:v>
                </c:pt>
                <c:pt idx="3466">
                  <c:v>3467</c:v>
                </c:pt>
                <c:pt idx="3467">
                  <c:v>3468</c:v>
                </c:pt>
                <c:pt idx="3468">
                  <c:v>3469</c:v>
                </c:pt>
                <c:pt idx="3469">
                  <c:v>3470</c:v>
                </c:pt>
                <c:pt idx="3470">
                  <c:v>3471</c:v>
                </c:pt>
                <c:pt idx="3471">
                  <c:v>3472</c:v>
                </c:pt>
                <c:pt idx="3472">
                  <c:v>3473</c:v>
                </c:pt>
                <c:pt idx="3473">
                  <c:v>3474</c:v>
                </c:pt>
                <c:pt idx="3474">
                  <c:v>3475</c:v>
                </c:pt>
                <c:pt idx="3475">
                  <c:v>3476</c:v>
                </c:pt>
                <c:pt idx="3476">
                  <c:v>3477</c:v>
                </c:pt>
                <c:pt idx="3477">
                  <c:v>3478</c:v>
                </c:pt>
                <c:pt idx="3478">
                  <c:v>3479</c:v>
                </c:pt>
                <c:pt idx="3479">
                  <c:v>3480</c:v>
                </c:pt>
                <c:pt idx="3480">
                  <c:v>3481</c:v>
                </c:pt>
                <c:pt idx="3481">
                  <c:v>3482</c:v>
                </c:pt>
                <c:pt idx="3482">
                  <c:v>3483</c:v>
                </c:pt>
                <c:pt idx="3483">
                  <c:v>3484</c:v>
                </c:pt>
                <c:pt idx="3484">
                  <c:v>3485</c:v>
                </c:pt>
                <c:pt idx="3485">
                  <c:v>3486</c:v>
                </c:pt>
                <c:pt idx="3486">
                  <c:v>3487</c:v>
                </c:pt>
                <c:pt idx="3487">
                  <c:v>3488</c:v>
                </c:pt>
                <c:pt idx="3488">
                  <c:v>3489</c:v>
                </c:pt>
                <c:pt idx="3489">
                  <c:v>3490</c:v>
                </c:pt>
                <c:pt idx="3490">
                  <c:v>3491</c:v>
                </c:pt>
                <c:pt idx="3491">
                  <c:v>3492</c:v>
                </c:pt>
                <c:pt idx="3492">
                  <c:v>3493</c:v>
                </c:pt>
                <c:pt idx="3493">
                  <c:v>3494</c:v>
                </c:pt>
                <c:pt idx="3494">
                  <c:v>3495</c:v>
                </c:pt>
                <c:pt idx="3495">
                  <c:v>3496</c:v>
                </c:pt>
                <c:pt idx="3496">
                  <c:v>3497</c:v>
                </c:pt>
                <c:pt idx="3497">
                  <c:v>3498</c:v>
                </c:pt>
                <c:pt idx="3498">
                  <c:v>3499</c:v>
                </c:pt>
                <c:pt idx="3499">
                  <c:v>3500</c:v>
                </c:pt>
                <c:pt idx="3500">
                  <c:v>3501</c:v>
                </c:pt>
                <c:pt idx="3501">
                  <c:v>3502</c:v>
                </c:pt>
                <c:pt idx="3502">
                  <c:v>3503</c:v>
                </c:pt>
                <c:pt idx="3503">
                  <c:v>3504</c:v>
                </c:pt>
                <c:pt idx="3504">
                  <c:v>3505</c:v>
                </c:pt>
                <c:pt idx="3505">
                  <c:v>3506</c:v>
                </c:pt>
                <c:pt idx="3506">
                  <c:v>3507</c:v>
                </c:pt>
                <c:pt idx="3507">
                  <c:v>3508</c:v>
                </c:pt>
                <c:pt idx="3508">
                  <c:v>3509</c:v>
                </c:pt>
                <c:pt idx="3509">
                  <c:v>3510</c:v>
                </c:pt>
                <c:pt idx="3510">
                  <c:v>3511</c:v>
                </c:pt>
                <c:pt idx="3511">
                  <c:v>3512</c:v>
                </c:pt>
                <c:pt idx="3512">
                  <c:v>3513</c:v>
                </c:pt>
                <c:pt idx="3513">
                  <c:v>3514</c:v>
                </c:pt>
                <c:pt idx="3514">
                  <c:v>3515</c:v>
                </c:pt>
                <c:pt idx="3515">
                  <c:v>3516</c:v>
                </c:pt>
                <c:pt idx="3516">
                  <c:v>3517</c:v>
                </c:pt>
                <c:pt idx="3517">
                  <c:v>3518</c:v>
                </c:pt>
                <c:pt idx="3518">
                  <c:v>3519</c:v>
                </c:pt>
                <c:pt idx="3519">
                  <c:v>3520</c:v>
                </c:pt>
                <c:pt idx="3520">
                  <c:v>3521</c:v>
                </c:pt>
                <c:pt idx="3521">
                  <c:v>3522</c:v>
                </c:pt>
                <c:pt idx="3522">
                  <c:v>3523</c:v>
                </c:pt>
                <c:pt idx="3523">
                  <c:v>3524</c:v>
                </c:pt>
                <c:pt idx="3524">
                  <c:v>3525</c:v>
                </c:pt>
                <c:pt idx="3525">
                  <c:v>3526</c:v>
                </c:pt>
                <c:pt idx="3526">
                  <c:v>3527</c:v>
                </c:pt>
                <c:pt idx="3527">
                  <c:v>3528</c:v>
                </c:pt>
                <c:pt idx="3528">
                  <c:v>3529</c:v>
                </c:pt>
                <c:pt idx="3529">
                  <c:v>3530</c:v>
                </c:pt>
                <c:pt idx="3530">
                  <c:v>3531</c:v>
                </c:pt>
                <c:pt idx="3531">
                  <c:v>3532</c:v>
                </c:pt>
                <c:pt idx="3532">
                  <c:v>3533</c:v>
                </c:pt>
                <c:pt idx="3533">
                  <c:v>3534</c:v>
                </c:pt>
                <c:pt idx="3534">
                  <c:v>3535</c:v>
                </c:pt>
                <c:pt idx="3535">
                  <c:v>3536</c:v>
                </c:pt>
                <c:pt idx="3536">
                  <c:v>3537</c:v>
                </c:pt>
                <c:pt idx="3537">
                  <c:v>3538</c:v>
                </c:pt>
                <c:pt idx="3538">
                  <c:v>3539</c:v>
                </c:pt>
                <c:pt idx="3539">
                  <c:v>3540</c:v>
                </c:pt>
                <c:pt idx="3540">
                  <c:v>3541</c:v>
                </c:pt>
                <c:pt idx="3541">
                  <c:v>3542</c:v>
                </c:pt>
                <c:pt idx="3542">
                  <c:v>3543</c:v>
                </c:pt>
                <c:pt idx="3543">
                  <c:v>3544</c:v>
                </c:pt>
                <c:pt idx="3544">
                  <c:v>3545</c:v>
                </c:pt>
                <c:pt idx="3545">
                  <c:v>3546</c:v>
                </c:pt>
                <c:pt idx="3546">
                  <c:v>3547</c:v>
                </c:pt>
                <c:pt idx="3547">
                  <c:v>3548</c:v>
                </c:pt>
                <c:pt idx="3548">
                  <c:v>3549</c:v>
                </c:pt>
                <c:pt idx="3549">
                  <c:v>3550</c:v>
                </c:pt>
                <c:pt idx="3550">
                  <c:v>3551</c:v>
                </c:pt>
                <c:pt idx="3551">
                  <c:v>3552</c:v>
                </c:pt>
                <c:pt idx="3552">
                  <c:v>3553</c:v>
                </c:pt>
                <c:pt idx="3553">
                  <c:v>3554</c:v>
                </c:pt>
                <c:pt idx="3554">
                  <c:v>3555</c:v>
                </c:pt>
                <c:pt idx="3555">
                  <c:v>3556</c:v>
                </c:pt>
                <c:pt idx="3556">
                  <c:v>3557</c:v>
                </c:pt>
                <c:pt idx="3557">
                  <c:v>3558</c:v>
                </c:pt>
                <c:pt idx="3558">
                  <c:v>3559</c:v>
                </c:pt>
                <c:pt idx="3559">
                  <c:v>3560</c:v>
                </c:pt>
                <c:pt idx="3560">
                  <c:v>3561</c:v>
                </c:pt>
                <c:pt idx="3561">
                  <c:v>3562</c:v>
                </c:pt>
                <c:pt idx="3562">
                  <c:v>3563</c:v>
                </c:pt>
                <c:pt idx="3563">
                  <c:v>3564</c:v>
                </c:pt>
                <c:pt idx="3564">
                  <c:v>3565</c:v>
                </c:pt>
                <c:pt idx="3565">
                  <c:v>3566</c:v>
                </c:pt>
                <c:pt idx="3566">
                  <c:v>3567</c:v>
                </c:pt>
                <c:pt idx="3567">
                  <c:v>3568</c:v>
                </c:pt>
                <c:pt idx="3568">
                  <c:v>3569</c:v>
                </c:pt>
                <c:pt idx="3569">
                  <c:v>3570</c:v>
                </c:pt>
                <c:pt idx="3570">
                  <c:v>3571</c:v>
                </c:pt>
                <c:pt idx="3571">
                  <c:v>3572</c:v>
                </c:pt>
                <c:pt idx="3572">
                  <c:v>3573</c:v>
                </c:pt>
                <c:pt idx="3573">
                  <c:v>3574</c:v>
                </c:pt>
                <c:pt idx="3574">
                  <c:v>3575</c:v>
                </c:pt>
                <c:pt idx="3575">
                  <c:v>3576</c:v>
                </c:pt>
                <c:pt idx="3576">
                  <c:v>3577</c:v>
                </c:pt>
                <c:pt idx="3577">
                  <c:v>3578</c:v>
                </c:pt>
                <c:pt idx="3578">
                  <c:v>3579</c:v>
                </c:pt>
                <c:pt idx="3579">
                  <c:v>3580</c:v>
                </c:pt>
                <c:pt idx="3580">
                  <c:v>3581</c:v>
                </c:pt>
                <c:pt idx="3581">
                  <c:v>3582</c:v>
                </c:pt>
                <c:pt idx="3582">
                  <c:v>3583</c:v>
                </c:pt>
                <c:pt idx="3583">
                  <c:v>3584</c:v>
                </c:pt>
                <c:pt idx="3584">
                  <c:v>3585</c:v>
                </c:pt>
                <c:pt idx="3585">
                  <c:v>3586</c:v>
                </c:pt>
                <c:pt idx="3586">
                  <c:v>3587</c:v>
                </c:pt>
                <c:pt idx="3587">
                  <c:v>3588</c:v>
                </c:pt>
                <c:pt idx="3588">
                  <c:v>3589</c:v>
                </c:pt>
                <c:pt idx="3589">
                  <c:v>3590</c:v>
                </c:pt>
                <c:pt idx="3590">
                  <c:v>3591</c:v>
                </c:pt>
                <c:pt idx="3591">
                  <c:v>3592</c:v>
                </c:pt>
                <c:pt idx="3592">
                  <c:v>3593</c:v>
                </c:pt>
                <c:pt idx="3593">
                  <c:v>3594</c:v>
                </c:pt>
                <c:pt idx="3594">
                  <c:v>3595</c:v>
                </c:pt>
                <c:pt idx="3595">
                  <c:v>3596</c:v>
                </c:pt>
                <c:pt idx="3596">
                  <c:v>3597</c:v>
                </c:pt>
                <c:pt idx="3597">
                  <c:v>3598</c:v>
                </c:pt>
                <c:pt idx="3598">
                  <c:v>3599</c:v>
                </c:pt>
                <c:pt idx="3599">
                  <c:v>3600</c:v>
                </c:pt>
                <c:pt idx="3600">
                  <c:v>3601</c:v>
                </c:pt>
                <c:pt idx="3601">
                  <c:v>3602</c:v>
                </c:pt>
                <c:pt idx="3602">
                  <c:v>3603</c:v>
                </c:pt>
                <c:pt idx="3603">
                  <c:v>3604</c:v>
                </c:pt>
                <c:pt idx="3604">
                  <c:v>3605</c:v>
                </c:pt>
                <c:pt idx="3605">
                  <c:v>3606</c:v>
                </c:pt>
                <c:pt idx="3606">
                  <c:v>3607</c:v>
                </c:pt>
                <c:pt idx="3607">
                  <c:v>3608</c:v>
                </c:pt>
                <c:pt idx="3608">
                  <c:v>3609</c:v>
                </c:pt>
                <c:pt idx="3609">
                  <c:v>3610</c:v>
                </c:pt>
                <c:pt idx="3610">
                  <c:v>3611</c:v>
                </c:pt>
                <c:pt idx="3611">
                  <c:v>3612</c:v>
                </c:pt>
                <c:pt idx="3612">
                  <c:v>3613</c:v>
                </c:pt>
                <c:pt idx="3613">
                  <c:v>3614</c:v>
                </c:pt>
                <c:pt idx="3614">
                  <c:v>3615</c:v>
                </c:pt>
                <c:pt idx="3615">
                  <c:v>3616</c:v>
                </c:pt>
                <c:pt idx="3616">
                  <c:v>3617</c:v>
                </c:pt>
                <c:pt idx="3617">
                  <c:v>3618</c:v>
                </c:pt>
                <c:pt idx="3618">
                  <c:v>3619</c:v>
                </c:pt>
                <c:pt idx="3619">
                  <c:v>3620</c:v>
                </c:pt>
                <c:pt idx="3620">
                  <c:v>3621</c:v>
                </c:pt>
                <c:pt idx="3621">
                  <c:v>3622</c:v>
                </c:pt>
                <c:pt idx="3622">
                  <c:v>3623</c:v>
                </c:pt>
                <c:pt idx="3623">
                  <c:v>3624</c:v>
                </c:pt>
                <c:pt idx="3624">
                  <c:v>3625</c:v>
                </c:pt>
                <c:pt idx="3625">
                  <c:v>3626</c:v>
                </c:pt>
                <c:pt idx="3626">
                  <c:v>3627</c:v>
                </c:pt>
                <c:pt idx="3627">
                  <c:v>3628</c:v>
                </c:pt>
                <c:pt idx="3628">
                  <c:v>3629</c:v>
                </c:pt>
                <c:pt idx="3629">
                  <c:v>3630</c:v>
                </c:pt>
                <c:pt idx="3630">
                  <c:v>3631</c:v>
                </c:pt>
                <c:pt idx="3631">
                  <c:v>3632</c:v>
                </c:pt>
                <c:pt idx="3632">
                  <c:v>3633</c:v>
                </c:pt>
                <c:pt idx="3633">
                  <c:v>3634</c:v>
                </c:pt>
                <c:pt idx="3634">
                  <c:v>3635</c:v>
                </c:pt>
                <c:pt idx="3635">
                  <c:v>3636</c:v>
                </c:pt>
                <c:pt idx="3636">
                  <c:v>3637</c:v>
                </c:pt>
                <c:pt idx="3637">
                  <c:v>3638</c:v>
                </c:pt>
                <c:pt idx="3638">
                  <c:v>3639</c:v>
                </c:pt>
                <c:pt idx="3639">
                  <c:v>3640</c:v>
                </c:pt>
                <c:pt idx="3640">
                  <c:v>3641</c:v>
                </c:pt>
                <c:pt idx="3641">
                  <c:v>3642</c:v>
                </c:pt>
                <c:pt idx="3642">
                  <c:v>3643</c:v>
                </c:pt>
                <c:pt idx="3643">
                  <c:v>3644</c:v>
                </c:pt>
                <c:pt idx="3644">
                  <c:v>3645</c:v>
                </c:pt>
                <c:pt idx="3645">
                  <c:v>3646</c:v>
                </c:pt>
                <c:pt idx="3646">
                  <c:v>3647</c:v>
                </c:pt>
                <c:pt idx="3647">
                  <c:v>3648</c:v>
                </c:pt>
                <c:pt idx="3648">
                  <c:v>3649</c:v>
                </c:pt>
                <c:pt idx="3649">
                  <c:v>3650</c:v>
                </c:pt>
                <c:pt idx="3650">
                  <c:v>3651</c:v>
                </c:pt>
                <c:pt idx="3651">
                  <c:v>3652</c:v>
                </c:pt>
                <c:pt idx="3652">
                  <c:v>3653</c:v>
                </c:pt>
                <c:pt idx="3653">
                  <c:v>3654</c:v>
                </c:pt>
                <c:pt idx="3654">
                  <c:v>3655</c:v>
                </c:pt>
                <c:pt idx="3655">
                  <c:v>3656</c:v>
                </c:pt>
                <c:pt idx="3656">
                  <c:v>3657</c:v>
                </c:pt>
                <c:pt idx="3657">
                  <c:v>3658</c:v>
                </c:pt>
                <c:pt idx="3658">
                  <c:v>3659</c:v>
                </c:pt>
                <c:pt idx="3659">
                  <c:v>3660</c:v>
                </c:pt>
                <c:pt idx="3660">
                  <c:v>3661</c:v>
                </c:pt>
                <c:pt idx="3661">
                  <c:v>3662</c:v>
                </c:pt>
                <c:pt idx="3662">
                  <c:v>3663</c:v>
                </c:pt>
                <c:pt idx="3663">
                  <c:v>3664</c:v>
                </c:pt>
                <c:pt idx="3664">
                  <c:v>3665</c:v>
                </c:pt>
                <c:pt idx="3665">
                  <c:v>3666</c:v>
                </c:pt>
                <c:pt idx="3666">
                  <c:v>3667</c:v>
                </c:pt>
                <c:pt idx="3667">
                  <c:v>3668</c:v>
                </c:pt>
                <c:pt idx="3668">
                  <c:v>3669</c:v>
                </c:pt>
                <c:pt idx="3669">
                  <c:v>3670</c:v>
                </c:pt>
                <c:pt idx="3670">
                  <c:v>3671</c:v>
                </c:pt>
                <c:pt idx="3671">
                  <c:v>3672</c:v>
                </c:pt>
                <c:pt idx="3672">
                  <c:v>3673</c:v>
                </c:pt>
                <c:pt idx="3673">
                  <c:v>3674</c:v>
                </c:pt>
                <c:pt idx="3674">
                  <c:v>3675</c:v>
                </c:pt>
                <c:pt idx="3675">
                  <c:v>3676</c:v>
                </c:pt>
                <c:pt idx="3676">
                  <c:v>3677</c:v>
                </c:pt>
                <c:pt idx="3677">
                  <c:v>3678</c:v>
                </c:pt>
                <c:pt idx="3678">
                  <c:v>3679</c:v>
                </c:pt>
                <c:pt idx="3679">
                  <c:v>3680</c:v>
                </c:pt>
                <c:pt idx="3680">
                  <c:v>3681</c:v>
                </c:pt>
                <c:pt idx="3681">
                  <c:v>3682</c:v>
                </c:pt>
                <c:pt idx="3682">
                  <c:v>3683</c:v>
                </c:pt>
                <c:pt idx="3683">
                  <c:v>3684</c:v>
                </c:pt>
                <c:pt idx="3684">
                  <c:v>3685</c:v>
                </c:pt>
                <c:pt idx="3685">
                  <c:v>3686</c:v>
                </c:pt>
                <c:pt idx="3686">
                  <c:v>3687</c:v>
                </c:pt>
                <c:pt idx="3687">
                  <c:v>3688</c:v>
                </c:pt>
                <c:pt idx="3688">
                  <c:v>3689</c:v>
                </c:pt>
                <c:pt idx="3689">
                  <c:v>3690</c:v>
                </c:pt>
                <c:pt idx="3690">
                  <c:v>3691</c:v>
                </c:pt>
                <c:pt idx="3691">
                  <c:v>3692</c:v>
                </c:pt>
                <c:pt idx="3692">
                  <c:v>3693</c:v>
                </c:pt>
                <c:pt idx="3693">
                  <c:v>3694</c:v>
                </c:pt>
                <c:pt idx="3694">
                  <c:v>3695</c:v>
                </c:pt>
                <c:pt idx="3695">
                  <c:v>3696</c:v>
                </c:pt>
                <c:pt idx="3696">
                  <c:v>3697</c:v>
                </c:pt>
                <c:pt idx="3697">
                  <c:v>3698</c:v>
                </c:pt>
                <c:pt idx="3698">
                  <c:v>3699</c:v>
                </c:pt>
                <c:pt idx="3699">
                  <c:v>3700</c:v>
                </c:pt>
                <c:pt idx="3700">
                  <c:v>3701</c:v>
                </c:pt>
                <c:pt idx="3701">
                  <c:v>3702</c:v>
                </c:pt>
                <c:pt idx="3702">
                  <c:v>3703</c:v>
                </c:pt>
                <c:pt idx="3703">
                  <c:v>3704</c:v>
                </c:pt>
                <c:pt idx="3704">
                  <c:v>3705</c:v>
                </c:pt>
                <c:pt idx="3705">
                  <c:v>3706</c:v>
                </c:pt>
                <c:pt idx="3706">
                  <c:v>3707</c:v>
                </c:pt>
                <c:pt idx="3707">
                  <c:v>3708</c:v>
                </c:pt>
                <c:pt idx="3708">
                  <c:v>3709</c:v>
                </c:pt>
                <c:pt idx="3709">
                  <c:v>3710</c:v>
                </c:pt>
                <c:pt idx="3710">
                  <c:v>3711</c:v>
                </c:pt>
                <c:pt idx="3711">
                  <c:v>3712</c:v>
                </c:pt>
                <c:pt idx="3712">
                  <c:v>3713</c:v>
                </c:pt>
                <c:pt idx="3713">
                  <c:v>3714</c:v>
                </c:pt>
                <c:pt idx="3714">
                  <c:v>3715</c:v>
                </c:pt>
                <c:pt idx="3715">
                  <c:v>3716</c:v>
                </c:pt>
                <c:pt idx="3716">
                  <c:v>3717</c:v>
                </c:pt>
                <c:pt idx="3717">
                  <c:v>3718</c:v>
                </c:pt>
                <c:pt idx="3718">
                  <c:v>3719</c:v>
                </c:pt>
                <c:pt idx="3719">
                  <c:v>3720</c:v>
                </c:pt>
                <c:pt idx="3720">
                  <c:v>3721</c:v>
                </c:pt>
                <c:pt idx="3721">
                  <c:v>3722</c:v>
                </c:pt>
                <c:pt idx="3722">
                  <c:v>3723</c:v>
                </c:pt>
                <c:pt idx="3723">
                  <c:v>3724</c:v>
                </c:pt>
                <c:pt idx="3724">
                  <c:v>3725</c:v>
                </c:pt>
                <c:pt idx="3725">
                  <c:v>3726</c:v>
                </c:pt>
                <c:pt idx="3726">
                  <c:v>3727</c:v>
                </c:pt>
                <c:pt idx="3727">
                  <c:v>3728</c:v>
                </c:pt>
                <c:pt idx="3728">
                  <c:v>3729</c:v>
                </c:pt>
                <c:pt idx="3729">
                  <c:v>3730</c:v>
                </c:pt>
                <c:pt idx="3730">
                  <c:v>3731</c:v>
                </c:pt>
                <c:pt idx="3731">
                  <c:v>3732</c:v>
                </c:pt>
                <c:pt idx="3732">
                  <c:v>3733</c:v>
                </c:pt>
                <c:pt idx="3733">
                  <c:v>3734</c:v>
                </c:pt>
                <c:pt idx="3734">
                  <c:v>3735</c:v>
                </c:pt>
                <c:pt idx="3735">
                  <c:v>3736</c:v>
                </c:pt>
                <c:pt idx="3736">
                  <c:v>3737</c:v>
                </c:pt>
                <c:pt idx="3737">
                  <c:v>3738</c:v>
                </c:pt>
                <c:pt idx="3738">
                  <c:v>3739</c:v>
                </c:pt>
                <c:pt idx="3739">
                  <c:v>3740</c:v>
                </c:pt>
                <c:pt idx="3740">
                  <c:v>3741</c:v>
                </c:pt>
                <c:pt idx="3741">
                  <c:v>3742</c:v>
                </c:pt>
                <c:pt idx="3742">
                  <c:v>3743</c:v>
                </c:pt>
                <c:pt idx="3743">
                  <c:v>3744</c:v>
                </c:pt>
                <c:pt idx="3744">
                  <c:v>3745</c:v>
                </c:pt>
                <c:pt idx="3745">
                  <c:v>3746</c:v>
                </c:pt>
                <c:pt idx="3746">
                  <c:v>3747</c:v>
                </c:pt>
                <c:pt idx="3747">
                  <c:v>3748</c:v>
                </c:pt>
                <c:pt idx="3748">
                  <c:v>3749</c:v>
                </c:pt>
                <c:pt idx="3749">
                  <c:v>3750</c:v>
                </c:pt>
                <c:pt idx="3750">
                  <c:v>3751</c:v>
                </c:pt>
                <c:pt idx="3751">
                  <c:v>3752</c:v>
                </c:pt>
                <c:pt idx="3752">
                  <c:v>3753</c:v>
                </c:pt>
                <c:pt idx="3753">
                  <c:v>3754</c:v>
                </c:pt>
                <c:pt idx="3754">
                  <c:v>3755</c:v>
                </c:pt>
                <c:pt idx="3755">
                  <c:v>3756</c:v>
                </c:pt>
                <c:pt idx="3756">
                  <c:v>3757</c:v>
                </c:pt>
                <c:pt idx="3757">
                  <c:v>3758</c:v>
                </c:pt>
                <c:pt idx="3758">
                  <c:v>3759</c:v>
                </c:pt>
                <c:pt idx="3759">
                  <c:v>3760</c:v>
                </c:pt>
                <c:pt idx="3760">
                  <c:v>3761</c:v>
                </c:pt>
                <c:pt idx="3761">
                  <c:v>3762</c:v>
                </c:pt>
                <c:pt idx="3762">
                  <c:v>3763</c:v>
                </c:pt>
                <c:pt idx="3763">
                  <c:v>3764</c:v>
                </c:pt>
                <c:pt idx="3764">
                  <c:v>3765</c:v>
                </c:pt>
                <c:pt idx="3765">
                  <c:v>3766</c:v>
                </c:pt>
                <c:pt idx="3766">
                  <c:v>3767</c:v>
                </c:pt>
                <c:pt idx="3767">
                  <c:v>3768</c:v>
                </c:pt>
                <c:pt idx="3768">
                  <c:v>3769</c:v>
                </c:pt>
                <c:pt idx="3769">
                  <c:v>3770</c:v>
                </c:pt>
                <c:pt idx="3770">
                  <c:v>3771</c:v>
                </c:pt>
                <c:pt idx="3771">
                  <c:v>3772</c:v>
                </c:pt>
                <c:pt idx="3772">
                  <c:v>3773</c:v>
                </c:pt>
                <c:pt idx="3773">
                  <c:v>3774</c:v>
                </c:pt>
                <c:pt idx="3774">
                  <c:v>3775</c:v>
                </c:pt>
                <c:pt idx="3775">
                  <c:v>3776</c:v>
                </c:pt>
                <c:pt idx="3776">
                  <c:v>3777</c:v>
                </c:pt>
                <c:pt idx="3777">
                  <c:v>3778</c:v>
                </c:pt>
                <c:pt idx="3778">
                  <c:v>3779</c:v>
                </c:pt>
                <c:pt idx="3779">
                  <c:v>3780</c:v>
                </c:pt>
                <c:pt idx="3780">
                  <c:v>3781</c:v>
                </c:pt>
                <c:pt idx="3781">
                  <c:v>3782</c:v>
                </c:pt>
                <c:pt idx="3782">
                  <c:v>3783</c:v>
                </c:pt>
                <c:pt idx="3783">
                  <c:v>3784</c:v>
                </c:pt>
                <c:pt idx="3784">
                  <c:v>3785</c:v>
                </c:pt>
                <c:pt idx="3785">
                  <c:v>3786</c:v>
                </c:pt>
                <c:pt idx="3786">
                  <c:v>3787</c:v>
                </c:pt>
                <c:pt idx="3787">
                  <c:v>3788</c:v>
                </c:pt>
                <c:pt idx="3788">
                  <c:v>3789</c:v>
                </c:pt>
                <c:pt idx="3789">
                  <c:v>3790</c:v>
                </c:pt>
                <c:pt idx="3790">
                  <c:v>3791</c:v>
                </c:pt>
                <c:pt idx="3791">
                  <c:v>3792</c:v>
                </c:pt>
                <c:pt idx="3792">
                  <c:v>3793</c:v>
                </c:pt>
                <c:pt idx="3793">
                  <c:v>3794</c:v>
                </c:pt>
                <c:pt idx="3794">
                  <c:v>3795</c:v>
                </c:pt>
                <c:pt idx="3795">
                  <c:v>3796</c:v>
                </c:pt>
                <c:pt idx="3796">
                  <c:v>3797</c:v>
                </c:pt>
                <c:pt idx="3797">
                  <c:v>3798</c:v>
                </c:pt>
                <c:pt idx="3798">
                  <c:v>3799</c:v>
                </c:pt>
                <c:pt idx="3799">
                  <c:v>3800</c:v>
                </c:pt>
                <c:pt idx="3800">
                  <c:v>3801</c:v>
                </c:pt>
                <c:pt idx="3801">
                  <c:v>3802</c:v>
                </c:pt>
                <c:pt idx="3802">
                  <c:v>3803</c:v>
                </c:pt>
                <c:pt idx="3803">
                  <c:v>3804</c:v>
                </c:pt>
                <c:pt idx="3804">
                  <c:v>3805</c:v>
                </c:pt>
                <c:pt idx="3805">
                  <c:v>3806</c:v>
                </c:pt>
                <c:pt idx="3806">
                  <c:v>3807</c:v>
                </c:pt>
                <c:pt idx="3807">
                  <c:v>3808</c:v>
                </c:pt>
                <c:pt idx="3808">
                  <c:v>3809</c:v>
                </c:pt>
                <c:pt idx="3809">
                  <c:v>3810</c:v>
                </c:pt>
                <c:pt idx="3810">
                  <c:v>3811</c:v>
                </c:pt>
                <c:pt idx="3811">
                  <c:v>3812</c:v>
                </c:pt>
                <c:pt idx="3812">
                  <c:v>3813</c:v>
                </c:pt>
                <c:pt idx="3813">
                  <c:v>3814</c:v>
                </c:pt>
                <c:pt idx="3814">
                  <c:v>3815</c:v>
                </c:pt>
                <c:pt idx="3815">
                  <c:v>3816</c:v>
                </c:pt>
                <c:pt idx="3816">
                  <c:v>3817</c:v>
                </c:pt>
                <c:pt idx="3817">
                  <c:v>3818</c:v>
                </c:pt>
                <c:pt idx="3818">
                  <c:v>3819</c:v>
                </c:pt>
                <c:pt idx="3819">
                  <c:v>3820</c:v>
                </c:pt>
                <c:pt idx="3820">
                  <c:v>3821</c:v>
                </c:pt>
                <c:pt idx="3821">
                  <c:v>3822</c:v>
                </c:pt>
                <c:pt idx="3822">
                  <c:v>3823</c:v>
                </c:pt>
                <c:pt idx="3823">
                  <c:v>3824</c:v>
                </c:pt>
                <c:pt idx="3824">
                  <c:v>3825</c:v>
                </c:pt>
                <c:pt idx="3825">
                  <c:v>3826</c:v>
                </c:pt>
                <c:pt idx="3826">
                  <c:v>3827</c:v>
                </c:pt>
                <c:pt idx="3827">
                  <c:v>3828</c:v>
                </c:pt>
                <c:pt idx="3828">
                  <c:v>3829</c:v>
                </c:pt>
                <c:pt idx="3829">
                  <c:v>3830</c:v>
                </c:pt>
                <c:pt idx="3830">
                  <c:v>3831</c:v>
                </c:pt>
                <c:pt idx="3831">
                  <c:v>3832</c:v>
                </c:pt>
                <c:pt idx="3832">
                  <c:v>3833</c:v>
                </c:pt>
                <c:pt idx="3833">
                  <c:v>3834</c:v>
                </c:pt>
                <c:pt idx="3834">
                  <c:v>3835</c:v>
                </c:pt>
                <c:pt idx="3835">
                  <c:v>3836</c:v>
                </c:pt>
                <c:pt idx="3836">
                  <c:v>3837</c:v>
                </c:pt>
                <c:pt idx="3837">
                  <c:v>3838</c:v>
                </c:pt>
                <c:pt idx="3838">
                  <c:v>3839</c:v>
                </c:pt>
                <c:pt idx="3839">
                  <c:v>3840</c:v>
                </c:pt>
                <c:pt idx="3840">
                  <c:v>3841</c:v>
                </c:pt>
                <c:pt idx="3841">
                  <c:v>3842</c:v>
                </c:pt>
                <c:pt idx="3842">
                  <c:v>3843</c:v>
                </c:pt>
                <c:pt idx="3843">
                  <c:v>3844</c:v>
                </c:pt>
                <c:pt idx="3844">
                  <c:v>3845</c:v>
                </c:pt>
                <c:pt idx="3845">
                  <c:v>3846</c:v>
                </c:pt>
                <c:pt idx="3846">
                  <c:v>3847</c:v>
                </c:pt>
                <c:pt idx="3847">
                  <c:v>3848</c:v>
                </c:pt>
                <c:pt idx="3848">
                  <c:v>3849</c:v>
                </c:pt>
                <c:pt idx="3849">
                  <c:v>3850</c:v>
                </c:pt>
                <c:pt idx="3850">
                  <c:v>3851</c:v>
                </c:pt>
                <c:pt idx="3851">
                  <c:v>3852</c:v>
                </c:pt>
                <c:pt idx="3852">
                  <c:v>3853</c:v>
                </c:pt>
                <c:pt idx="3853">
                  <c:v>3854</c:v>
                </c:pt>
                <c:pt idx="3854">
                  <c:v>3855</c:v>
                </c:pt>
                <c:pt idx="3855">
                  <c:v>3856</c:v>
                </c:pt>
                <c:pt idx="3856">
                  <c:v>3857</c:v>
                </c:pt>
                <c:pt idx="3857">
                  <c:v>3858</c:v>
                </c:pt>
                <c:pt idx="3858">
                  <c:v>3859</c:v>
                </c:pt>
                <c:pt idx="3859">
                  <c:v>3860</c:v>
                </c:pt>
                <c:pt idx="3860">
                  <c:v>3861</c:v>
                </c:pt>
                <c:pt idx="3861">
                  <c:v>3862</c:v>
                </c:pt>
                <c:pt idx="3862">
                  <c:v>3863</c:v>
                </c:pt>
                <c:pt idx="3863">
                  <c:v>3864</c:v>
                </c:pt>
                <c:pt idx="3864">
                  <c:v>3865</c:v>
                </c:pt>
                <c:pt idx="3865">
                  <c:v>3866</c:v>
                </c:pt>
                <c:pt idx="3866">
                  <c:v>3867</c:v>
                </c:pt>
                <c:pt idx="3867">
                  <c:v>3868</c:v>
                </c:pt>
                <c:pt idx="3868">
                  <c:v>3869</c:v>
                </c:pt>
                <c:pt idx="3869">
                  <c:v>3870</c:v>
                </c:pt>
                <c:pt idx="3870">
                  <c:v>3871</c:v>
                </c:pt>
                <c:pt idx="3871">
                  <c:v>3872</c:v>
                </c:pt>
                <c:pt idx="3872">
                  <c:v>3873</c:v>
                </c:pt>
                <c:pt idx="3873">
                  <c:v>3874</c:v>
                </c:pt>
                <c:pt idx="3874">
                  <c:v>3875</c:v>
                </c:pt>
                <c:pt idx="3875">
                  <c:v>3876</c:v>
                </c:pt>
                <c:pt idx="3876">
                  <c:v>3877</c:v>
                </c:pt>
                <c:pt idx="3877">
                  <c:v>3878</c:v>
                </c:pt>
                <c:pt idx="3878">
                  <c:v>3879</c:v>
                </c:pt>
                <c:pt idx="3879">
                  <c:v>3880</c:v>
                </c:pt>
                <c:pt idx="3880">
                  <c:v>3881</c:v>
                </c:pt>
                <c:pt idx="3881">
                  <c:v>3882</c:v>
                </c:pt>
                <c:pt idx="3882">
                  <c:v>3883</c:v>
                </c:pt>
                <c:pt idx="3883">
                  <c:v>3884</c:v>
                </c:pt>
                <c:pt idx="3884">
                  <c:v>3885</c:v>
                </c:pt>
                <c:pt idx="3885">
                  <c:v>3886</c:v>
                </c:pt>
                <c:pt idx="3886">
                  <c:v>3887</c:v>
                </c:pt>
                <c:pt idx="3887">
                  <c:v>3888</c:v>
                </c:pt>
                <c:pt idx="3888">
                  <c:v>3889</c:v>
                </c:pt>
                <c:pt idx="3889">
                  <c:v>3890</c:v>
                </c:pt>
                <c:pt idx="3890">
                  <c:v>3891</c:v>
                </c:pt>
                <c:pt idx="3891">
                  <c:v>3892</c:v>
                </c:pt>
                <c:pt idx="3892">
                  <c:v>3893</c:v>
                </c:pt>
                <c:pt idx="3893">
                  <c:v>3894</c:v>
                </c:pt>
                <c:pt idx="3894">
                  <c:v>3895</c:v>
                </c:pt>
                <c:pt idx="3895">
                  <c:v>3896</c:v>
                </c:pt>
                <c:pt idx="3896">
                  <c:v>3897</c:v>
                </c:pt>
                <c:pt idx="3897">
                  <c:v>3898</c:v>
                </c:pt>
                <c:pt idx="3898">
                  <c:v>3899</c:v>
                </c:pt>
                <c:pt idx="3899">
                  <c:v>3900</c:v>
                </c:pt>
                <c:pt idx="3900">
                  <c:v>3901</c:v>
                </c:pt>
                <c:pt idx="3901">
                  <c:v>3902</c:v>
                </c:pt>
                <c:pt idx="3902">
                  <c:v>3903</c:v>
                </c:pt>
                <c:pt idx="3903">
                  <c:v>3904</c:v>
                </c:pt>
                <c:pt idx="3904">
                  <c:v>3905</c:v>
                </c:pt>
                <c:pt idx="3905">
                  <c:v>3906</c:v>
                </c:pt>
                <c:pt idx="3906">
                  <c:v>3907</c:v>
                </c:pt>
                <c:pt idx="3907">
                  <c:v>3908</c:v>
                </c:pt>
                <c:pt idx="3908">
                  <c:v>3909</c:v>
                </c:pt>
                <c:pt idx="3909">
                  <c:v>3910</c:v>
                </c:pt>
                <c:pt idx="3910">
                  <c:v>3911</c:v>
                </c:pt>
                <c:pt idx="3911">
                  <c:v>3912</c:v>
                </c:pt>
                <c:pt idx="3912">
                  <c:v>3913</c:v>
                </c:pt>
                <c:pt idx="3913">
                  <c:v>3914</c:v>
                </c:pt>
                <c:pt idx="3914">
                  <c:v>3915</c:v>
                </c:pt>
                <c:pt idx="3915">
                  <c:v>3916</c:v>
                </c:pt>
                <c:pt idx="3916">
                  <c:v>3917</c:v>
                </c:pt>
                <c:pt idx="3917">
                  <c:v>3918</c:v>
                </c:pt>
                <c:pt idx="3918">
                  <c:v>3919</c:v>
                </c:pt>
                <c:pt idx="3919">
                  <c:v>3920</c:v>
                </c:pt>
                <c:pt idx="3920">
                  <c:v>3921</c:v>
                </c:pt>
                <c:pt idx="3921">
                  <c:v>3922</c:v>
                </c:pt>
                <c:pt idx="3922">
                  <c:v>3923</c:v>
                </c:pt>
                <c:pt idx="3923">
                  <c:v>3924</c:v>
                </c:pt>
                <c:pt idx="3924">
                  <c:v>3925</c:v>
                </c:pt>
                <c:pt idx="3925">
                  <c:v>3926</c:v>
                </c:pt>
                <c:pt idx="3926">
                  <c:v>3927</c:v>
                </c:pt>
                <c:pt idx="3927">
                  <c:v>3928</c:v>
                </c:pt>
                <c:pt idx="3928">
                  <c:v>3929</c:v>
                </c:pt>
                <c:pt idx="3929">
                  <c:v>3930</c:v>
                </c:pt>
                <c:pt idx="3930">
                  <c:v>3931</c:v>
                </c:pt>
                <c:pt idx="3931">
                  <c:v>3932</c:v>
                </c:pt>
                <c:pt idx="3932">
                  <c:v>3933</c:v>
                </c:pt>
                <c:pt idx="3933">
                  <c:v>3934</c:v>
                </c:pt>
                <c:pt idx="3934">
                  <c:v>3935</c:v>
                </c:pt>
                <c:pt idx="3935">
                  <c:v>3936</c:v>
                </c:pt>
                <c:pt idx="3936">
                  <c:v>3937</c:v>
                </c:pt>
                <c:pt idx="3937">
                  <c:v>3938</c:v>
                </c:pt>
                <c:pt idx="3938">
                  <c:v>3939</c:v>
                </c:pt>
                <c:pt idx="3939">
                  <c:v>3940</c:v>
                </c:pt>
                <c:pt idx="3940">
                  <c:v>3941</c:v>
                </c:pt>
                <c:pt idx="3941">
                  <c:v>3942</c:v>
                </c:pt>
                <c:pt idx="3942">
                  <c:v>3943</c:v>
                </c:pt>
                <c:pt idx="3943">
                  <c:v>3944</c:v>
                </c:pt>
                <c:pt idx="3944">
                  <c:v>3945</c:v>
                </c:pt>
                <c:pt idx="3945">
                  <c:v>3946</c:v>
                </c:pt>
                <c:pt idx="3946">
                  <c:v>3947</c:v>
                </c:pt>
                <c:pt idx="3947">
                  <c:v>3948</c:v>
                </c:pt>
                <c:pt idx="3948">
                  <c:v>3949</c:v>
                </c:pt>
                <c:pt idx="3949">
                  <c:v>3950</c:v>
                </c:pt>
                <c:pt idx="3950">
                  <c:v>3951</c:v>
                </c:pt>
                <c:pt idx="3951">
                  <c:v>3952</c:v>
                </c:pt>
                <c:pt idx="3952">
                  <c:v>3953</c:v>
                </c:pt>
                <c:pt idx="3953">
                  <c:v>3954</c:v>
                </c:pt>
                <c:pt idx="3954">
                  <c:v>3955</c:v>
                </c:pt>
                <c:pt idx="3955">
                  <c:v>3956</c:v>
                </c:pt>
                <c:pt idx="3956">
                  <c:v>3957</c:v>
                </c:pt>
                <c:pt idx="3957">
                  <c:v>3958</c:v>
                </c:pt>
                <c:pt idx="3958">
                  <c:v>3959</c:v>
                </c:pt>
                <c:pt idx="3959">
                  <c:v>3960</c:v>
                </c:pt>
                <c:pt idx="3960">
                  <c:v>3961</c:v>
                </c:pt>
                <c:pt idx="3961">
                  <c:v>3962</c:v>
                </c:pt>
                <c:pt idx="3962">
                  <c:v>3963</c:v>
                </c:pt>
                <c:pt idx="3963">
                  <c:v>3964</c:v>
                </c:pt>
                <c:pt idx="3964">
                  <c:v>3965</c:v>
                </c:pt>
                <c:pt idx="3965">
                  <c:v>3966</c:v>
                </c:pt>
                <c:pt idx="3966">
                  <c:v>3967</c:v>
                </c:pt>
                <c:pt idx="3967">
                  <c:v>3968</c:v>
                </c:pt>
                <c:pt idx="3968">
                  <c:v>3969</c:v>
                </c:pt>
                <c:pt idx="3969">
                  <c:v>3970</c:v>
                </c:pt>
                <c:pt idx="3970">
                  <c:v>3971</c:v>
                </c:pt>
                <c:pt idx="3971">
                  <c:v>3972</c:v>
                </c:pt>
                <c:pt idx="3972">
                  <c:v>3973</c:v>
                </c:pt>
                <c:pt idx="3973">
                  <c:v>3974</c:v>
                </c:pt>
                <c:pt idx="3974">
                  <c:v>3975</c:v>
                </c:pt>
                <c:pt idx="3975">
                  <c:v>3976</c:v>
                </c:pt>
                <c:pt idx="3976">
                  <c:v>3977</c:v>
                </c:pt>
                <c:pt idx="3977">
                  <c:v>3978</c:v>
                </c:pt>
                <c:pt idx="3978">
                  <c:v>3979</c:v>
                </c:pt>
                <c:pt idx="3979">
                  <c:v>3980</c:v>
                </c:pt>
                <c:pt idx="3980">
                  <c:v>3981</c:v>
                </c:pt>
                <c:pt idx="3981">
                  <c:v>3982</c:v>
                </c:pt>
                <c:pt idx="3982">
                  <c:v>3983</c:v>
                </c:pt>
                <c:pt idx="3983">
                  <c:v>3984</c:v>
                </c:pt>
                <c:pt idx="3984">
                  <c:v>3985</c:v>
                </c:pt>
                <c:pt idx="3985">
                  <c:v>3986</c:v>
                </c:pt>
                <c:pt idx="3986">
                  <c:v>3987</c:v>
                </c:pt>
                <c:pt idx="3987">
                  <c:v>3988</c:v>
                </c:pt>
                <c:pt idx="3988">
                  <c:v>3989</c:v>
                </c:pt>
                <c:pt idx="3989">
                  <c:v>3990</c:v>
                </c:pt>
                <c:pt idx="3990">
                  <c:v>3991</c:v>
                </c:pt>
                <c:pt idx="3991">
                  <c:v>3992</c:v>
                </c:pt>
                <c:pt idx="3992">
                  <c:v>3993</c:v>
                </c:pt>
                <c:pt idx="3993">
                  <c:v>3994</c:v>
                </c:pt>
                <c:pt idx="3994">
                  <c:v>3995</c:v>
                </c:pt>
                <c:pt idx="3995">
                  <c:v>3996</c:v>
                </c:pt>
                <c:pt idx="3996">
                  <c:v>3997</c:v>
                </c:pt>
                <c:pt idx="3997">
                  <c:v>3998</c:v>
                </c:pt>
                <c:pt idx="3998">
                  <c:v>3999</c:v>
                </c:pt>
                <c:pt idx="3999">
                  <c:v>4000</c:v>
                </c:pt>
                <c:pt idx="4000">
                  <c:v>4001</c:v>
                </c:pt>
                <c:pt idx="4001">
                  <c:v>4002</c:v>
                </c:pt>
                <c:pt idx="4002">
                  <c:v>4003</c:v>
                </c:pt>
                <c:pt idx="4003">
                  <c:v>4004</c:v>
                </c:pt>
                <c:pt idx="4004">
                  <c:v>4005</c:v>
                </c:pt>
                <c:pt idx="4005">
                  <c:v>4006</c:v>
                </c:pt>
                <c:pt idx="4006">
                  <c:v>4007</c:v>
                </c:pt>
                <c:pt idx="4007">
                  <c:v>4008</c:v>
                </c:pt>
                <c:pt idx="4008">
                  <c:v>4009</c:v>
                </c:pt>
                <c:pt idx="4009">
                  <c:v>4010</c:v>
                </c:pt>
                <c:pt idx="4010">
                  <c:v>4011</c:v>
                </c:pt>
                <c:pt idx="4011">
                  <c:v>4012</c:v>
                </c:pt>
                <c:pt idx="4012">
                  <c:v>4013</c:v>
                </c:pt>
                <c:pt idx="4013">
                  <c:v>4014</c:v>
                </c:pt>
                <c:pt idx="4014">
                  <c:v>4015</c:v>
                </c:pt>
                <c:pt idx="4015">
                  <c:v>4016</c:v>
                </c:pt>
                <c:pt idx="4016">
                  <c:v>4017</c:v>
                </c:pt>
                <c:pt idx="4017">
                  <c:v>4018</c:v>
                </c:pt>
                <c:pt idx="4018">
                  <c:v>4019</c:v>
                </c:pt>
                <c:pt idx="4019">
                  <c:v>4020</c:v>
                </c:pt>
                <c:pt idx="4020">
                  <c:v>4021</c:v>
                </c:pt>
                <c:pt idx="4021">
                  <c:v>4022</c:v>
                </c:pt>
                <c:pt idx="4022">
                  <c:v>4023</c:v>
                </c:pt>
                <c:pt idx="4023">
                  <c:v>4024</c:v>
                </c:pt>
                <c:pt idx="4024">
                  <c:v>4025</c:v>
                </c:pt>
                <c:pt idx="4025">
                  <c:v>4026</c:v>
                </c:pt>
                <c:pt idx="4026">
                  <c:v>4027</c:v>
                </c:pt>
                <c:pt idx="4027">
                  <c:v>4028</c:v>
                </c:pt>
                <c:pt idx="4028">
                  <c:v>4029</c:v>
                </c:pt>
                <c:pt idx="4029">
                  <c:v>4030</c:v>
                </c:pt>
                <c:pt idx="4030">
                  <c:v>4031</c:v>
                </c:pt>
                <c:pt idx="4031">
                  <c:v>4032</c:v>
                </c:pt>
                <c:pt idx="4032">
                  <c:v>4033</c:v>
                </c:pt>
                <c:pt idx="4033">
                  <c:v>4034</c:v>
                </c:pt>
                <c:pt idx="4034">
                  <c:v>4035</c:v>
                </c:pt>
                <c:pt idx="4035">
                  <c:v>4036</c:v>
                </c:pt>
                <c:pt idx="4036">
                  <c:v>4037</c:v>
                </c:pt>
                <c:pt idx="4037">
                  <c:v>4038</c:v>
                </c:pt>
                <c:pt idx="4038">
                  <c:v>4039</c:v>
                </c:pt>
                <c:pt idx="4039">
                  <c:v>4040</c:v>
                </c:pt>
                <c:pt idx="4040">
                  <c:v>4041</c:v>
                </c:pt>
                <c:pt idx="4041">
                  <c:v>4042</c:v>
                </c:pt>
                <c:pt idx="4042">
                  <c:v>4043</c:v>
                </c:pt>
                <c:pt idx="4043">
                  <c:v>4044</c:v>
                </c:pt>
                <c:pt idx="4044">
                  <c:v>4045</c:v>
                </c:pt>
                <c:pt idx="4045">
                  <c:v>4046</c:v>
                </c:pt>
                <c:pt idx="4046">
                  <c:v>4047</c:v>
                </c:pt>
                <c:pt idx="4047">
                  <c:v>4048</c:v>
                </c:pt>
                <c:pt idx="4048">
                  <c:v>4049</c:v>
                </c:pt>
                <c:pt idx="4049">
                  <c:v>4050</c:v>
                </c:pt>
                <c:pt idx="4050">
                  <c:v>4051</c:v>
                </c:pt>
                <c:pt idx="4051">
                  <c:v>4052</c:v>
                </c:pt>
                <c:pt idx="4052">
                  <c:v>4053</c:v>
                </c:pt>
                <c:pt idx="4053">
                  <c:v>4054</c:v>
                </c:pt>
                <c:pt idx="4054">
                  <c:v>4055</c:v>
                </c:pt>
                <c:pt idx="4055">
                  <c:v>4056</c:v>
                </c:pt>
                <c:pt idx="4056">
                  <c:v>4057</c:v>
                </c:pt>
                <c:pt idx="4057">
                  <c:v>4058</c:v>
                </c:pt>
                <c:pt idx="4058">
                  <c:v>4059</c:v>
                </c:pt>
                <c:pt idx="4059">
                  <c:v>4060</c:v>
                </c:pt>
                <c:pt idx="4060">
                  <c:v>4061</c:v>
                </c:pt>
                <c:pt idx="4061">
                  <c:v>4062</c:v>
                </c:pt>
                <c:pt idx="4062">
                  <c:v>4063</c:v>
                </c:pt>
                <c:pt idx="4063">
                  <c:v>4064</c:v>
                </c:pt>
                <c:pt idx="4064">
                  <c:v>4065</c:v>
                </c:pt>
                <c:pt idx="4065">
                  <c:v>4066</c:v>
                </c:pt>
                <c:pt idx="4066">
                  <c:v>4067</c:v>
                </c:pt>
                <c:pt idx="4067">
                  <c:v>4068</c:v>
                </c:pt>
                <c:pt idx="4068">
                  <c:v>4069</c:v>
                </c:pt>
                <c:pt idx="4069">
                  <c:v>4070</c:v>
                </c:pt>
                <c:pt idx="4070">
                  <c:v>4071</c:v>
                </c:pt>
                <c:pt idx="4071">
                  <c:v>4072</c:v>
                </c:pt>
                <c:pt idx="4072">
                  <c:v>4073</c:v>
                </c:pt>
                <c:pt idx="4073">
                  <c:v>4074</c:v>
                </c:pt>
                <c:pt idx="4074">
                  <c:v>4075</c:v>
                </c:pt>
                <c:pt idx="4075">
                  <c:v>4076</c:v>
                </c:pt>
                <c:pt idx="4076">
                  <c:v>4077</c:v>
                </c:pt>
                <c:pt idx="4077">
                  <c:v>4078</c:v>
                </c:pt>
                <c:pt idx="4078">
                  <c:v>4079</c:v>
                </c:pt>
                <c:pt idx="4079">
                  <c:v>4080</c:v>
                </c:pt>
                <c:pt idx="4080">
                  <c:v>4081</c:v>
                </c:pt>
                <c:pt idx="4081">
                  <c:v>4082</c:v>
                </c:pt>
                <c:pt idx="4082">
                  <c:v>4083</c:v>
                </c:pt>
                <c:pt idx="4083">
                  <c:v>4084</c:v>
                </c:pt>
                <c:pt idx="4084">
                  <c:v>4085</c:v>
                </c:pt>
                <c:pt idx="4085">
                  <c:v>4086</c:v>
                </c:pt>
                <c:pt idx="4086">
                  <c:v>4087</c:v>
                </c:pt>
                <c:pt idx="4087">
                  <c:v>4088</c:v>
                </c:pt>
                <c:pt idx="4088">
                  <c:v>4089</c:v>
                </c:pt>
                <c:pt idx="4089">
                  <c:v>4090</c:v>
                </c:pt>
                <c:pt idx="4090">
                  <c:v>4091</c:v>
                </c:pt>
                <c:pt idx="4091">
                  <c:v>4092</c:v>
                </c:pt>
                <c:pt idx="4092">
                  <c:v>4093</c:v>
                </c:pt>
                <c:pt idx="4093">
                  <c:v>4094</c:v>
                </c:pt>
                <c:pt idx="4094">
                  <c:v>4095</c:v>
                </c:pt>
                <c:pt idx="4095">
                  <c:v>4096</c:v>
                </c:pt>
                <c:pt idx="4096">
                  <c:v>4097</c:v>
                </c:pt>
                <c:pt idx="4097">
                  <c:v>4098</c:v>
                </c:pt>
                <c:pt idx="4098">
                  <c:v>4099</c:v>
                </c:pt>
                <c:pt idx="4099">
                  <c:v>4100</c:v>
                </c:pt>
                <c:pt idx="4100">
                  <c:v>4101</c:v>
                </c:pt>
                <c:pt idx="4101">
                  <c:v>4102</c:v>
                </c:pt>
                <c:pt idx="4102">
                  <c:v>4103</c:v>
                </c:pt>
                <c:pt idx="4103">
                  <c:v>4104</c:v>
                </c:pt>
                <c:pt idx="4104">
                  <c:v>4105</c:v>
                </c:pt>
                <c:pt idx="4105">
                  <c:v>4106</c:v>
                </c:pt>
                <c:pt idx="4106">
                  <c:v>4107</c:v>
                </c:pt>
                <c:pt idx="4107">
                  <c:v>4108</c:v>
                </c:pt>
                <c:pt idx="4108">
                  <c:v>4109</c:v>
                </c:pt>
                <c:pt idx="4109">
                  <c:v>4110</c:v>
                </c:pt>
                <c:pt idx="4110">
                  <c:v>4111</c:v>
                </c:pt>
                <c:pt idx="4111">
                  <c:v>4112</c:v>
                </c:pt>
                <c:pt idx="4112">
                  <c:v>4113</c:v>
                </c:pt>
                <c:pt idx="4113">
                  <c:v>4114</c:v>
                </c:pt>
                <c:pt idx="4114">
                  <c:v>4115</c:v>
                </c:pt>
                <c:pt idx="4115">
                  <c:v>4116</c:v>
                </c:pt>
                <c:pt idx="4116">
                  <c:v>4117</c:v>
                </c:pt>
                <c:pt idx="4117">
                  <c:v>4118</c:v>
                </c:pt>
                <c:pt idx="4118">
                  <c:v>4119</c:v>
                </c:pt>
                <c:pt idx="4119">
                  <c:v>4120</c:v>
                </c:pt>
                <c:pt idx="4120">
                  <c:v>4121</c:v>
                </c:pt>
                <c:pt idx="4121">
                  <c:v>4122</c:v>
                </c:pt>
                <c:pt idx="4122">
                  <c:v>4123</c:v>
                </c:pt>
                <c:pt idx="4123">
                  <c:v>4124</c:v>
                </c:pt>
                <c:pt idx="4124">
                  <c:v>4125</c:v>
                </c:pt>
                <c:pt idx="4125">
                  <c:v>4126</c:v>
                </c:pt>
                <c:pt idx="4126">
                  <c:v>4127</c:v>
                </c:pt>
                <c:pt idx="4127">
                  <c:v>4128</c:v>
                </c:pt>
                <c:pt idx="4128">
                  <c:v>4129</c:v>
                </c:pt>
                <c:pt idx="4129">
                  <c:v>4130</c:v>
                </c:pt>
                <c:pt idx="4130">
                  <c:v>4131</c:v>
                </c:pt>
                <c:pt idx="4131">
                  <c:v>4132</c:v>
                </c:pt>
                <c:pt idx="4132">
                  <c:v>4133</c:v>
                </c:pt>
                <c:pt idx="4133">
                  <c:v>4134</c:v>
                </c:pt>
                <c:pt idx="4134">
                  <c:v>4135</c:v>
                </c:pt>
                <c:pt idx="4135">
                  <c:v>4136</c:v>
                </c:pt>
                <c:pt idx="4136">
                  <c:v>4137</c:v>
                </c:pt>
                <c:pt idx="4137">
                  <c:v>4138</c:v>
                </c:pt>
                <c:pt idx="4138">
                  <c:v>4139</c:v>
                </c:pt>
                <c:pt idx="4139">
                  <c:v>4140</c:v>
                </c:pt>
                <c:pt idx="4140">
                  <c:v>4141</c:v>
                </c:pt>
                <c:pt idx="4141">
                  <c:v>4142</c:v>
                </c:pt>
                <c:pt idx="4142">
                  <c:v>4143</c:v>
                </c:pt>
                <c:pt idx="4143">
                  <c:v>4144</c:v>
                </c:pt>
                <c:pt idx="4144">
                  <c:v>4145</c:v>
                </c:pt>
                <c:pt idx="4145">
                  <c:v>4146</c:v>
                </c:pt>
                <c:pt idx="4146">
                  <c:v>4147</c:v>
                </c:pt>
                <c:pt idx="4147">
                  <c:v>4148</c:v>
                </c:pt>
                <c:pt idx="4148">
                  <c:v>4149</c:v>
                </c:pt>
                <c:pt idx="4149">
                  <c:v>4150</c:v>
                </c:pt>
                <c:pt idx="4150">
                  <c:v>4151</c:v>
                </c:pt>
                <c:pt idx="4151">
                  <c:v>4152</c:v>
                </c:pt>
                <c:pt idx="4152">
                  <c:v>4153</c:v>
                </c:pt>
                <c:pt idx="4153">
                  <c:v>4154</c:v>
                </c:pt>
                <c:pt idx="4154">
                  <c:v>4155</c:v>
                </c:pt>
                <c:pt idx="4155">
                  <c:v>4156</c:v>
                </c:pt>
                <c:pt idx="4156">
                  <c:v>4157</c:v>
                </c:pt>
                <c:pt idx="4157">
                  <c:v>4158</c:v>
                </c:pt>
                <c:pt idx="4158">
                  <c:v>4159</c:v>
                </c:pt>
                <c:pt idx="4159">
                  <c:v>4160</c:v>
                </c:pt>
                <c:pt idx="4160">
                  <c:v>4161</c:v>
                </c:pt>
                <c:pt idx="4161">
                  <c:v>4162</c:v>
                </c:pt>
                <c:pt idx="4162">
                  <c:v>4163</c:v>
                </c:pt>
                <c:pt idx="4163">
                  <c:v>4164</c:v>
                </c:pt>
                <c:pt idx="4164">
                  <c:v>4165</c:v>
                </c:pt>
                <c:pt idx="4165">
                  <c:v>4166</c:v>
                </c:pt>
                <c:pt idx="4166">
                  <c:v>4167</c:v>
                </c:pt>
                <c:pt idx="4167">
                  <c:v>4168</c:v>
                </c:pt>
                <c:pt idx="4168">
                  <c:v>4169</c:v>
                </c:pt>
                <c:pt idx="4169">
                  <c:v>4170</c:v>
                </c:pt>
                <c:pt idx="4170">
                  <c:v>4171</c:v>
                </c:pt>
                <c:pt idx="4171">
                  <c:v>4172</c:v>
                </c:pt>
                <c:pt idx="4172">
                  <c:v>4173</c:v>
                </c:pt>
                <c:pt idx="4173">
                  <c:v>4174</c:v>
                </c:pt>
                <c:pt idx="4174">
                  <c:v>4175</c:v>
                </c:pt>
                <c:pt idx="4175">
                  <c:v>4176</c:v>
                </c:pt>
                <c:pt idx="4176">
                  <c:v>4177</c:v>
                </c:pt>
                <c:pt idx="4177">
                  <c:v>4178</c:v>
                </c:pt>
                <c:pt idx="4178">
                  <c:v>4179</c:v>
                </c:pt>
                <c:pt idx="4179">
                  <c:v>4180</c:v>
                </c:pt>
                <c:pt idx="4180">
                  <c:v>4181</c:v>
                </c:pt>
                <c:pt idx="4181">
                  <c:v>4182</c:v>
                </c:pt>
                <c:pt idx="4182">
                  <c:v>4183</c:v>
                </c:pt>
                <c:pt idx="4183">
                  <c:v>4184</c:v>
                </c:pt>
                <c:pt idx="4184">
                  <c:v>4185</c:v>
                </c:pt>
                <c:pt idx="4185">
                  <c:v>4186</c:v>
                </c:pt>
                <c:pt idx="4186">
                  <c:v>4187</c:v>
                </c:pt>
                <c:pt idx="4187">
                  <c:v>4188</c:v>
                </c:pt>
                <c:pt idx="4188">
                  <c:v>4189</c:v>
                </c:pt>
                <c:pt idx="4189">
                  <c:v>4190</c:v>
                </c:pt>
                <c:pt idx="4190">
                  <c:v>4191</c:v>
                </c:pt>
                <c:pt idx="4191">
                  <c:v>4192</c:v>
                </c:pt>
                <c:pt idx="4192">
                  <c:v>4193</c:v>
                </c:pt>
                <c:pt idx="4193">
                  <c:v>4194</c:v>
                </c:pt>
                <c:pt idx="4194">
                  <c:v>4195</c:v>
                </c:pt>
                <c:pt idx="4195">
                  <c:v>4196</c:v>
                </c:pt>
                <c:pt idx="4196">
                  <c:v>4197</c:v>
                </c:pt>
                <c:pt idx="4197">
                  <c:v>4198</c:v>
                </c:pt>
                <c:pt idx="4198">
                  <c:v>4199</c:v>
                </c:pt>
                <c:pt idx="4199">
                  <c:v>4200</c:v>
                </c:pt>
                <c:pt idx="4200">
                  <c:v>4201</c:v>
                </c:pt>
                <c:pt idx="4201">
                  <c:v>4202</c:v>
                </c:pt>
                <c:pt idx="4202">
                  <c:v>4203</c:v>
                </c:pt>
                <c:pt idx="4203">
                  <c:v>4204</c:v>
                </c:pt>
                <c:pt idx="4204">
                  <c:v>4205</c:v>
                </c:pt>
                <c:pt idx="4205">
                  <c:v>4206</c:v>
                </c:pt>
                <c:pt idx="4206">
                  <c:v>4207</c:v>
                </c:pt>
                <c:pt idx="4207">
                  <c:v>4208</c:v>
                </c:pt>
                <c:pt idx="4208">
                  <c:v>4209</c:v>
                </c:pt>
                <c:pt idx="4209">
                  <c:v>4210</c:v>
                </c:pt>
                <c:pt idx="4210">
                  <c:v>4211</c:v>
                </c:pt>
                <c:pt idx="4211">
                  <c:v>4212</c:v>
                </c:pt>
                <c:pt idx="4212">
                  <c:v>4213</c:v>
                </c:pt>
                <c:pt idx="4213">
                  <c:v>4214</c:v>
                </c:pt>
                <c:pt idx="4214">
                  <c:v>4215</c:v>
                </c:pt>
                <c:pt idx="4215">
                  <c:v>4216</c:v>
                </c:pt>
                <c:pt idx="4216">
                  <c:v>4217</c:v>
                </c:pt>
                <c:pt idx="4217">
                  <c:v>4218</c:v>
                </c:pt>
                <c:pt idx="4218">
                  <c:v>4219</c:v>
                </c:pt>
                <c:pt idx="4219">
                  <c:v>4220</c:v>
                </c:pt>
                <c:pt idx="4220">
                  <c:v>4221</c:v>
                </c:pt>
                <c:pt idx="4221">
                  <c:v>4222</c:v>
                </c:pt>
                <c:pt idx="4222">
                  <c:v>4223</c:v>
                </c:pt>
                <c:pt idx="4223">
                  <c:v>4224</c:v>
                </c:pt>
                <c:pt idx="4224">
                  <c:v>4225</c:v>
                </c:pt>
                <c:pt idx="4225">
                  <c:v>4226</c:v>
                </c:pt>
                <c:pt idx="4226">
                  <c:v>4227</c:v>
                </c:pt>
                <c:pt idx="4227">
                  <c:v>4228</c:v>
                </c:pt>
                <c:pt idx="4228">
                  <c:v>4229</c:v>
                </c:pt>
                <c:pt idx="4229">
                  <c:v>4230</c:v>
                </c:pt>
                <c:pt idx="4230">
                  <c:v>4231</c:v>
                </c:pt>
                <c:pt idx="4231">
                  <c:v>4232</c:v>
                </c:pt>
                <c:pt idx="4232">
                  <c:v>4233</c:v>
                </c:pt>
                <c:pt idx="4233">
                  <c:v>4234</c:v>
                </c:pt>
                <c:pt idx="4234">
                  <c:v>4235</c:v>
                </c:pt>
                <c:pt idx="4235">
                  <c:v>4236</c:v>
                </c:pt>
                <c:pt idx="4236">
                  <c:v>4237</c:v>
                </c:pt>
                <c:pt idx="4237">
                  <c:v>4238</c:v>
                </c:pt>
                <c:pt idx="4238">
                  <c:v>4239</c:v>
                </c:pt>
                <c:pt idx="4239">
                  <c:v>4240</c:v>
                </c:pt>
                <c:pt idx="4240">
                  <c:v>4241</c:v>
                </c:pt>
                <c:pt idx="4241">
                  <c:v>4242</c:v>
                </c:pt>
                <c:pt idx="4242">
                  <c:v>4243</c:v>
                </c:pt>
                <c:pt idx="4243">
                  <c:v>4244</c:v>
                </c:pt>
                <c:pt idx="4244">
                  <c:v>4245</c:v>
                </c:pt>
                <c:pt idx="4245">
                  <c:v>4246</c:v>
                </c:pt>
                <c:pt idx="4246">
                  <c:v>4247</c:v>
                </c:pt>
                <c:pt idx="4247">
                  <c:v>4248</c:v>
                </c:pt>
                <c:pt idx="4248">
                  <c:v>4249</c:v>
                </c:pt>
                <c:pt idx="4249">
                  <c:v>4250</c:v>
                </c:pt>
                <c:pt idx="4250">
                  <c:v>4251</c:v>
                </c:pt>
                <c:pt idx="4251">
                  <c:v>4252</c:v>
                </c:pt>
                <c:pt idx="4252">
                  <c:v>4253</c:v>
                </c:pt>
                <c:pt idx="4253">
                  <c:v>4254</c:v>
                </c:pt>
                <c:pt idx="4254">
                  <c:v>4255</c:v>
                </c:pt>
                <c:pt idx="4255">
                  <c:v>4256</c:v>
                </c:pt>
                <c:pt idx="4256">
                  <c:v>4257</c:v>
                </c:pt>
                <c:pt idx="4257">
                  <c:v>4258</c:v>
                </c:pt>
                <c:pt idx="4258">
                  <c:v>4259</c:v>
                </c:pt>
                <c:pt idx="4259">
                  <c:v>4260</c:v>
                </c:pt>
                <c:pt idx="4260">
                  <c:v>4261</c:v>
                </c:pt>
                <c:pt idx="4261">
                  <c:v>4262</c:v>
                </c:pt>
                <c:pt idx="4262">
                  <c:v>4263</c:v>
                </c:pt>
                <c:pt idx="4263">
                  <c:v>4264</c:v>
                </c:pt>
                <c:pt idx="4264">
                  <c:v>4265</c:v>
                </c:pt>
                <c:pt idx="4265">
                  <c:v>4266</c:v>
                </c:pt>
                <c:pt idx="4266">
                  <c:v>4267</c:v>
                </c:pt>
                <c:pt idx="4267">
                  <c:v>4268</c:v>
                </c:pt>
                <c:pt idx="4268">
                  <c:v>4269</c:v>
                </c:pt>
                <c:pt idx="4269">
                  <c:v>4270</c:v>
                </c:pt>
                <c:pt idx="4270">
                  <c:v>4271</c:v>
                </c:pt>
                <c:pt idx="4271">
                  <c:v>4272</c:v>
                </c:pt>
                <c:pt idx="4272">
                  <c:v>4273</c:v>
                </c:pt>
                <c:pt idx="4273">
                  <c:v>4274</c:v>
                </c:pt>
                <c:pt idx="4274">
                  <c:v>4275</c:v>
                </c:pt>
                <c:pt idx="4275">
                  <c:v>4276</c:v>
                </c:pt>
                <c:pt idx="4276">
                  <c:v>4277</c:v>
                </c:pt>
                <c:pt idx="4277">
                  <c:v>4278</c:v>
                </c:pt>
                <c:pt idx="4278">
                  <c:v>4279</c:v>
                </c:pt>
                <c:pt idx="4279">
                  <c:v>4280</c:v>
                </c:pt>
                <c:pt idx="4280">
                  <c:v>4281</c:v>
                </c:pt>
                <c:pt idx="4281">
                  <c:v>4282</c:v>
                </c:pt>
                <c:pt idx="4282">
                  <c:v>4283</c:v>
                </c:pt>
                <c:pt idx="4283">
                  <c:v>4284</c:v>
                </c:pt>
                <c:pt idx="4284">
                  <c:v>4285</c:v>
                </c:pt>
                <c:pt idx="4285">
                  <c:v>4286</c:v>
                </c:pt>
                <c:pt idx="4286">
                  <c:v>4287</c:v>
                </c:pt>
                <c:pt idx="4287">
                  <c:v>4288</c:v>
                </c:pt>
                <c:pt idx="4288">
                  <c:v>4289</c:v>
                </c:pt>
                <c:pt idx="4289">
                  <c:v>4290</c:v>
                </c:pt>
                <c:pt idx="4290">
                  <c:v>4291</c:v>
                </c:pt>
                <c:pt idx="4291">
                  <c:v>4292</c:v>
                </c:pt>
                <c:pt idx="4292">
                  <c:v>4293</c:v>
                </c:pt>
                <c:pt idx="4293">
                  <c:v>4294</c:v>
                </c:pt>
                <c:pt idx="4294">
                  <c:v>4295</c:v>
                </c:pt>
                <c:pt idx="4295">
                  <c:v>4296</c:v>
                </c:pt>
                <c:pt idx="4296">
                  <c:v>4297</c:v>
                </c:pt>
                <c:pt idx="4297">
                  <c:v>4298</c:v>
                </c:pt>
                <c:pt idx="4298">
                  <c:v>4299</c:v>
                </c:pt>
                <c:pt idx="4299">
                  <c:v>4300</c:v>
                </c:pt>
                <c:pt idx="4300">
                  <c:v>4301</c:v>
                </c:pt>
                <c:pt idx="4301">
                  <c:v>4302</c:v>
                </c:pt>
                <c:pt idx="4302">
                  <c:v>4303</c:v>
                </c:pt>
                <c:pt idx="4303">
                  <c:v>4304</c:v>
                </c:pt>
                <c:pt idx="4304">
                  <c:v>4305</c:v>
                </c:pt>
                <c:pt idx="4305">
                  <c:v>4306</c:v>
                </c:pt>
                <c:pt idx="4306">
                  <c:v>4307</c:v>
                </c:pt>
                <c:pt idx="4307">
                  <c:v>4308</c:v>
                </c:pt>
                <c:pt idx="4308">
                  <c:v>4309</c:v>
                </c:pt>
                <c:pt idx="4309">
                  <c:v>4310</c:v>
                </c:pt>
                <c:pt idx="4310">
                  <c:v>4311</c:v>
                </c:pt>
                <c:pt idx="4311">
                  <c:v>4312</c:v>
                </c:pt>
                <c:pt idx="4312">
                  <c:v>4313</c:v>
                </c:pt>
                <c:pt idx="4313">
                  <c:v>4314</c:v>
                </c:pt>
                <c:pt idx="4314">
                  <c:v>4315</c:v>
                </c:pt>
                <c:pt idx="4315">
                  <c:v>4316</c:v>
                </c:pt>
                <c:pt idx="4316">
                  <c:v>4317</c:v>
                </c:pt>
                <c:pt idx="4317">
                  <c:v>4318</c:v>
                </c:pt>
                <c:pt idx="4318">
                  <c:v>4319</c:v>
                </c:pt>
                <c:pt idx="4319">
                  <c:v>4320</c:v>
                </c:pt>
                <c:pt idx="4320">
                  <c:v>4321</c:v>
                </c:pt>
                <c:pt idx="4321">
                  <c:v>4322</c:v>
                </c:pt>
                <c:pt idx="4322">
                  <c:v>4323</c:v>
                </c:pt>
                <c:pt idx="4323">
                  <c:v>4324</c:v>
                </c:pt>
                <c:pt idx="4324">
                  <c:v>4325</c:v>
                </c:pt>
                <c:pt idx="4325">
                  <c:v>4326</c:v>
                </c:pt>
                <c:pt idx="4326">
                  <c:v>4327</c:v>
                </c:pt>
                <c:pt idx="4327">
                  <c:v>4328</c:v>
                </c:pt>
                <c:pt idx="4328">
                  <c:v>4329</c:v>
                </c:pt>
                <c:pt idx="4329">
                  <c:v>4330</c:v>
                </c:pt>
                <c:pt idx="4330">
                  <c:v>4331</c:v>
                </c:pt>
                <c:pt idx="4331">
                  <c:v>4332</c:v>
                </c:pt>
                <c:pt idx="4332">
                  <c:v>4333</c:v>
                </c:pt>
                <c:pt idx="4333">
                  <c:v>4334</c:v>
                </c:pt>
                <c:pt idx="4334">
                  <c:v>4335</c:v>
                </c:pt>
                <c:pt idx="4335">
                  <c:v>4336</c:v>
                </c:pt>
                <c:pt idx="4336">
                  <c:v>4337</c:v>
                </c:pt>
                <c:pt idx="4337">
                  <c:v>4338</c:v>
                </c:pt>
                <c:pt idx="4338">
                  <c:v>4339</c:v>
                </c:pt>
                <c:pt idx="4339">
                  <c:v>4340</c:v>
                </c:pt>
                <c:pt idx="4340">
                  <c:v>4341</c:v>
                </c:pt>
                <c:pt idx="4341">
                  <c:v>4342</c:v>
                </c:pt>
                <c:pt idx="4342">
                  <c:v>4343</c:v>
                </c:pt>
                <c:pt idx="4343">
                  <c:v>4344</c:v>
                </c:pt>
                <c:pt idx="4344">
                  <c:v>4345</c:v>
                </c:pt>
                <c:pt idx="4345">
                  <c:v>4346</c:v>
                </c:pt>
                <c:pt idx="4346">
                  <c:v>4347</c:v>
                </c:pt>
                <c:pt idx="4347">
                  <c:v>4348</c:v>
                </c:pt>
                <c:pt idx="4348">
                  <c:v>4349</c:v>
                </c:pt>
                <c:pt idx="4349">
                  <c:v>4350</c:v>
                </c:pt>
                <c:pt idx="4350">
                  <c:v>4351</c:v>
                </c:pt>
                <c:pt idx="4351">
                  <c:v>4352</c:v>
                </c:pt>
                <c:pt idx="4352">
                  <c:v>4353</c:v>
                </c:pt>
                <c:pt idx="4353">
                  <c:v>4354</c:v>
                </c:pt>
                <c:pt idx="4354">
                  <c:v>4355</c:v>
                </c:pt>
                <c:pt idx="4355">
                  <c:v>4356</c:v>
                </c:pt>
                <c:pt idx="4356">
                  <c:v>4357</c:v>
                </c:pt>
                <c:pt idx="4357">
                  <c:v>4358</c:v>
                </c:pt>
                <c:pt idx="4358">
                  <c:v>4359</c:v>
                </c:pt>
                <c:pt idx="4359">
                  <c:v>4360</c:v>
                </c:pt>
                <c:pt idx="4360">
                  <c:v>4361</c:v>
                </c:pt>
                <c:pt idx="4361">
                  <c:v>4362</c:v>
                </c:pt>
                <c:pt idx="4362">
                  <c:v>4363</c:v>
                </c:pt>
                <c:pt idx="4363">
                  <c:v>4364</c:v>
                </c:pt>
                <c:pt idx="4364">
                  <c:v>4365</c:v>
                </c:pt>
                <c:pt idx="4365">
                  <c:v>4366</c:v>
                </c:pt>
                <c:pt idx="4366">
                  <c:v>4367</c:v>
                </c:pt>
                <c:pt idx="4367">
                  <c:v>4368</c:v>
                </c:pt>
                <c:pt idx="4368">
                  <c:v>4369</c:v>
                </c:pt>
                <c:pt idx="4369">
                  <c:v>4370</c:v>
                </c:pt>
                <c:pt idx="4370">
                  <c:v>4371</c:v>
                </c:pt>
                <c:pt idx="4371">
                  <c:v>4372</c:v>
                </c:pt>
                <c:pt idx="4372">
                  <c:v>4373</c:v>
                </c:pt>
                <c:pt idx="4373">
                  <c:v>4374</c:v>
                </c:pt>
                <c:pt idx="4374">
                  <c:v>4375</c:v>
                </c:pt>
                <c:pt idx="4375">
                  <c:v>4376</c:v>
                </c:pt>
                <c:pt idx="4376">
                  <c:v>4377</c:v>
                </c:pt>
                <c:pt idx="4377">
                  <c:v>4378</c:v>
                </c:pt>
                <c:pt idx="4378">
                  <c:v>4379</c:v>
                </c:pt>
                <c:pt idx="4379">
                  <c:v>4380</c:v>
                </c:pt>
                <c:pt idx="4380">
                  <c:v>4381</c:v>
                </c:pt>
                <c:pt idx="4381">
                  <c:v>4382</c:v>
                </c:pt>
                <c:pt idx="4382">
                  <c:v>4383</c:v>
                </c:pt>
                <c:pt idx="4383">
                  <c:v>4384</c:v>
                </c:pt>
                <c:pt idx="4384">
                  <c:v>4385</c:v>
                </c:pt>
                <c:pt idx="4385">
                  <c:v>4386</c:v>
                </c:pt>
                <c:pt idx="4386">
                  <c:v>4387</c:v>
                </c:pt>
                <c:pt idx="4387">
                  <c:v>4388</c:v>
                </c:pt>
                <c:pt idx="4388">
                  <c:v>4389</c:v>
                </c:pt>
                <c:pt idx="4389">
                  <c:v>4390</c:v>
                </c:pt>
                <c:pt idx="4390">
                  <c:v>4391</c:v>
                </c:pt>
                <c:pt idx="4391">
                  <c:v>4392</c:v>
                </c:pt>
                <c:pt idx="4392">
                  <c:v>4393</c:v>
                </c:pt>
                <c:pt idx="4393">
                  <c:v>4394</c:v>
                </c:pt>
                <c:pt idx="4394">
                  <c:v>4395</c:v>
                </c:pt>
                <c:pt idx="4395">
                  <c:v>4396</c:v>
                </c:pt>
                <c:pt idx="4396">
                  <c:v>4397</c:v>
                </c:pt>
                <c:pt idx="4397">
                  <c:v>4398</c:v>
                </c:pt>
                <c:pt idx="4398">
                  <c:v>4399</c:v>
                </c:pt>
                <c:pt idx="4399">
                  <c:v>4400</c:v>
                </c:pt>
                <c:pt idx="4400">
                  <c:v>4401</c:v>
                </c:pt>
                <c:pt idx="4401">
                  <c:v>4402</c:v>
                </c:pt>
                <c:pt idx="4402">
                  <c:v>4403</c:v>
                </c:pt>
                <c:pt idx="4403">
                  <c:v>4404</c:v>
                </c:pt>
                <c:pt idx="4404">
                  <c:v>4405</c:v>
                </c:pt>
                <c:pt idx="4405">
                  <c:v>4406</c:v>
                </c:pt>
                <c:pt idx="4406">
                  <c:v>4407</c:v>
                </c:pt>
                <c:pt idx="4407">
                  <c:v>4408</c:v>
                </c:pt>
                <c:pt idx="4408">
                  <c:v>4409</c:v>
                </c:pt>
                <c:pt idx="4409">
                  <c:v>4410</c:v>
                </c:pt>
                <c:pt idx="4410">
                  <c:v>4411</c:v>
                </c:pt>
                <c:pt idx="4411">
                  <c:v>4412</c:v>
                </c:pt>
                <c:pt idx="4412">
                  <c:v>4413</c:v>
                </c:pt>
                <c:pt idx="4413">
                  <c:v>4414</c:v>
                </c:pt>
                <c:pt idx="4414">
                  <c:v>4415</c:v>
                </c:pt>
                <c:pt idx="4415">
                  <c:v>4416</c:v>
                </c:pt>
                <c:pt idx="4416">
                  <c:v>4417</c:v>
                </c:pt>
                <c:pt idx="4417">
                  <c:v>4418</c:v>
                </c:pt>
                <c:pt idx="4418">
                  <c:v>4419</c:v>
                </c:pt>
                <c:pt idx="4419">
                  <c:v>4420</c:v>
                </c:pt>
                <c:pt idx="4420">
                  <c:v>4421</c:v>
                </c:pt>
                <c:pt idx="4421">
                  <c:v>4422</c:v>
                </c:pt>
                <c:pt idx="4422">
                  <c:v>4423</c:v>
                </c:pt>
                <c:pt idx="4423">
                  <c:v>4424</c:v>
                </c:pt>
                <c:pt idx="4424">
                  <c:v>4425</c:v>
                </c:pt>
                <c:pt idx="4425">
                  <c:v>4426</c:v>
                </c:pt>
                <c:pt idx="4426">
                  <c:v>4427</c:v>
                </c:pt>
                <c:pt idx="4427">
                  <c:v>4428</c:v>
                </c:pt>
                <c:pt idx="4428">
                  <c:v>4429</c:v>
                </c:pt>
                <c:pt idx="4429">
                  <c:v>4430</c:v>
                </c:pt>
                <c:pt idx="4430">
                  <c:v>4431</c:v>
                </c:pt>
                <c:pt idx="4431">
                  <c:v>4432</c:v>
                </c:pt>
                <c:pt idx="4432">
                  <c:v>4433</c:v>
                </c:pt>
                <c:pt idx="4433">
                  <c:v>4434</c:v>
                </c:pt>
                <c:pt idx="4434">
                  <c:v>4435</c:v>
                </c:pt>
                <c:pt idx="4435">
                  <c:v>4436</c:v>
                </c:pt>
                <c:pt idx="4436">
                  <c:v>4437</c:v>
                </c:pt>
                <c:pt idx="4437">
                  <c:v>4438</c:v>
                </c:pt>
                <c:pt idx="4438">
                  <c:v>4439</c:v>
                </c:pt>
                <c:pt idx="4439">
                  <c:v>4440</c:v>
                </c:pt>
                <c:pt idx="4440">
                  <c:v>4441</c:v>
                </c:pt>
                <c:pt idx="4441">
                  <c:v>4442</c:v>
                </c:pt>
                <c:pt idx="4442">
                  <c:v>4443</c:v>
                </c:pt>
                <c:pt idx="4443">
                  <c:v>4444</c:v>
                </c:pt>
                <c:pt idx="4444">
                  <c:v>4445</c:v>
                </c:pt>
                <c:pt idx="4445">
                  <c:v>4446</c:v>
                </c:pt>
                <c:pt idx="4446">
                  <c:v>4447</c:v>
                </c:pt>
                <c:pt idx="4447">
                  <c:v>4448</c:v>
                </c:pt>
                <c:pt idx="4448">
                  <c:v>4449</c:v>
                </c:pt>
                <c:pt idx="4449">
                  <c:v>4450</c:v>
                </c:pt>
                <c:pt idx="4450">
                  <c:v>4451</c:v>
                </c:pt>
                <c:pt idx="4451">
                  <c:v>4452</c:v>
                </c:pt>
                <c:pt idx="4452">
                  <c:v>4453</c:v>
                </c:pt>
                <c:pt idx="4453">
                  <c:v>4454</c:v>
                </c:pt>
                <c:pt idx="4454">
                  <c:v>4455</c:v>
                </c:pt>
                <c:pt idx="4455">
                  <c:v>4456</c:v>
                </c:pt>
                <c:pt idx="4456">
                  <c:v>4457</c:v>
                </c:pt>
                <c:pt idx="4457">
                  <c:v>4458</c:v>
                </c:pt>
                <c:pt idx="4458">
                  <c:v>4459</c:v>
                </c:pt>
                <c:pt idx="4459">
                  <c:v>4460</c:v>
                </c:pt>
                <c:pt idx="4460">
                  <c:v>4461</c:v>
                </c:pt>
                <c:pt idx="4461">
                  <c:v>4462</c:v>
                </c:pt>
                <c:pt idx="4462">
                  <c:v>4463</c:v>
                </c:pt>
                <c:pt idx="4463">
                  <c:v>4464</c:v>
                </c:pt>
                <c:pt idx="4464">
                  <c:v>4465</c:v>
                </c:pt>
                <c:pt idx="4465">
                  <c:v>4466</c:v>
                </c:pt>
                <c:pt idx="4466">
                  <c:v>4467</c:v>
                </c:pt>
                <c:pt idx="4467">
                  <c:v>4468</c:v>
                </c:pt>
                <c:pt idx="4468">
                  <c:v>4469</c:v>
                </c:pt>
                <c:pt idx="4469">
                  <c:v>4470</c:v>
                </c:pt>
                <c:pt idx="4470">
                  <c:v>4471</c:v>
                </c:pt>
                <c:pt idx="4471">
                  <c:v>4472</c:v>
                </c:pt>
                <c:pt idx="4472">
                  <c:v>4473</c:v>
                </c:pt>
                <c:pt idx="4473">
                  <c:v>4474</c:v>
                </c:pt>
                <c:pt idx="4474">
                  <c:v>4475</c:v>
                </c:pt>
                <c:pt idx="4475">
                  <c:v>4476</c:v>
                </c:pt>
                <c:pt idx="4476">
                  <c:v>4477</c:v>
                </c:pt>
                <c:pt idx="4477">
                  <c:v>4478</c:v>
                </c:pt>
                <c:pt idx="4478">
                  <c:v>4479</c:v>
                </c:pt>
                <c:pt idx="4479">
                  <c:v>4480</c:v>
                </c:pt>
                <c:pt idx="4480">
                  <c:v>4481</c:v>
                </c:pt>
                <c:pt idx="4481">
                  <c:v>4482</c:v>
                </c:pt>
                <c:pt idx="4482">
                  <c:v>4483</c:v>
                </c:pt>
                <c:pt idx="4483">
                  <c:v>4484</c:v>
                </c:pt>
                <c:pt idx="4484">
                  <c:v>4485</c:v>
                </c:pt>
                <c:pt idx="4485">
                  <c:v>4486</c:v>
                </c:pt>
                <c:pt idx="4486">
                  <c:v>4487</c:v>
                </c:pt>
                <c:pt idx="4487">
                  <c:v>4488</c:v>
                </c:pt>
                <c:pt idx="4488">
                  <c:v>4489</c:v>
                </c:pt>
                <c:pt idx="4489">
                  <c:v>4490</c:v>
                </c:pt>
                <c:pt idx="4490">
                  <c:v>4491</c:v>
                </c:pt>
                <c:pt idx="4491">
                  <c:v>4492</c:v>
                </c:pt>
                <c:pt idx="4492">
                  <c:v>4493</c:v>
                </c:pt>
                <c:pt idx="4493">
                  <c:v>4494</c:v>
                </c:pt>
                <c:pt idx="4494">
                  <c:v>4495</c:v>
                </c:pt>
                <c:pt idx="4495">
                  <c:v>4496</c:v>
                </c:pt>
                <c:pt idx="4496">
                  <c:v>4497</c:v>
                </c:pt>
                <c:pt idx="4497">
                  <c:v>4498</c:v>
                </c:pt>
                <c:pt idx="4498">
                  <c:v>4499</c:v>
                </c:pt>
                <c:pt idx="4499">
                  <c:v>4500</c:v>
                </c:pt>
                <c:pt idx="4500">
                  <c:v>4501</c:v>
                </c:pt>
                <c:pt idx="4501">
                  <c:v>4502</c:v>
                </c:pt>
                <c:pt idx="4502">
                  <c:v>4503</c:v>
                </c:pt>
                <c:pt idx="4503">
                  <c:v>4504</c:v>
                </c:pt>
                <c:pt idx="4504">
                  <c:v>4505</c:v>
                </c:pt>
                <c:pt idx="4505">
                  <c:v>4506</c:v>
                </c:pt>
                <c:pt idx="4506">
                  <c:v>4507</c:v>
                </c:pt>
                <c:pt idx="4507">
                  <c:v>4508</c:v>
                </c:pt>
                <c:pt idx="4508">
                  <c:v>4509</c:v>
                </c:pt>
                <c:pt idx="4509">
                  <c:v>4510</c:v>
                </c:pt>
                <c:pt idx="4510">
                  <c:v>4511</c:v>
                </c:pt>
                <c:pt idx="4511">
                  <c:v>4512</c:v>
                </c:pt>
                <c:pt idx="4512">
                  <c:v>4513</c:v>
                </c:pt>
                <c:pt idx="4513">
                  <c:v>4514</c:v>
                </c:pt>
                <c:pt idx="4514">
                  <c:v>4515</c:v>
                </c:pt>
                <c:pt idx="4515">
                  <c:v>4516</c:v>
                </c:pt>
                <c:pt idx="4516">
                  <c:v>4517</c:v>
                </c:pt>
                <c:pt idx="4517">
                  <c:v>4518</c:v>
                </c:pt>
                <c:pt idx="4518">
                  <c:v>4519</c:v>
                </c:pt>
                <c:pt idx="4519">
                  <c:v>4520</c:v>
                </c:pt>
                <c:pt idx="4520">
                  <c:v>4521</c:v>
                </c:pt>
                <c:pt idx="4521">
                  <c:v>4522</c:v>
                </c:pt>
                <c:pt idx="4522">
                  <c:v>4523</c:v>
                </c:pt>
                <c:pt idx="4523">
                  <c:v>4524</c:v>
                </c:pt>
                <c:pt idx="4524">
                  <c:v>4525</c:v>
                </c:pt>
                <c:pt idx="4525">
                  <c:v>4526</c:v>
                </c:pt>
                <c:pt idx="4526">
                  <c:v>4527</c:v>
                </c:pt>
                <c:pt idx="4527">
                  <c:v>4528</c:v>
                </c:pt>
                <c:pt idx="4528">
                  <c:v>4529</c:v>
                </c:pt>
                <c:pt idx="4529">
                  <c:v>4530</c:v>
                </c:pt>
                <c:pt idx="4530">
                  <c:v>4531</c:v>
                </c:pt>
                <c:pt idx="4531">
                  <c:v>4532</c:v>
                </c:pt>
                <c:pt idx="4532">
                  <c:v>4533</c:v>
                </c:pt>
                <c:pt idx="4533">
                  <c:v>4534</c:v>
                </c:pt>
                <c:pt idx="4534">
                  <c:v>4535</c:v>
                </c:pt>
                <c:pt idx="4535">
                  <c:v>4536</c:v>
                </c:pt>
                <c:pt idx="4536">
                  <c:v>4537</c:v>
                </c:pt>
                <c:pt idx="4537">
                  <c:v>4538</c:v>
                </c:pt>
                <c:pt idx="4538">
                  <c:v>4539</c:v>
                </c:pt>
                <c:pt idx="4539">
                  <c:v>4540</c:v>
                </c:pt>
                <c:pt idx="4540">
                  <c:v>4541</c:v>
                </c:pt>
                <c:pt idx="4541">
                  <c:v>4542</c:v>
                </c:pt>
                <c:pt idx="4542">
                  <c:v>4543</c:v>
                </c:pt>
                <c:pt idx="4543">
                  <c:v>4544</c:v>
                </c:pt>
                <c:pt idx="4544">
                  <c:v>4545</c:v>
                </c:pt>
                <c:pt idx="4545">
                  <c:v>4546</c:v>
                </c:pt>
                <c:pt idx="4546">
                  <c:v>4547</c:v>
                </c:pt>
                <c:pt idx="4547">
                  <c:v>4548</c:v>
                </c:pt>
                <c:pt idx="4548">
                  <c:v>4549</c:v>
                </c:pt>
                <c:pt idx="4549">
                  <c:v>4550</c:v>
                </c:pt>
                <c:pt idx="4550">
                  <c:v>4551</c:v>
                </c:pt>
                <c:pt idx="4551">
                  <c:v>4552</c:v>
                </c:pt>
                <c:pt idx="4552">
                  <c:v>4553</c:v>
                </c:pt>
                <c:pt idx="4553">
                  <c:v>4554</c:v>
                </c:pt>
                <c:pt idx="4554">
                  <c:v>4555</c:v>
                </c:pt>
                <c:pt idx="4555">
                  <c:v>4556</c:v>
                </c:pt>
                <c:pt idx="4556">
                  <c:v>4557</c:v>
                </c:pt>
                <c:pt idx="4557">
                  <c:v>4558</c:v>
                </c:pt>
                <c:pt idx="4558">
                  <c:v>4559</c:v>
                </c:pt>
                <c:pt idx="4559">
                  <c:v>4560</c:v>
                </c:pt>
                <c:pt idx="4560">
                  <c:v>4561</c:v>
                </c:pt>
                <c:pt idx="4561">
                  <c:v>4562</c:v>
                </c:pt>
                <c:pt idx="4562">
                  <c:v>4563</c:v>
                </c:pt>
                <c:pt idx="4563">
                  <c:v>4564</c:v>
                </c:pt>
                <c:pt idx="4564">
                  <c:v>4565</c:v>
                </c:pt>
                <c:pt idx="4565">
                  <c:v>4566</c:v>
                </c:pt>
                <c:pt idx="4566">
                  <c:v>4567</c:v>
                </c:pt>
                <c:pt idx="4567">
                  <c:v>4568</c:v>
                </c:pt>
                <c:pt idx="4568">
                  <c:v>4569</c:v>
                </c:pt>
                <c:pt idx="4569">
                  <c:v>4570</c:v>
                </c:pt>
                <c:pt idx="4570">
                  <c:v>4571</c:v>
                </c:pt>
                <c:pt idx="4571">
                  <c:v>4572</c:v>
                </c:pt>
                <c:pt idx="4572">
                  <c:v>4573</c:v>
                </c:pt>
                <c:pt idx="4573">
                  <c:v>4574</c:v>
                </c:pt>
                <c:pt idx="4574">
                  <c:v>4575</c:v>
                </c:pt>
                <c:pt idx="4575">
                  <c:v>4576</c:v>
                </c:pt>
                <c:pt idx="4576">
                  <c:v>4577</c:v>
                </c:pt>
                <c:pt idx="4577">
                  <c:v>4578</c:v>
                </c:pt>
                <c:pt idx="4578">
                  <c:v>4579</c:v>
                </c:pt>
                <c:pt idx="4579">
                  <c:v>4580</c:v>
                </c:pt>
                <c:pt idx="4580">
                  <c:v>4581</c:v>
                </c:pt>
                <c:pt idx="4581">
                  <c:v>4582</c:v>
                </c:pt>
                <c:pt idx="4582">
                  <c:v>4583</c:v>
                </c:pt>
                <c:pt idx="4583">
                  <c:v>4584</c:v>
                </c:pt>
                <c:pt idx="4584">
                  <c:v>4585</c:v>
                </c:pt>
                <c:pt idx="4585">
                  <c:v>4586</c:v>
                </c:pt>
                <c:pt idx="4586">
                  <c:v>4587</c:v>
                </c:pt>
                <c:pt idx="4587">
                  <c:v>4588</c:v>
                </c:pt>
                <c:pt idx="4588">
                  <c:v>4589</c:v>
                </c:pt>
                <c:pt idx="4589">
                  <c:v>4590</c:v>
                </c:pt>
                <c:pt idx="4590">
                  <c:v>4591</c:v>
                </c:pt>
                <c:pt idx="4591">
                  <c:v>4592</c:v>
                </c:pt>
                <c:pt idx="4592">
                  <c:v>4593</c:v>
                </c:pt>
                <c:pt idx="4593">
                  <c:v>4594</c:v>
                </c:pt>
                <c:pt idx="4594">
                  <c:v>4595</c:v>
                </c:pt>
                <c:pt idx="4595">
                  <c:v>4596</c:v>
                </c:pt>
                <c:pt idx="4596">
                  <c:v>4597</c:v>
                </c:pt>
                <c:pt idx="4597">
                  <c:v>4598</c:v>
                </c:pt>
                <c:pt idx="4598">
                  <c:v>4599</c:v>
                </c:pt>
                <c:pt idx="4599">
                  <c:v>4600</c:v>
                </c:pt>
                <c:pt idx="4600">
                  <c:v>4601</c:v>
                </c:pt>
                <c:pt idx="4601">
                  <c:v>4602</c:v>
                </c:pt>
                <c:pt idx="4602">
                  <c:v>4603</c:v>
                </c:pt>
                <c:pt idx="4603">
                  <c:v>4604</c:v>
                </c:pt>
                <c:pt idx="4604">
                  <c:v>4605</c:v>
                </c:pt>
                <c:pt idx="4605">
                  <c:v>4606</c:v>
                </c:pt>
                <c:pt idx="4606">
                  <c:v>4607</c:v>
                </c:pt>
                <c:pt idx="4607">
                  <c:v>4608</c:v>
                </c:pt>
                <c:pt idx="4608">
                  <c:v>4609</c:v>
                </c:pt>
                <c:pt idx="4609">
                  <c:v>4610</c:v>
                </c:pt>
                <c:pt idx="4610">
                  <c:v>4611</c:v>
                </c:pt>
                <c:pt idx="4611">
                  <c:v>4612</c:v>
                </c:pt>
                <c:pt idx="4612">
                  <c:v>4613</c:v>
                </c:pt>
                <c:pt idx="4613">
                  <c:v>4614</c:v>
                </c:pt>
                <c:pt idx="4614">
                  <c:v>4615</c:v>
                </c:pt>
                <c:pt idx="4615">
                  <c:v>4616</c:v>
                </c:pt>
                <c:pt idx="4616">
                  <c:v>4617</c:v>
                </c:pt>
                <c:pt idx="4617">
                  <c:v>4618</c:v>
                </c:pt>
                <c:pt idx="4618">
                  <c:v>4619</c:v>
                </c:pt>
                <c:pt idx="4619">
                  <c:v>4620</c:v>
                </c:pt>
                <c:pt idx="4620">
                  <c:v>4621</c:v>
                </c:pt>
                <c:pt idx="4621">
                  <c:v>4622</c:v>
                </c:pt>
                <c:pt idx="4622">
                  <c:v>4623</c:v>
                </c:pt>
                <c:pt idx="4623">
                  <c:v>4624</c:v>
                </c:pt>
                <c:pt idx="4624">
                  <c:v>4625</c:v>
                </c:pt>
                <c:pt idx="4625">
                  <c:v>4626</c:v>
                </c:pt>
                <c:pt idx="4626">
                  <c:v>4627</c:v>
                </c:pt>
                <c:pt idx="4627">
                  <c:v>4628</c:v>
                </c:pt>
                <c:pt idx="4628">
                  <c:v>4629</c:v>
                </c:pt>
                <c:pt idx="4629">
                  <c:v>4630</c:v>
                </c:pt>
                <c:pt idx="4630">
                  <c:v>4631</c:v>
                </c:pt>
                <c:pt idx="4631">
                  <c:v>4632</c:v>
                </c:pt>
                <c:pt idx="4632">
                  <c:v>4633</c:v>
                </c:pt>
                <c:pt idx="4633">
                  <c:v>4634</c:v>
                </c:pt>
                <c:pt idx="4634">
                  <c:v>4635</c:v>
                </c:pt>
                <c:pt idx="4635">
                  <c:v>4636</c:v>
                </c:pt>
                <c:pt idx="4636">
                  <c:v>4637</c:v>
                </c:pt>
                <c:pt idx="4637">
                  <c:v>4638</c:v>
                </c:pt>
                <c:pt idx="4638">
                  <c:v>4639</c:v>
                </c:pt>
                <c:pt idx="4639">
                  <c:v>4640</c:v>
                </c:pt>
                <c:pt idx="4640">
                  <c:v>4641</c:v>
                </c:pt>
                <c:pt idx="4641">
                  <c:v>4642</c:v>
                </c:pt>
                <c:pt idx="4642">
                  <c:v>4643</c:v>
                </c:pt>
                <c:pt idx="4643">
                  <c:v>4644</c:v>
                </c:pt>
                <c:pt idx="4644">
                  <c:v>4645</c:v>
                </c:pt>
                <c:pt idx="4645">
                  <c:v>4646</c:v>
                </c:pt>
                <c:pt idx="4646">
                  <c:v>4647</c:v>
                </c:pt>
                <c:pt idx="4647">
                  <c:v>4648</c:v>
                </c:pt>
                <c:pt idx="4648">
                  <c:v>4649</c:v>
                </c:pt>
                <c:pt idx="4649">
                  <c:v>4650</c:v>
                </c:pt>
                <c:pt idx="4650">
                  <c:v>4651</c:v>
                </c:pt>
                <c:pt idx="4651">
                  <c:v>4652</c:v>
                </c:pt>
                <c:pt idx="4652">
                  <c:v>4653</c:v>
                </c:pt>
                <c:pt idx="4653">
                  <c:v>4654</c:v>
                </c:pt>
                <c:pt idx="4654">
                  <c:v>4655</c:v>
                </c:pt>
                <c:pt idx="4655">
                  <c:v>4656</c:v>
                </c:pt>
                <c:pt idx="4656">
                  <c:v>4657</c:v>
                </c:pt>
                <c:pt idx="4657">
                  <c:v>4658</c:v>
                </c:pt>
                <c:pt idx="4658">
                  <c:v>4659</c:v>
                </c:pt>
                <c:pt idx="4659">
                  <c:v>4660</c:v>
                </c:pt>
                <c:pt idx="4660">
                  <c:v>4661</c:v>
                </c:pt>
                <c:pt idx="4661">
                  <c:v>4662</c:v>
                </c:pt>
                <c:pt idx="4662">
                  <c:v>4663</c:v>
                </c:pt>
                <c:pt idx="4663">
                  <c:v>4664</c:v>
                </c:pt>
                <c:pt idx="4664">
                  <c:v>4665</c:v>
                </c:pt>
                <c:pt idx="4665">
                  <c:v>4666</c:v>
                </c:pt>
                <c:pt idx="4666">
                  <c:v>4667</c:v>
                </c:pt>
                <c:pt idx="4667">
                  <c:v>4668</c:v>
                </c:pt>
                <c:pt idx="4668">
                  <c:v>4669</c:v>
                </c:pt>
                <c:pt idx="4669">
                  <c:v>4670</c:v>
                </c:pt>
                <c:pt idx="4670">
                  <c:v>4671</c:v>
                </c:pt>
                <c:pt idx="4671">
                  <c:v>4672</c:v>
                </c:pt>
                <c:pt idx="4672">
                  <c:v>4673</c:v>
                </c:pt>
                <c:pt idx="4673">
                  <c:v>4674</c:v>
                </c:pt>
                <c:pt idx="4674">
                  <c:v>4675</c:v>
                </c:pt>
                <c:pt idx="4675">
                  <c:v>4676</c:v>
                </c:pt>
                <c:pt idx="4676">
                  <c:v>4677</c:v>
                </c:pt>
                <c:pt idx="4677">
                  <c:v>4678</c:v>
                </c:pt>
                <c:pt idx="4678">
                  <c:v>4679</c:v>
                </c:pt>
                <c:pt idx="4679">
                  <c:v>4680</c:v>
                </c:pt>
                <c:pt idx="4680">
                  <c:v>4681</c:v>
                </c:pt>
                <c:pt idx="4681">
                  <c:v>4682</c:v>
                </c:pt>
                <c:pt idx="4682">
                  <c:v>4683</c:v>
                </c:pt>
                <c:pt idx="4683">
                  <c:v>4684</c:v>
                </c:pt>
                <c:pt idx="4684">
                  <c:v>4685</c:v>
                </c:pt>
                <c:pt idx="4685">
                  <c:v>4686</c:v>
                </c:pt>
                <c:pt idx="4686">
                  <c:v>4687</c:v>
                </c:pt>
                <c:pt idx="4687">
                  <c:v>4688</c:v>
                </c:pt>
                <c:pt idx="4688">
                  <c:v>4689</c:v>
                </c:pt>
                <c:pt idx="4689">
                  <c:v>4690</c:v>
                </c:pt>
                <c:pt idx="4690">
                  <c:v>4691</c:v>
                </c:pt>
                <c:pt idx="4691">
                  <c:v>4692</c:v>
                </c:pt>
                <c:pt idx="4692">
                  <c:v>4693</c:v>
                </c:pt>
                <c:pt idx="4693">
                  <c:v>4694</c:v>
                </c:pt>
                <c:pt idx="4694">
                  <c:v>4695</c:v>
                </c:pt>
                <c:pt idx="4695">
                  <c:v>4696</c:v>
                </c:pt>
                <c:pt idx="4696">
                  <c:v>4697</c:v>
                </c:pt>
                <c:pt idx="4697">
                  <c:v>4698</c:v>
                </c:pt>
                <c:pt idx="4698">
                  <c:v>4699</c:v>
                </c:pt>
                <c:pt idx="4699">
                  <c:v>4700</c:v>
                </c:pt>
                <c:pt idx="4700">
                  <c:v>4701</c:v>
                </c:pt>
                <c:pt idx="4701">
                  <c:v>4702</c:v>
                </c:pt>
                <c:pt idx="4702">
                  <c:v>4703</c:v>
                </c:pt>
                <c:pt idx="4703">
                  <c:v>4704</c:v>
                </c:pt>
                <c:pt idx="4704">
                  <c:v>4705</c:v>
                </c:pt>
                <c:pt idx="4705">
                  <c:v>4706</c:v>
                </c:pt>
                <c:pt idx="4706">
                  <c:v>4707</c:v>
                </c:pt>
                <c:pt idx="4707">
                  <c:v>4708</c:v>
                </c:pt>
                <c:pt idx="4708">
                  <c:v>4709</c:v>
                </c:pt>
                <c:pt idx="4709">
                  <c:v>4710</c:v>
                </c:pt>
                <c:pt idx="4710">
                  <c:v>4711</c:v>
                </c:pt>
                <c:pt idx="4711">
                  <c:v>4712</c:v>
                </c:pt>
                <c:pt idx="4712">
                  <c:v>4713</c:v>
                </c:pt>
                <c:pt idx="4713">
                  <c:v>4714</c:v>
                </c:pt>
                <c:pt idx="4714">
                  <c:v>4715</c:v>
                </c:pt>
                <c:pt idx="4715">
                  <c:v>4716</c:v>
                </c:pt>
                <c:pt idx="4716">
                  <c:v>4717</c:v>
                </c:pt>
                <c:pt idx="4717">
                  <c:v>4718</c:v>
                </c:pt>
                <c:pt idx="4718">
                  <c:v>4719</c:v>
                </c:pt>
                <c:pt idx="4719">
                  <c:v>4720</c:v>
                </c:pt>
                <c:pt idx="4720">
                  <c:v>4721</c:v>
                </c:pt>
                <c:pt idx="4721">
                  <c:v>4722</c:v>
                </c:pt>
                <c:pt idx="4722">
                  <c:v>4723</c:v>
                </c:pt>
                <c:pt idx="4723">
                  <c:v>4724</c:v>
                </c:pt>
                <c:pt idx="4724">
                  <c:v>4725</c:v>
                </c:pt>
                <c:pt idx="4725">
                  <c:v>4726</c:v>
                </c:pt>
                <c:pt idx="4726">
                  <c:v>4727</c:v>
                </c:pt>
                <c:pt idx="4727">
                  <c:v>4728</c:v>
                </c:pt>
                <c:pt idx="4728">
                  <c:v>4729</c:v>
                </c:pt>
                <c:pt idx="4729">
                  <c:v>4730</c:v>
                </c:pt>
                <c:pt idx="4730">
                  <c:v>4731</c:v>
                </c:pt>
                <c:pt idx="4731">
                  <c:v>4732</c:v>
                </c:pt>
                <c:pt idx="4732">
                  <c:v>4733</c:v>
                </c:pt>
                <c:pt idx="4733">
                  <c:v>4734</c:v>
                </c:pt>
                <c:pt idx="4734">
                  <c:v>4735</c:v>
                </c:pt>
                <c:pt idx="4735">
                  <c:v>4736</c:v>
                </c:pt>
                <c:pt idx="4736">
                  <c:v>4737</c:v>
                </c:pt>
                <c:pt idx="4737">
                  <c:v>4738</c:v>
                </c:pt>
                <c:pt idx="4738">
                  <c:v>4739</c:v>
                </c:pt>
                <c:pt idx="4739">
                  <c:v>4740</c:v>
                </c:pt>
                <c:pt idx="4740">
                  <c:v>4741</c:v>
                </c:pt>
                <c:pt idx="4741">
                  <c:v>4742</c:v>
                </c:pt>
                <c:pt idx="4742">
                  <c:v>4743</c:v>
                </c:pt>
                <c:pt idx="4743">
                  <c:v>4744</c:v>
                </c:pt>
                <c:pt idx="4744">
                  <c:v>4745</c:v>
                </c:pt>
                <c:pt idx="4745">
                  <c:v>4746</c:v>
                </c:pt>
                <c:pt idx="4746">
                  <c:v>4747</c:v>
                </c:pt>
                <c:pt idx="4747">
                  <c:v>4748</c:v>
                </c:pt>
                <c:pt idx="4748">
                  <c:v>4749</c:v>
                </c:pt>
                <c:pt idx="4749">
                  <c:v>4750</c:v>
                </c:pt>
                <c:pt idx="4750">
                  <c:v>4751</c:v>
                </c:pt>
                <c:pt idx="4751">
                  <c:v>4752</c:v>
                </c:pt>
                <c:pt idx="4752">
                  <c:v>4753</c:v>
                </c:pt>
                <c:pt idx="4753">
                  <c:v>4754</c:v>
                </c:pt>
                <c:pt idx="4754">
                  <c:v>4755</c:v>
                </c:pt>
                <c:pt idx="4755">
                  <c:v>4756</c:v>
                </c:pt>
                <c:pt idx="4756">
                  <c:v>4757</c:v>
                </c:pt>
                <c:pt idx="4757">
                  <c:v>4758</c:v>
                </c:pt>
                <c:pt idx="4758">
                  <c:v>4759</c:v>
                </c:pt>
                <c:pt idx="4759">
                  <c:v>4760</c:v>
                </c:pt>
                <c:pt idx="4760">
                  <c:v>4761</c:v>
                </c:pt>
                <c:pt idx="4761">
                  <c:v>4762</c:v>
                </c:pt>
                <c:pt idx="4762">
                  <c:v>4763</c:v>
                </c:pt>
                <c:pt idx="4763">
                  <c:v>4764</c:v>
                </c:pt>
                <c:pt idx="4764">
                  <c:v>4765</c:v>
                </c:pt>
                <c:pt idx="4765">
                  <c:v>4766</c:v>
                </c:pt>
                <c:pt idx="4766">
                  <c:v>4767</c:v>
                </c:pt>
                <c:pt idx="4767">
                  <c:v>4768</c:v>
                </c:pt>
                <c:pt idx="4768">
                  <c:v>4769</c:v>
                </c:pt>
                <c:pt idx="4769">
                  <c:v>4770</c:v>
                </c:pt>
                <c:pt idx="4770">
                  <c:v>4771</c:v>
                </c:pt>
                <c:pt idx="4771">
                  <c:v>4772</c:v>
                </c:pt>
                <c:pt idx="4772">
                  <c:v>4773</c:v>
                </c:pt>
                <c:pt idx="4773">
                  <c:v>4774</c:v>
                </c:pt>
                <c:pt idx="4774">
                  <c:v>4775</c:v>
                </c:pt>
                <c:pt idx="4775">
                  <c:v>4776</c:v>
                </c:pt>
                <c:pt idx="4776">
                  <c:v>4777</c:v>
                </c:pt>
                <c:pt idx="4777">
                  <c:v>4778</c:v>
                </c:pt>
                <c:pt idx="4778">
                  <c:v>4779</c:v>
                </c:pt>
                <c:pt idx="4779">
                  <c:v>4780</c:v>
                </c:pt>
                <c:pt idx="4780">
                  <c:v>4781</c:v>
                </c:pt>
                <c:pt idx="4781">
                  <c:v>4782</c:v>
                </c:pt>
                <c:pt idx="4782">
                  <c:v>4783</c:v>
                </c:pt>
                <c:pt idx="4783">
                  <c:v>4784</c:v>
                </c:pt>
                <c:pt idx="4784">
                  <c:v>4785</c:v>
                </c:pt>
                <c:pt idx="4785">
                  <c:v>4786</c:v>
                </c:pt>
                <c:pt idx="4786">
                  <c:v>4787</c:v>
                </c:pt>
                <c:pt idx="4787">
                  <c:v>4788</c:v>
                </c:pt>
                <c:pt idx="4788">
                  <c:v>4789</c:v>
                </c:pt>
                <c:pt idx="4789">
                  <c:v>4790</c:v>
                </c:pt>
                <c:pt idx="4790">
                  <c:v>4791</c:v>
                </c:pt>
                <c:pt idx="4791">
                  <c:v>4792</c:v>
                </c:pt>
                <c:pt idx="4792">
                  <c:v>4793</c:v>
                </c:pt>
                <c:pt idx="4793">
                  <c:v>4794</c:v>
                </c:pt>
                <c:pt idx="4794">
                  <c:v>4795</c:v>
                </c:pt>
                <c:pt idx="4795">
                  <c:v>4796</c:v>
                </c:pt>
                <c:pt idx="4796">
                  <c:v>4797</c:v>
                </c:pt>
                <c:pt idx="4797">
                  <c:v>4798</c:v>
                </c:pt>
                <c:pt idx="4798">
                  <c:v>4799</c:v>
                </c:pt>
                <c:pt idx="4799">
                  <c:v>4800</c:v>
                </c:pt>
                <c:pt idx="4800">
                  <c:v>4801</c:v>
                </c:pt>
                <c:pt idx="4801">
                  <c:v>4802</c:v>
                </c:pt>
                <c:pt idx="4802">
                  <c:v>4803</c:v>
                </c:pt>
                <c:pt idx="4803">
                  <c:v>4804</c:v>
                </c:pt>
                <c:pt idx="4804">
                  <c:v>4805</c:v>
                </c:pt>
                <c:pt idx="4805">
                  <c:v>4806</c:v>
                </c:pt>
                <c:pt idx="4806">
                  <c:v>4807</c:v>
                </c:pt>
                <c:pt idx="4807">
                  <c:v>4808</c:v>
                </c:pt>
                <c:pt idx="4808">
                  <c:v>4809</c:v>
                </c:pt>
                <c:pt idx="4809">
                  <c:v>4810</c:v>
                </c:pt>
                <c:pt idx="4810">
                  <c:v>4811</c:v>
                </c:pt>
                <c:pt idx="4811">
                  <c:v>4812</c:v>
                </c:pt>
                <c:pt idx="4812">
                  <c:v>4813</c:v>
                </c:pt>
                <c:pt idx="4813">
                  <c:v>4814</c:v>
                </c:pt>
                <c:pt idx="4814">
                  <c:v>4815</c:v>
                </c:pt>
                <c:pt idx="4815">
                  <c:v>4816</c:v>
                </c:pt>
                <c:pt idx="4816">
                  <c:v>4817</c:v>
                </c:pt>
                <c:pt idx="4817">
                  <c:v>4818</c:v>
                </c:pt>
                <c:pt idx="4818">
                  <c:v>4819</c:v>
                </c:pt>
                <c:pt idx="4819">
                  <c:v>4820</c:v>
                </c:pt>
                <c:pt idx="4820">
                  <c:v>4821</c:v>
                </c:pt>
                <c:pt idx="4821">
                  <c:v>4822</c:v>
                </c:pt>
                <c:pt idx="4822">
                  <c:v>4823</c:v>
                </c:pt>
                <c:pt idx="4823">
                  <c:v>4824</c:v>
                </c:pt>
                <c:pt idx="4824">
                  <c:v>4825</c:v>
                </c:pt>
                <c:pt idx="4825">
                  <c:v>4826</c:v>
                </c:pt>
                <c:pt idx="4826">
                  <c:v>4827</c:v>
                </c:pt>
                <c:pt idx="4827">
                  <c:v>4828</c:v>
                </c:pt>
                <c:pt idx="4828">
                  <c:v>4829</c:v>
                </c:pt>
                <c:pt idx="4829">
                  <c:v>4830</c:v>
                </c:pt>
                <c:pt idx="4830">
                  <c:v>4831</c:v>
                </c:pt>
                <c:pt idx="4831">
                  <c:v>4832</c:v>
                </c:pt>
                <c:pt idx="4832">
                  <c:v>4833</c:v>
                </c:pt>
                <c:pt idx="4833">
                  <c:v>4834</c:v>
                </c:pt>
                <c:pt idx="4834">
                  <c:v>4835</c:v>
                </c:pt>
                <c:pt idx="4835">
                  <c:v>4836</c:v>
                </c:pt>
                <c:pt idx="4836">
                  <c:v>4837</c:v>
                </c:pt>
                <c:pt idx="4837">
                  <c:v>4838</c:v>
                </c:pt>
                <c:pt idx="4838">
                  <c:v>4839</c:v>
                </c:pt>
                <c:pt idx="4839">
                  <c:v>4840</c:v>
                </c:pt>
                <c:pt idx="4840">
                  <c:v>4841</c:v>
                </c:pt>
                <c:pt idx="4841">
                  <c:v>4842</c:v>
                </c:pt>
                <c:pt idx="4842">
                  <c:v>4843</c:v>
                </c:pt>
                <c:pt idx="4843">
                  <c:v>4844</c:v>
                </c:pt>
                <c:pt idx="4844">
                  <c:v>4845</c:v>
                </c:pt>
                <c:pt idx="4845">
                  <c:v>4846</c:v>
                </c:pt>
                <c:pt idx="4846">
                  <c:v>4847</c:v>
                </c:pt>
                <c:pt idx="4847">
                  <c:v>4848</c:v>
                </c:pt>
                <c:pt idx="4848">
                  <c:v>4849</c:v>
                </c:pt>
                <c:pt idx="4849">
                  <c:v>4850</c:v>
                </c:pt>
                <c:pt idx="4850">
                  <c:v>4851</c:v>
                </c:pt>
                <c:pt idx="4851">
                  <c:v>4852</c:v>
                </c:pt>
                <c:pt idx="4852">
                  <c:v>4853</c:v>
                </c:pt>
                <c:pt idx="4853">
                  <c:v>4854</c:v>
                </c:pt>
                <c:pt idx="4854">
                  <c:v>4855</c:v>
                </c:pt>
                <c:pt idx="4855">
                  <c:v>4856</c:v>
                </c:pt>
                <c:pt idx="4856">
                  <c:v>4857</c:v>
                </c:pt>
                <c:pt idx="4857">
                  <c:v>4858</c:v>
                </c:pt>
                <c:pt idx="4858">
                  <c:v>4859</c:v>
                </c:pt>
                <c:pt idx="4859">
                  <c:v>4860</c:v>
                </c:pt>
                <c:pt idx="4860">
                  <c:v>4861</c:v>
                </c:pt>
                <c:pt idx="4861">
                  <c:v>4862</c:v>
                </c:pt>
                <c:pt idx="4862">
                  <c:v>4863</c:v>
                </c:pt>
                <c:pt idx="4863">
                  <c:v>4864</c:v>
                </c:pt>
                <c:pt idx="4864">
                  <c:v>4865</c:v>
                </c:pt>
                <c:pt idx="4865">
                  <c:v>4866</c:v>
                </c:pt>
                <c:pt idx="4866">
                  <c:v>4867</c:v>
                </c:pt>
                <c:pt idx="4867">
                  <c:v>4868</c:v>
                </c:pt>
                <c:pt idx="4868">
                  <c:v>4869</c:v>
                </c:pt>
                <c:pt idx="4869">
                  <c:v>4870</c:v>
                </c:pt>
                <c:pt idx="4870">
                  <c:v>4871</c:v>
                </c:pt>
                <c:pt idx="4871">
                  <c:v>4872</c:v>
                </c:pt>
                <c:pt idx="4872">
                  <c:v>4873</c:v>
                </c:pt>
                <c:pt idx="4873">
                  <c:v>4874</c:v>
                </c:pt>
                <c:pt idx="4874">
                  <c:v>4875</c:v>
                </c:pt>
                <c:pt idx="4875">
                  <c:v>4876</c:v>
                </c:pt>
                <c:pt idx="4876">
                  <c:v>4877</c:v>
                </c:pt>
                <c:pt idx="4877">
                  <c:v>4878</c:v>
                </c:pt>
                <c:pt idx="4878">
                  <c:v>4879</c:v>
                </c:pt>
                <c:pt idx="4879">
                  <c:v>4880</c:v>
                </c:pt>
                <c:pt idx="4880">
                  <c:v>4881</c:v>
                </c:pt>
                <c:pt idx="4881">
                  <c:v>4882</c:v>
                </c:pt>
                <c:pt idx="4882">
                  <c:v>4883</c:v>
                </c:pt>
                <c:pt idx="4883">
                  <c:v>4884</c:v>
                </c:pt>
                <c:pt idx="4884">
                  <c:v>4885</c:v>
                </c:pt>
                <c:pt idx="4885">
                  <c:v>4886</c:v>
                </c:pt>
                <c:pt idx="4886">
                  <c:v>4887</c:v>
                </c:pt>
                <c:pt idx="4887">
                  <c:v>4888</c:v>
                </c:pt>
                <c:pt idx="4888">
                  <c:v>4889</c:v>
                </c:pt>
                <c:pt idx="4889">
                  <c:v>4890</c:v>
                </c:pt>
                <c:pt idx="4890">
                  <c:v>4891</c:v>
                </c:pt>
                <c:pt idx="4891">
                  <c:v>4892</c:v>
                </c:pt>
                <c:pt idx="4892">
                  <c:v>4893</c:v>
                </c:pt>
                <c:pt idx="4893">
                  <c:v>4894</c:v>
                </c:pt>
                <c:pt idx="4894">
                  <c:v>4895</c:v>
                </c:pt>
                <c:pt idx="4895">
                  <c:v>4896</c:v>
                </c:pt>
                <c:pt idx="4896">
                  <c:v>4897</c:v>
                </c:pt>
                <c:pt idx="4897">
                  <c:v>4898</c:v>
                </c:pt>
                <c:pt idx="4898">
                  <c:v>4899</c:v>
                </c:pt>
                <c:pt idx="4899">
                  <c:v>4900</c:v>
                </c:pt>
                <c:pt idx="4900">
                  <c:v>4901</c:v>
                </c:pt>
                <c:pt idx="4901">
                  <c:v>4902</c:v>
                </c:pt>
                <c:pt idx="4902">
                  <c:v>4903</c:v>
                </c:pt>
                <c:pt idx="4903">
                  <c:v>4904</c:v>
                </c:pt>
                <c:pt idx="4904">
                  <c:v>4905</c:v>
                </c:pt>
                <c:pt idx="4905">
                  <c:v>4906</c:v>
                </c:pt>
                <c:pt idx="4906">
                  <c:v>4907</c:v>
                </c:pt>
                <c:pt idx="4907">
                  <c:v>4908</c:v>
                </c:pt>
                <c:pt idx="4908">
                  <c:v>4909</c:v>
                </c:pt>
                <c:pt idx="4909">
                  <c:v>4910</c:v>
                </c:pt>
                <c:pt idx="4910">
                  <c:v>4911</c:v>
                </c:pt>
                <c:pt idx="4911">
                  <c:v>4912</c:v>
                </c:pt>
                <c:pt idx="4912">
                  <c:v>4913</c:v>
                </c:pt>
                <c:pt idx="4913">
                  <c:v>4914</c:v>
                </c:pt>
                <c:pt idx="4914">
                  <c:v>4915</c:v>
                </c:pt>
                <c:pt idx="4915">
                  <c:v>4916</c:v>
                </c:pt>
                <c:pt idx="4916">
                  <c:v>4917</c:v>
                </c:pt>
                <c:pt idx="4917">
                  <c:v>4918</c:v>
                </c:pt>
                <c:pt idx="4918">
                  <c:v>4919</c:v>
                </c:pt>
                <c:pt idx="4919">
                  <c:v>4920</c:v>
                </c:pt>
                <c:pt idx="4920">
                  <c:v>4921</c:v>
                </c:pt>
                <c:pt idx="4921">
                  <c:v>4922</c:v>
                </c:pt>
                <c:pt idx="4922">
                  <c:v>4923</c:v>
                </c:pt>
                <c:pt idx="4923">
                  <c:v>4924</c:v>
                </c:pt>
                <c:pt idx="4924">
                  <c:v>4925</c:v>
                </c:pt>
                <c:pt idx="4925">
                  <c:v>4926</c:v>
                </c:pt>
                <c:pt idx="4926">
                  <c:v>4927</c:v>
                </c:pt>
                <c:pt idx="4927">
                  <c:v>4928</c:v>
                </c:pt>
                <c:pt idx="4928">
                  <c:v>4929</c:v>
                </c:pt>
                <c:pt idx="4929">
                  <c:v>4930</c:v>
                </c:pt>
                <c:pt idx="4930">
                  <c:v>4931</c:v>
                </c:pt>
                <c:pt idx="4931">
                  <c:v>4932</c:v>
                </c:pt>
                <c:pt idx="4932">
                  <c:v>4933</c:v>
                </c:pt>
                <c:pt idx="4933">
                  <c:v>4934</c:v>
                </c:pt>
                <c:pt idx="4934">
                  <c:v>4935</c:v>
                </c:pt>
                <c:pt idx="4935">
                  <c:v>4936</c:v>
                </c:pt>
                <c:pt idx="4936">
                  <c:v>4937</c:v>
                </c:pt>
                <c:pt idx="4937">
                  <c:v>4938</c:v>
                </c:pt>
                <c:pt idx="4938">
                  <c:v>4939</c:v>
                </c:pt>
                <c:pt idx="4939">
                  <c:v>4940</c:v>
                </c:pt>
                <c:pt idx="4940">
                  <c:v>4941</c:v>
                </c:pt>
                <c:pt idx="4941">
                  <c:v>4942</c:v>
                </c:pt>
                <c:pt idx="4942">
                  <c:v>4943</c:v>
                </c:pt>
                <c:pt idx="4943">
                  <c:v>4944</c:v>
                </c:pt>
                <c:pt idx="4944">
                  <c:v>4945</c:v>
                </c:pt>
                <c:pt idx="4945">
                  <c:v>4946</c:v>
                </c:pt>
                <c:pt idx="4946">
                  <c:v>4947</c:v>
                </c:pt>
                <c:pt idx="4947">
                  <c:v>4948</c:v>
                </c:pt>
                <c:pt idx="4948">
                  <c:v>4949</c:v>
                </c:pt>
                <c:pt idx="4949">
                  <c:v>4950</c:v>
                </c:pt>
                <c:pt idx="4950">
                  <c:v>4951</c:v>
                </c:pt>
                <c:pt idx="4951">
                  <c:v>4952</c:v>
                </c:pt>
                <c:pt idx="4952">
                  <c:v>4953</c:v>
                </c:pt>
                <c:pt idx="4953">
                  <c:v>4954</c:v>
                </c:pt>
                <c:pt idx="4954">
                  <c:v>4955</c:v>
                </c:pt>
                <c:pt idx="4955">
                  <c:v>4956</c:v>
                </c:pt>
                <c:pt idx="4956">
                  <c:v>4957</c:v>
                </c:pt>
                <c:pt idx="4957">
                  <c:v>4958</c:v>
                </c:pt>
                <c:pt idx="4958">
                  <c:v>4959</c:v>
                </c:pt>
                <c:pt idx="4959">
                  <c:v>4960</c:v>
                </c:pt>
                <c:pt idx="4960">
                  <c:v>4961</c:v>
                </c:pt>
                <c:pt idx="4961">
                  <c:v>4962</c:v>
                </c:pt>
                <c:pt idx="4962">
                  <c:v>4963</c:v>
                </c:pt>
                <c:pt idx="4963">
                  <c:v>4964</c:v>
                </c:pt>
                <c:pt idx="4964">
                  <c:v>4965</c:v>
                </c:pt>
                <c:pt idx="4965">
                  <c:v>4966</c:v>
                </c:pt>
                <c:pt idx="4966">
                  <c:v>4967</c:v>
                </c:pt>
                <c:pt idx="4967">
                  <c:v>4968</c:v>
                </c:pt>
                <c:pt idx="4968">
                  <c:v>4969</c:v>
                </c:pt>
                <c:pt idx="4969">
                  <c:v>4970</c:v>
                </c:pt>
                <c:pt idx="4970">
                  <c:v>4971</c:v>
                </c:pt>
                <c:pt idx="4971">
                  <c:v>4972</c:v>
                </c:pt>
                <c:pt idx="4972">
                  <c:v>4973</c:v>
                </c:pt>
                <c:pt idx="4973">
                  <c:v>4974</c:v>
                </c:pt>
                <c:pt idx="4974">
                  <c:v>4975</c:v>
                </c:pt>
                <c:pt idx="4975">
                  <c:v>4976</c:v>
                </c:pt>
                <c:pt idx="4976">
                  <c:v>4977</c:v>
                </c:pt>
                <c:pt idx="4977">
                  <c:v>4978</c:v>
                </c:pt>
                <c:pt idx="4978">
                  <c:v>4979</c:v>
                </c:pt>
                <c:pt idx="4979">
                  <c:v>4980</c:v>
                </c:pt>
                <c:pt idx="4980">
                  <c:v>4981</c:v>
                </c:pt>
                <c:pt idx="4981">
                  <c:v>4982</c:v>
                </c:pt>
                <c:pt idx="4982">
                  <c:v>4983</c:v>
                </c:pt>
                <c:pt idx="4983">
                  <c:v>4984</c:v>
                </c:pt>
                <c:pt idx="4984">
                  <c:v>4985</c:v>
                </c:pt>
                <c:pt idx="4985">
                  <c:v>4986</c:v>
                </c:pt>
                <c:pt idx="4986">
                  <c:v>4987</c:v>
                </c:pt>
                <c:pt idx="4987">
                  <c:v>4988</c:v>
                </c:pt>
                <c:pt idx="4988">
                  <c:v>4989</c:v>
                </c:pt>
                <c:pt idx="4989">
                  <c:v>4990</c:v>
                </c:pt>
                <c:pt idx="4990">
                  <c:v>4991</c:v>
                </c:pt>
                <c:pt idx="4991">
                  <c:v>4992</c:v>
                </c:pt>
                <c:pt idx="4992">
                  <c:v>4993</c:v>
                </c:pt>
                <c:pt idx="4993">
                  <c:v>4994</c:v>
                </c:pt>
                <c:pt idx="4994">
                  <c:v>4995</c:v>
                </c:pt>
                <c:pt idx="4995">
                  <c:v>4996</c:v>
                </c:pt>
                <c:pt idx="4996">
                  <c:v>4997</c:v>
                </c:pt>
                <c:pt idx="4997">
                  <c:v>4998</c:v>
                </c:pt>
                <c:pt idx="4998">
                  <c:v>4999</c:v>
                </c:pt>
                <c:pt idx="4999">
                  <c:v>5000</c:v>
                </c:pt>
                <c:pt idx="5000">
                  <c:v>5001</c:v>
                </c:pt>
                <c:pt idx="5001">
                  <c:v>5002</c:v>
                </c:pt>
                <c:pt idx="5002">
                  <c:v>5003</c:v>
                </c:pt>
                <c:pt idx="5003">
                  <c:v>5004</c:v>
                </c:pt>
                <c:pt idx="5004">
                  <c:v>5005</c:v>
                </c:pt>
                <c:pt idx="5005">
                  <c:v>5006</c:v>
                </c:pt>
                <c:pt idx="5006">
                  <c:v>5007</c:v>
                </c:pt>
                <c:pt idx="5007">
                  <c:v>5008</c:v>
                </c:pt>
                <c:pt idx="5008">
                  <c:v>5009</c:v>
                </c:pt>
                <c:pt idx="5009">
                  <c:v>5010</c:v>
                </c:pt>
                <c:pt idx="5010">
                  <c:v>5011</c:v>
                </c:pt>
                <c:pt idx="5011">
                  <c:v>5012</c:v>
                </c:pt>
                <c:pt idx="5012">
                  <c:v>5013</c:v>
                </c:pt>
                <c:pt idx="5013">
                  <c:v>5014</c:v>
                </c:pt>
                <c:pt idx="5014">
                  <c:v>5015</c:v>
                </c:pt>
                <c:pt idx="5015">
                  <c:v>5016</c:v>
                </c:pt>
                <c:pt idx="5016">
                  <c:v>5017</c:v>
                </c:pt>
                <c:pt idx="5017">
                  <c:v>5018</c:v>
                </c:pt>
                <c:pt idx="5018">
                  <c:v>5019</c:v>
                </c:pt>
                <c:pt idx="5019">
                  <c:v>5020</c:v>
                </c:pt>
                <c:pt idx="5020">
                  <c:v>5021</c:v>
                </c:pt>
                <c:pt idx="5021">
                  <c:v>5022</c:v>
                </c:pt>
                <c:pt idx="5022">
                  <c:v>5023</c:v>
                </c:pt>
                <c:pt idx="5023">
                  <c:v>5024</c:v>
                </c:pt>
                <c:pt idx="5024">
                  <c:v>5025</c:v>
                </c:pt>
                <c:pt idx="5025">
                  <c:v>5026</c:v>
                </c:pt>
                <c:pt idx="5026">
                  <c:v>5027</c:v>
                </c:pt>
                <c:pt idx="5027">
                  <c:v>5028</c:v>
                </c:pt>
                <c:pt idx="5028">
                  <c:v>5029</c:v>
                </c:pt>
                <c:pt idx="5029">
                  <c:v>5030</c:v>
                </c:pt>
                <c:pt idx="5030">
                  <c:v>5031</c:v>
                </c:pt>
                <c:pt idx="5031">
                  <c:v>5032</c:v>
                </c:pt>
                <c:pt idx="5032">
                  <c:v>5033</c:v>
                </c:pt>
                <c:pt idx="5033">
                  <c:v>5034</c:v>
                </c:pt>
                <c:pt idx="5034">
                  <c:v>5035</c:v>
                </c:pt>
                <c:pt idx="5035">
                  <c:v>5036</c:v>
                </c:pt>
                <c:pt idx="5036">
                  <c:v>5037</c:v>
                </c:pt>
                <c:pt idx="5037">
                  <c:v>5038</c:v>
                </c:pt>
                <c:pt idx="5038">
                  <c:v>5039</c:v>
                </c:pt>
                <c:pt idx="5039">
                  <c:v>5040</c:v>
                </c:pt>
                <c:pt idx="5040">
                  <c:v>5041</c:v>
                </c:pt>
                <c:pt idx="5041">
                  <c:v>5042</c:v>
                </c:pt>
                <c:pt idx="5042">
                  <c:v>5043</c:v>
                </c:pt>
                <c:pt idx="5043">
                  <c:v>5044</c:v>
                </c:pt>
                <c:pt idx="5044">
                  <c:v>5045</c:v>
                </c:pt>
                <c:pt idx="5045">
                  <c:v>5046</c:v>
                </c:pt>
                <c:pt idx="5046">
                  <c:v>5047</c:v>
                </c:pt>
                <c:pt idx="5047">
                  <c:v>5048</c:v>
                </c:pt>
                <c:pt idx="5048">
                  <c:v>5049</c:v>
                </c:pt>
                <c:pt idx="5049">
                  <c:v>5050</c:v>
                </c:pt>
                <c:pt idx="5050">
                  <c:v>5051</c:v>
                </c:pt>
                <c:pt idx="5051">
                  <c:v>5052</c:v>
                </c:pt>
                <c:pt idx="5052">
                  <c:v>5053</c:v>
                </c:pt>
                <c:pt idx="5053">
                  <c:v>5054</c:v>
                </c:pt>
                <c:pt idx="5054">
                  <c:v>5055</c:v>
                </c:pt>
                <c:pt idx="5055">
                  <c:v>5056</c:v>
                </c:pt>
                <c:pt idx="5056">
                  <c:v>5057</c:v>
                </c:pt>
                <c:pt idx="5057">
                  <c:v>5058</c:v>
                </c:pt>
                <c:pt idx="5058">
                  <c:v>5059</c:v>
                </c:pt>
                <c:pt idx="5059">
                  <c:v>5060</c:v>
                </c:pt>
                <c:pt idx="5060">
                  <c:v>5061</c:v>
                </c:pt>
                <c:pt idx="5061">
                  <c:v>5062</c:v>
                </c:pt>
                <c:pt idx="5062">
                  <c:v>5063</c:v>
                </c:pt>
                <c:pt idx="5063">
                  <c:v>5064</c:v>
                </c:pt>
                <c:pt idx="5064">
                  <c:v>5065</c:v>
                </c:pt>
                <c:pt idx="5065">
                  <c:v>5066</c:v>
                </c:pt>
                <c:pt idx="5066">
                  <c:v>5067</c:v>
                </c:pt>
                <c:pt idx="5067">
                  <c:v>5068</c:v>
                </c:pt>
                <c:pt idx="5068">
                  <c:v>5069</c:v>
                </c:pt>
                <c:pt idx="5069">
                  <c:v>5070</c:v>
                </c:pt>
                <c:pt idx="5070">
                  <c:v>5071</c:v>
                </c:pt>
                <c:pt idx="5071">
                  <c:v>5072</c:v>
                </c:pt>
                <c:pt idx="5072">
                  <c:v>5073</c:v>
                </c:pt>
                <c:pt idx="5073">
                  <c:v>5074</c:v>
                </c:pt>
                <c:pt idx="5074">
                  <c:v>5075</c:v>
                </c:pt>
                <c:pt idx="5075">
                  <c:v>5076</c:v>
                </c:pt>
                <c:pt idx="5076">
                  <c:v>5077</c:v>
                </c:pt>
                <c:pt idx="5077">
                  <c:v>5078</c:v>
                </c:pt>
                <c:pt idx="5078">
                  <c:v>5079</c:v>
                </c:pt>
                <c:pt idx="5079">
                  <c:v>5080</c:v>
                </c:pt>
                <c:pt idx="5080">
                  <c:v>5081</c:v>
                </c:pt>
                <c:pt idx="5081">
                  <c:v>5082</c:v>
                </c:pt>
                <c:pt idx="5082">
                  <c:v>5083</c:v>
                </c:pt>
                <c:pt idx="5083">
                  <c:v>5084</c:v>
                </c:pt>
                <c:pt idx="5084">
                  <c:v>5085</c:v>
                </c:pt>
                <c:pt idx="5085">
                  <c:v>5086</c:v>
                </c:pt>
                <c:pt idx="5086">
                  <c:v>5087</c:v>
                </c:pt>
                <c:pt idx="5087">
                  <c:v>5088</c:v>
                </c:pt>
                <c:pt idx="5088">
                  <c:v>5089</c:v>
                </c:pt>
                <c:pt idx="5089">
                  <c:v>5090</c:v>
                </c:pt>
                <c:pt idx="5090">
                  <c:v>5091</c:v>
                </c:pt>
                <c:pt idx="5091">
                  <c:v>5092</c:v>
                </c:pt>
                <c:pt idx="5092">
                  <c:v>5093</c:v>
                </c:pt>
                <c:pt idx="5093">
                  <c:v>5094</c:v>
                </c:pt>
                <c:pt idx="5094">
                  <c:v>5095</c:v>
                </c:pt>
                <c:pt idx="5095">
                  <c:v>5096</c:v>
                </c:pt>
                <c:pt idx="5096">
                  <c:v>5097</c:v>
                </c:pt>
                <c:pt idx="5097">
                  <c:v>5098</c:v>
                </c:pt>
                <c:pt idx="5098">
                  <c:v>5099</c:v>
                </c:pt>
                <c:pt idx="5099">
                  <c:v>5100</c:v>
                </c:pt>
                <c:pt idx="5100">
                  <c:v>5101</c:v>
                </c:pt>
                <c:pt idx="5101">
                  <c:v>5102</c:v>
                </c:pt>
                <c:pt idx="5102">
                  <c:v>5103</c:v>
                </c:pt>
                <c:pt idx="5103">
                  <c:v>5104</c:v>
                </c:pt>
                <c:pt idx="5104">
                  <c:v>5105</c:v>
                </c:pt>
                <c:pt idx="5105">
                  <c:v>5106</c:v>
                </c:pt>
                <c:pt idx="5106">
                  <c:v>5107</c:v>
                </c:pt>
                <c:pt idx="5107">
                  <c:v>5108</c:v>
                </c:pt>
                <c:pt idx="5108">
                  <c:v>5109</c:v>
                </c:pt>
                <c:pt idx="5109">
                  <c:v>5110</c:v>
                </c:pt>
                <c:pt idx="5110">
                  <c:v>5111</c:v>
                </c:pt>
                <c:pt idx="5111">
                  <c:v>5112</c:v>
                </c:pt>
                <c:pt idx="5112">
                  <c:v>5113</c:v>
                </c:pt>
                <c:pt idx="5113">
                  <c:v>5114</c:v>
                </c:pt>
                <c:pt idx="5114">
                  <c:v>5115</c:v>
                </c:pt>
                <c:pt idx="5115">
                  <c:v>5116</c:v>
                </c:pt>
                <c:pt idx="5116">
                  <c:v>5117</c:v>
                </c:pt>
                <c:pt idx="5117">
                  <c:v>5118</c:v>
                </c:pt>
                <c:pt idx="5118">
                  <c:v>5119</c:v>
                </c:pt>
                <c:pt idx="5119">
                  <c:v>5120</c:v>
                </c:pt>
                <c:pt idx="5120">
                  <c:v>5121</c:v>
                </c:pt>
                <c:pt idx="5121">
                  <c:v>5122</c:v>
                </c:pt>
                <c:pt idx="5122">
                  <c:v>5123</c:v>
                </c:pt>
                <c:pt idx="5123">
                  <c:v>5124</c:v>
                </c:pt>
                <c:pt idx="5124">
                  <c:v>5125</c:v>
                </c:pt>
                <c:pt idx="5125">
                  <c:v>5126</c:v>
                </c:pt>
                <c:pt idx="5126">
                  <c:v>5127</c:v>
                </c:pt>
                <c:pt idx="5127">
                  <c:v>5128</c:v>
                </c:pt>
                <c:pt idx="5128">
                  <c:v>5129</c:v>
                </c:pt>
                <c:pt idx="5129">
                  <c:v>5130</c:v>
                </c:pt>
                <c:pt idx="5130">
                  <c:v>5131</c:v>
                </c:pt>
                <c:pt idx="5131">
                  <c:v>5132</c:v>
                </c:pt>
                <c:pt idx="5132">
                  <c:v>5133</c:v>
                </c:pt>
                <c:pt idx="5133">
                  <c:v>5134</c:v>
                </c:pt>
                <c:pt idx="5134">
                  <c:v>5135</c:v>
                </c:pt>
                <c:pt idx="5135">
                  <c:v>5136</c:v>
                </c:pt>
                <c:pt idx="5136">
                  <c:v>5137</c:v>
                </c:pt>
                <c:pt idx="5137">
                  <c:v>5138</c:v>
                </c:pt>
                <c:pt idx="5138">
                  <c:v>5139</c:v>
                </c:pt>
                <c:pt idx="5139">
                  <c:v>5140</c:v>
                </c:pt>
                <c:pt idx="5140">
                  <c:v>5141</c:v>
                </c:pt>
                <c:pt idx="5141">
                  <c:v>5142</c:v>
                </c:pt>
                <c:pt idx="5142">
                  <c:v>5143</c:v>
                </c:pt>
                <c:pt idx="5143">
                  <c:v>5144</c:v>
                </c:pt>
                <c:pt idx="5144">
                  <c:v>5145</c:v>
                </c:pt>
                <c:pt idx="5145">
                  <c:v>5146</c:v>
                </c:pt>
                <c:pt idx="5146">
                  <c:v>5147</c:v>
                </c:pt>
                <c:pt idx="5147">
                  <c:v>5148</c:v>
                </c:pt>
                <c:pt idx="5148">
                  <c:v>5149</c:v>
                </c:pt>
                <c:pt idx="5149">
                  <c:v>5150</c:v>
                </c:pt>
                <c:pt idx="5150">
                  <c:v>5151</c:v>
                </c:pt>
                <c:pt idx="5151">
                  <c:v>5152</c:v>
                </c:pt>
                <c:pt idx="5152">
                  <c:v>5153</c:v>
                </c:pt>
                <c:pt idx="5153">
                  <c:v>5154</c:v>
                </c:pt>
                <c:pt idx="5154">
                  <c:v>5155</c:v>
                </c:pt>
                <c:pt idx="5155">
                  <c:v>5156</c:v>
                </c:pt>
                <c:pt idx="5156">
                  <c:v>5157</c:v>
                </c:pt>
                <c:pt idx="5157">
                  <c:v>5158</c:v>
                </c:pt>
                <c:pt idx="5158">
                  <c:v>5159</c:v>
                </c:pt>
                <c:pt idx="5159">
                  <c:v>5160</c:v>
                </c:pt>
                <c:pt idx="5160">
                  <c:v>5161</c:v>
                </c:pt>
                <c:pt idx="5161">
                  <c:v>5162</c:v>
                </c:pt>
                <c:pt idx="5162">
                  <c:v>5163</c:v>
                </c:pt>
                <c:pt idx="5163">
                  <c:v>5164</c:v>
                </c:pt>
                <c:pt idx="5164">
                  <c:v>5165</c:v>
                </c:pt>
                <c:pt idx="5165">
                  <c:v>5166</c:v>
                </c:pt>
                <c:pt idx="5166">
                  <c:v>5167</c:v>
                </c:pt>
                <c:pt idx="5167">
                  <c:v>5168</c:v>
                </c:pt>
                <c:pt idx="5168">
                  <c:v>5169</c:v>
                </c:pt>
                <c:pt idx="5169">
                  <c:v>5170</c:v>
                </c:pt>
                <c:pt idx="5170">
                  <c:v>5171</c:v>
                </c:pt>
                <c:pt idx="5171">
                  <c:v>5172</c:v>
                </c:pt>
                <c:pt idx="5172">
                  <c:v>5173</c:v>
                </c:pt>
                <c:pt idx="5173">
                  <c:v>5174</c:v>
                </c:pt>
                <c:pt idx="5174">
                  <c:v>5175</c:v>
                </c:pt>
                <c:pt idx="5175">
                  <c:v>5176</c:v>
                </c:pt>
                <c:pt idx="5176">
                  <c:v>5177</c:v>
                </c:pt>
                <c:pt idx="5177">
                  <c:v>5178</c:v>
                </c:pt>
                <c:pt idx="5178">
                  <c:v>5179</c:v>
                </c:pt>
                <c:pt idx="5179">
                  <c:v>5180</c:v>
                </c:pt>
                <c:pt idx="5180">
                  <c:v>5181</c:v>
                </c:pt>
                <c:pt idx="5181">
                  <c:v>5182</c:v>
                </c:pt>
                <c:pt idx="5182">
                  <c:v>5183</c:v>
                </c:pt>
                <c:pt idx="5183">
                  <c:v>5184</c:v>
                </c:pt>
                <c:pt idx="5184">
                  <c:v>5185</c:v>
                </c:pt>
                <c:pt idx="5185">
                  <c:v>5186</c:v>
                </c:pt>
                <c:pt idx="5186">
                  <c:v>5187</c:v>
                </c:pt>
                <c:pt idx="5187">
                  <c:v>5188</c:v>
                </c:pt>
                <c:pt idx="5188">
                  <c:v>5189</c:v>
                </c:pt>
                <c:pt idx="5189">
                  <c:v>5190</c:v>
                </c:pt>
                <c:pt idx="5190">
                  <c:v>5191</c:v>
                </c:pt>
                <c:pt idx="5191">
                  <c:v>5192</c:v>
                </c:pt>
                <c:pt idx="5192">
                  <c:v>5193</c:v>
                </c:pt>
                <c:pt idx="5193">
                  <c:v>5194</c:v>
                </c:pt>
                <c:pt idx="5194">
                  <c:v>5195</c:v>
                </c:pt>
                <c:pt idx="5195">
                  <c:v>5196</c:v>
                </c:pt>
                <c:pt idx="5196">
                  <c:v>5197</c:v>
                </c:pt>
                <c:pt idx="5197">
                  <c:v>5198</c:v>
                </c:pt>
                <c:pt idx="5198">
                  <c:v>5199</c:v>
                </c:pt>
                <c:pt idx="5199">
                  <c:v>5200</c:v>
                </c:pt>
                <c:pt idx="5200">
                  <c:v>5201</c:v>
                </c:pt>
                <c:pt idx="5201">
                  <c:v>5202</c:v>
                </c:pt>
                <c:pt idx="5202">
                  <c:v>5203</c:v>
                </c:pt>
                <c:pt idx="5203">
                  <c:v>5204</c:v>
                </c:pt>
                <c:pt idx="5204">
                  <c:v>5205</c:v>
                </c:pt>
                <c:pt idx="5205">
                  <c:v>5206</c:v>
                </c:pt>
                <c:pt idx="5206">
                  <c:v>5207</c:v>
                </c:pt>
                <c:pt idx="5207">
                  <c:v>5208</c:v>
                </c:pt>
                <c:pt idx="5208">
                  <c:v>5209</c:v>
                </c:pt>
                <c:pt idx="5209">
                  <c:v>5210</c:v>
                </c:pt>
                <c:pt idx="5210">
                  <c:v>5211</c:v>
                </c:pt>
                <c:pt idx="5211">
                  <c:v>5212</c:v>
                </c:pt>
                <c:pt idx="5212">
                  <c:v>5213</c:v>
                </c:pt>
                <c:pt idx="5213">
                  <c:v>5214</c:v>
                </c:pt>
                <c:pt idx="5214">
                  <c:v>5215</c:v>
                </c:pt>
                <c:pt idx="5215">
                  <c:v>5216</c:v>
                </c:pt>
                <c:pt idx="5216">
                  <c:v>5217</c:v>
                </c:pt>
                <c:pt idx="5217">
                  <c:v>5218</c:v>
                </c:pt>
                <c:pt idx="5218">
                  <c:v>5219</c:v>
                </c:pt>
                <c:pt idx="5219">
                  <c:v>5220</c:v>
                </c:pt>
                <c:pt idx="5220">
                  <c:v>5221</c:v>
                </c:pt>
                <c:pt idx="5221">
                  <c:v>5222</c:v>
                </c:pt>
                <c:pt idx="5222">
                  <c:v>5223</c:v>
                </c:pt>
                <c:pt idx="5223">
                  <c:v>5224</c:v>
                </c:pt>
                <c:pt idx="5224">
                  <c:v>5225</c:v>
                </c:pt>
                <c:pt idx="5225">
                  <c:v>5226</c:v>
                </c:pt>
                <c:pt idx="5226">
                  <c:v>5227</c:v>
                </c:pt>
                <c:pt idx="5227">
                  <c:v>5228</c:v>
                </c:pt>
                <c:pt idx="5228">
                  <c:v>5229</c:v>
                </c:pt>
                <c:pt idx="5229">
                  <c:v>5230</c:v>
                </c:pt>
                <c:pt idx="5230">
                  <c:v>5231</c:v>
                </c:pt>
                <c:pt idx="5231">
                  <c:v>5232</c:v>
                </c:pt>
                <c:pt idx="5232">
                  <c:v>5233</c:v>
                </c:pt>
                <c:pt idx="5233">
                  <c:v>5234</c:v>
                </c:pt>
                <c:pt idx="5234">
                  <c:v>5235</c:v>
                </c:pt>
                <c:pt idx="5235">
                  <c:v>5236</c:v>
                </c:pt>
                <c:pt idx="5236">
                  <c:v>5237</c:v>
                </c:pt>
                <c:pt idx="5237">
                  <c:v>5238</c:v>
                </c:pt>
                <c:pt idx="5238">
                  <c:v>5239</c:v>
                </c:pt>
                <c:pt idx="5239">
                  <c:v>5240</c:v>
                </c:pt>
                <c:pt idx="5240">
                  <c:v>5241</c:v>
                </c:pt>
                <c:pt idx="5241">
                  <c:v>5242</c:v>
                </c:pt>
                <c:pt idx="5242">
                  <c:v>5243</c:v>
                </c:pt>
                <c:pt idx="5243">
                  <c:v>5244</c:v>
                </c:pt>
                <c:pt idx="5244">
                  <c:v>5245</c:v>
                </c:pt>
                <c:pt idx="5245">
                  <c:v>5246</c:v>
                </c:pt>
                <c:pt idx="5246">
                  <c:v>5247</c:v>
                </c:pt>
                <c:pt idx="5247">
                  <c:v>5248</c:v>
                </c:pt>
                <c:pt idx="5248">
                  <c:v>5249</c:v>
                </c:pt>
                <c:pt idx="5249">
                  <c:v>5250</c:v>
                </c:pt>
                <c:pt idx="5250">
                  <c:v>5251</c:v>
                </c:pt>
                <c:pt idx="5251">
                  <c:v>5252</c:v>
                </c:pt>
                <c:pt idx="5252">
                  <c:v>5253</c:v>
                </c:pt>
                <c:pt idx="5253">
                  <c:v>5254</c:v>
                </c:pt>
                <c:pt idx="5254">
                  <c:v>5255</c:v>
                </c:pt>
                <c:pt idx="5255">
                  <c:v>5256</c:v>
                </c:pt>
                <c:pt idx="5256">
                  <c:v>5257</c:v>
                </c:pt>
                <c:pt idx="5257">
                  <c:v>5258</c:v>
                </c:pt>
                <c:pt idx="5258">
                  <c:v>5259</c:v>
                </c:pt>
                <c:pt idx="5259">
                  <c:v>5260</c:v>
                </c:pt>
                <c:pt idx="5260">
                  <c:v>5261</c:v>
                </c:pt>
                <c:pt idx="5261">
                  <c:v>5262</c:v>
                </c:pt>
                <c:pt idx="5262">
                  <c:v>5263</c:v>
                </c:pt>
                <c:pt idx="5263">
                  <c:v>5264</c:v>
                </c:pt>
                <c:pt idx="5264">
                  <c:v>5265</c:v>
                </c:pt>
                <c:pt idx="5265">
                  <c:v>5266</c:v>
                </c:pt>
                <c:pt idx="5266">
                  <c:v>5267</c:v>
                </c:pt>
                <c:pt idx="5267">
                  <c:v>5268</c:v>
                </c:pt>
                <c:pt idx="5268">
                  <c:v>5269</c:v>
                </c:pt>
                <c:pt idx="5269">
                  <c:v>5270</c:v>
                </c:pt>
                <c:pt idx="5270">
                  <c:v>5271</c:v>
                </c:pt>
                <c:pt idx="5271">
                  <c:v>5272</c:v>
                </c:pt>
                <c:pt idx="5272">
                  <c:v>5273</c:v>
                </c:pt>
                <c:pt idx="5273">
                  <c:v>5274</c:v>
                </c:pt>
                <c:pt idx="5274">
                  <c:v>5275</c:v>
                </c:pt>
                <c:pt idx="5275">
                  <c:v>5276</c:v>
                </c:pt>
                <c:pt idx="5276">
                  <c:v>5277</c:v>
                </c:pt>
                <c:pt idx="5277">
                  <c:v>5278</c:v>
                </c:pt>
                <c:pt idx="5278">
                  <c:v>5279</c:v>
                </c:pt>
                <c:pt idx="5279">
                  <c:v>5280</c:v>
                </c:pt>
                <c:pt idx="5280">
                  <c:v>5281</c:v>
                </c:pt>
                <c:pt idx="5281">
                  <c:v>5282</c:v>
                </c:pt>
                <c:pt idx="5282">
                  <c:v>5283</c:v>
                </c:pt>
                <c:pt idx="5283">
                  <c:v>5284</c:v>
                </c:pt>
                <c:pt idx="5284">
                  <c:v>5285</c:v>
                </c:pt>
                <c:pt idx="5285">
                  <c:v>5286</c:v>
                </c:pt>
                <c:pt idx="5286">
                  <c:v>5287</c:v>
                </c:pt>
                <c:pt idx="5287">
                  <c:v>5288</c:v>
                </c:pt>
                <c:pt idx="5288">
                  <c:v>5289</c:v>
                </c:pt>
                <c:pt idx="5289">
                  <c:v>5290</c:v>
                </c:pt>
                <c:pt idx="5290">
                  <c:v>5291</c:v>
                </c:pt>
                <c:pt idx="5291">
                  <c:v>5292</c:v>
                </c:pt>
                <c:pt idx="5292">
                  <c:v>5293</c:v>
                </c:pt>
                <c:pt idx="5293">
                  <c:v>5294</c:v>
                </c:pt>
                <c:pt idx="5294">
                  <c:v>5295</c:v>
                </c:pt>
                <c:pt idx="5295">
                  <c:v>5296</c:v>
                </c:pt>
                <c:pt idx="5296">
                  <c:v>5297</c:v>
                </c:pt>
                <c:pt idx="5297">
                  <c:v>5298</c:v>
                </c:pt>
                <c:pt idx="5298">
                  <c:v>5299</c:v>
                </c:pt>
                <c:pt idx="5299">
                  <c:v>5300</c:v>
                </c:pt>
                <c:pt idx="5300">
                  <c:v>5301</c:v>
                </c:pt>
                <c:pt idx="5301">
                  <c:v>5302</c:v>
                </c:pt>
                <c:pt idx="5302">
                  <c:v>5303</c:v>
                </c:pt>
                <c:pt idx="5303">
                  <c:v>5304</c:v>
                </c:pt>
                <c:pt idx="5304">
                  <c:v>5305</c:v>
                </c:pt>
                <c:pt idx="5305">
                  <c:v>5306</c:v>
                </c:pt>
                <c:pt idx="5306">
                  <c:v>5307</c:v>
                </c:pt>
                <c:pt idx="5307">
                  <c:v>5308</c:v>
                </c:pt>
                <c:pt idx="5308">
                  <c:v>5309</c:v>
                </c:pt>
                <c:pt idx="5309">
                  <c:v>5310</c:v>
                </c:pt>
                <c:pt idx="5310">
                  <c:v>5311</c:v>
                </c:pt>
                <c:pt idx="5311">
                  <c:v>5312</c:v>
                </c:pt>
                <c:pt idx="5312">
                  <c:v>5313</c:v>
                </c:pt>
                <c:pt idx="5313">
                  <c:v>5314</c:v>
                </c:pt>
                <c:pt idx="5314">
                  <c:v>5315</c:v>
                </c:pt>
                <c:pt idx="5315">
                  <c:v>5316</c:v>
                </c:pt>
                <c:pt idx="5316">
                  <c:v>5317</c:v>
                </c:pt>
                <c:pt idx="5317">
                  <c:v>5318</c:v>
                </c:pt>
                <c:pt idx="5318">
                  <c:v>5319</c:v>
                </c:pt>
                <c:pt idx="5319">
                  <c:v>5320</c:v>
                </c:pt>
                <c:pt idx="5320">
                  <c:v>5321</c:v>
                </c:pt>
                <c:pt idx="5321">
                  <c:v>5322</c:v>
                </c:pt>
                <c:pt idx="5322">
                  <c:v>5323</c:v>
                </c:pt>
                <c:pt idx="5323">
                  <c:v>5324</c:v>
                </c:pt>
                <c:pt idx="5324">
                  <c:v>5325</c:v>
                </c:pt>
                <c:pt idx="5325">
                  <c:v>5326</c:v>
                </c:pt>
                <c:pt idx="5326">
                  <c:v>5327</c:v>
                </c:pt>
                <c:pt idx="5327">
                  <c:v>5328</c:v>
                </c:pt>
                <c:pt idx="5328">
                  <c:v>5329</c:v>
                </c:pt>
                <c:pt idx="5329">
                  <c:v>5330</c:v>
                </c:pt>
                <c:pt idx="5330">
                  <c:v>5331</c:v>
                </c:pt>
                <c:pt idx="5331">
                  <c:v>5332</c:v>
                </c:pt>
                <c:pt idx="5332">
                  <c:v>5333</c:v>
                </c:pt>
                <c:pt idx="5333">
                  <c:v>5334</c:v>
                </c:pt>
                <c:pt idx="5334">
                  <c:v>5335</c:v>
                </c:pt>
                <c:pt idx="5335">
                  <c:v>5336</c:v>
                </c:pt>
                <c:pt idx="5336">
                  <c:v>5337</c:v>
                </c:pt>
                <c:pt idx="5337">
                  <c:v>5338</c:v>
                </c:pt>
                <c:pt idx="5338">
                  <c:v>5339</c:v>
                </c:pt>
                <c:pt idx="5339">
                  <c:v>5340</c:v>
                </c:pt>
                <c:pt idx="5340">
                  <c:v>5341</c:v>
                </c:pt>
                <c:pt idx="5341">
                  <c:v>5342</c:v>
                </c:pt>
                <c:pt idx="5342">
                  <c:v>5343</c:v>
                </c:pt>
                <c:pt idx="5343">
                  <c:v>5344</c:v>
                </c:pt>
                <c:pt idx="5344">
                  <c:v>5345</c:v>
                </c:pt>
                <c:pt idx="5345">
                  <c:v>5346</c:v>
                </c:pt>
                <c:pt idx="5346">
                  <c:v>5347</c:v>
                </c:pt>
                <c:pt idx="5347">
                  <c:v>5348</c:v>
                </c:pt>
                <c:pt idx="5348">
                  <c:v>5349</c:v>
                </c:pt>
                <c:pt idx="5349">
                  <c:v>5350</c:v>
                </c:pt>
                <c:pt idx="5350">
                  <c:v>5351</c:v>
                </c:pt>
                <c:pt idx="5351">
                  <c:v>5352</c:v>
                </c:pt>
                <c:pt idx="5352">
                  <c:v>5353</c:v>
                </c:pt>
                <c:pt idx="5353">
                  <c:v>5354</c:v>
                </c:pt>
                <c:pt idx="5354">
                  <c:v>5355</c:v>
                </c:pt>
                <c:pt idx="5355">
                  <c:v>5356</c:v>
                </c:pt>
                <c:pt idx="5356">
                  <c:v>5357</c:v>
                </c:pt>
                <c:pt idx="5357">
                  <c:v>5358</c:v>
                </c:pt>
                <c:pt idx="5358">
                  <c:v>5359</c:v>
                </c:pt>
                <c:pt idx="5359">
                  <c:v>5360</c:v>
                </c:pt>
                <c:pt idx="5360">
                  <c:v>5361</c:v>
                </c:pt>
                <c:pt idx="5361">
                  <c:v>5362</c:v>
                </c:pt>
                <c:pt idx="5362">
                  <c:v>5363</c:v>
                </c:pt>
                <c:pt idx="5363">
                  <c:v>5364</c:v>
                </c:pt>
                <c:pt idx="5364">
                  <c:v>5365</c:v>
                </c:pt>
                <c:pt idx="5365">
                  <c:v>5366</c:v>
                </c:pt>
                <c:pt idx="5366">
                  <c:v>5367</c:v>
                </c:pt>
                <c:pt idx="5367">
                  <c:v>5368</c:v>
                </c:pt>
                <c:pt idx="5368">
                  <c:v>5369</c:v>
                </c:pt>
                <c:pt idx="5369">
                  <c:v>5370</c:v>
                </c:pt>
                <c:pt idx="5370">
                  <c:v>5371</c:v>
                </c:pt>
                <c:pt idx="5371">
                  <c:v>5372</c:v>
                </c:pt>
                <c:pt idx="5372">
                  <c:v>5373</c:v>
                </c:pt>
                <c:pt idx="5373">
                  <c:v>5374</c:v>
                </c:pt>
                <c:pt idx="5374">
                  <c:v>5375</c:v>
                </c:pt>
                <c:pt idx="5375">
                  <c:v>5376</c:v>
                </c:pt>
                <c:pt idx="5376">
                  <c:v>5377</c:v>
                </c:pt>
                <c:pt idx="5377">
                  <c:v>5378</c:v>
                </c:pt>
                <c:pt idx="5378">
                  <c:v>5379</c:v>
                </c:pt>
                <c:pt idx="5379">
                  <c:v>5380</c:v>
                </c:pt>
                <c:pt idx="5380">
                  <c:v>5381</c:v>
                </c:pt>
                <c:pt idx="5381">
                  <c:v>5382</c:v>
                </c:pt>
                <c:pt idx="5382">
                  <c:v>5383</c:v>
                </c:pt>
                <c:pt idx="5383">
                  <c:v>5384</c:v>
                </c:pt>
                <c:pt idx="5384">
                  <c:v>5385</c:v>
                </c:pt>
                <c:pt idx="5385">
                  <c:v>5386</c:v>
                </c:pt>
                <c:pt idx="5386">
                  <c:v>5387</c:v>
                </c:pt>
                <c:pt idx="5387">
                  <c:v>5388</c:v>
                </c:pt>
                <c:pt idx="5388">
                  <c:v>5389</c:v>
                </c:pt>
                <c:pt idx="5389">
                  <c:v>5390</c:v>
                </c:pt>
                <c:pt idx="5390">
                  <c:v>5391</c:v>
                </c:pt>
                <c:pt idx="5391">
                  <c:v>5392</c:v>
                </c:pt>
                <c:pt idx="5392">
                  <c:v>5393</c:v>
                </c:pt>
                <c:pt idx="5393">
                  <c:v>5394</c:v>
                </c:pt>
                <c:pt idx="5394">
                  <c:v>5395</c:v>
                </c:pt>
                <c:pt idx="5395">
                  <c:v>5396</c:v>
                </c:pt>
                <c:pt idx="5396">
                  <c:v>5397</c:v>
                </c:pt>
                <c:pt idx="5397">
                  <c:v>5398</c:v>
                </c:pt>
                <c:pt idx="5398">
                  <c:v>5399</c:v>
                </c:pt>
                <c:pt idx="5399">
                  <c:v>5400</c:v>
                </c:pt>
                <c:pt idx="5400">
                  <c:v>5401</c:v>
                </c:pt>
                <c:pt idx="5401">
                  <c:v>5402</c:v>
                </c:pt>
                <c:pt idx="5402">
                  <c:v>5403</c:v>
                </c:pt>
                <c:pt idx="5403">
                  <c:v>5404</c:v>
                </c:pt>
                <c:pt idx="5404">
                  <c:v>5405</c:v>
                </c:pt>
                <c:pt idx="5405">
                  <c:v>5406</c:v>
                </c:pt>
                <c:pt idx="5406">
                  <c:v>5407</c:v>
                </c:pt>
                <c:pt idx="5407">
                  <c:v>5408</c:v>
                </c:pt>
                <c:pt idx="5408">
                  <c:v>5409</c:v>
                </c:pt>
                <c:pt idx="5409">
                  <c:v>5410</c:v>
                </c:pt>
                <c:pt idx="5410">
                  <c:v>5411</c:v>
                </c:pt>
                <c:pt idx="5411">
                  <c:v>5412</c:v>
                </c:pt>
                <c:pt idx="5412">
                  <c:v>5413</c:v>
                </c:pt>
                <c:pt idx="5413">
                  <c:v>5414</c:v>
                </c:pt>
                <c:pt idx="5414">
                  <c:v>5415</c:v>
                </c:pt>
                <c:pt idx="5415">
                  <c:v>5416</c:v>
                </c:pt>
                <c:pt idx="5416">
                  <c:v>5417</c:v>
                </c:pt>
                <c:pt idx="5417">
                  <c:v>5418</c:v>
                </c:pt>
                <c:pt idx="5418">
                  <c:v>5419</c:v>
                </c:pt>
                <c:pt idx="5419">
                  <c:v>5420</c:v>
                </c:pt>
                <c:pt idx="5420">
                  <c:v>5421</c:v>
                </c:pt>
                <c:pt idx="5421">
                  <c:v>5422</c:v>
                </c:pt>
                <c:pt idx="5422">
                  <c:v>5423</c:v>
                </c:pt>
                <c:pt idx="5423">
                  <c:v>5424</c:v>
                </c:pt>
                <c:pt idx="5424">
                  <c:v>5425</c:v>
                </c:pt>
                <c:pt idx="5425">
                  <c:v>5426</c:v>
                </c:pt>
                <c:pt idx="5426">
                  <c:v>5427</c:v>
                </c:pt>
                <c:pt idx="5427">
                  <c:v>5428</c:v>
                </c:pt>
                <c:pt idx="5428">
                  <c:v>5429</c:v>
                </c:pt>
                <c:pt idx="5429">
                  <c:v>5430</c:v>
                </c:pt>
                <c:pt idx="5430">
                  <c:v>5431</c:v>
                </c:pt>
                <c:pt idx="5431">
                  <c:v>5432</c:v>
                </c:pt>
                <c:pt idx="5432">
                  <c:v>5433</c:v>
                </c:pt>
                <c:pt idx="5433">
                  <c:v>5434</c:v>
                </c:pt>
                <c:pt idx="5434">
                  <c:v>5435</c:v>
                </c:pt>
                <c:pt idx="5435">
                  <c:v>5436</c:v>
                </c:pt>
                <c:pt idx="5436">
                  <c:v>5437</c:v>
                </c:pt>
                <c:pt idx="5437">
                  <c:v>5438</c:v>
                </c:pt>
                <c:pt idx="5438">
                  <c:v>5439</c:v>
                </c:pt>
                <c:pt idx="5439">
                  <c:v>5440</c:v>
                </c:pt>
                <c:pt idx="5440">
                  <c:v>5441</c:v>
                </c:pt>
                <c:pt idx="5441">
                  <c:v>5442</c:v>
                </c:pt>
                <c:pt idx="5442">
                  <c:v>5443</c:v>
                </c:pt>
                <c:pt idx="5443">
                  <c:v>5444</c:v>
                </c:pt>
                <c:pt idx="5444">
                  <c:v>5445</c:v>
                </c:pt>
                <c:pt idx="5445">
                  <c:v>5446</c:v>
                </c:pt>
                <c:pt idx="5446">
                  <c:v>5447</c:v>
                </c:pt>
                <c:pt idx="5447">
                  <c:v>5448</c:v>
                </c:pt>
                <c:pt idx="5448">
                  <c:v>5449</c:v>
                </c:pt>
                <c:pt idx="5449">
                  <c:v>5450</c:v>
                </c:pt>
                <c:pt idx="5450">
                  <c:v>5451</c:v>
                </c:pt>
                <c:pt idx="5451">
                  <c:v>5452</c:v>
                </c:pt>
                <c:pt idx="5452">
                  <c:v>5453</c:v>
                </c:pt>
                <c:pt idx="5453">
                  <c:v>5454</c:v>
                </c:pt>
                <c:pt idx="5454">
                  <c:v>5455</c:v>
                </c:pt>
                <c:pt idx="5455">
                  <c:v>5456</c:v>
                </c:pt>
                <c:pt idx="5456">
                  <c:v>5457</c:v>
                </c:pt>
                <c:pt idx="5457">
                  <c:v>5458</c:v>
                </c:pt>
                <c:pt idx="5458">
                  <c:v>5459</c:v>
                </c:pt>
                <c:pt idx="5459">
                  <c:v>5460</c:v>
                </c:pt>
                <c:pt idx="5460">
                  <c:v>5461</c:v>
                </c:pt>
                <c:pt idx="5461">
                  <c:v>5462</c:v>
                </c:pt>
                <c:pt idx="5462">
                  <c:v>5463</c:v>
                </c:pt>
                <c:pt idx="5463">
                  <c:v>5464</c:v>
                </c:pt>
                <c:pt idx="5464">
                  <c:v>5465</c:v>
                </c:pt>
                <c:pt idx="5465">
                  <c:v>5466</c:v>
                </c:pt>
                <c:pt idx="5466">
                  <c:v>5467</c:v>
                </c:pt>
                <c:pt idx="5467">
                  <c:v>5468</c:v>
                </c:pt>
                <c:pt idx="5468">
                  <c:v>5469</c:v>
                </c:pt>
                <c:pt idx="5469">
                  <c:v>5470</c:v>
                </c:pt>
                <c:pt idx="5470">
                  <c:v>5471</c:v>
                </c:pt>
                <c:pt idx="5471">
                  <c:v>5472</c:v>
                </c:pt>
                <c:pt idx="5472">
                  <c:v>5473</c:v>
                </c:pt>
                <c:pt idx="5473">
                  <c:v>5474</c:v>
                </c:pt>
                <c:pt idx="5474">
                  <c:v>5475</c:v>
                </c:pt>
                <c:pt idx="5475">
                  <c:v>5476</c:v>
                </c:pt>
                <c:pt idx="5476">
                  <c:v>5477</c:v>
                </c:pt>
                <c:pt idx="5477">
                  <c:v>5478</c:v>
                </c:pt>
                <c:pt idx="5478">
                  <c:v>5479</c:v>
                </c:pt>
                <c:pt idx="5479">
                  <c:v>5480</c:v>
                </c:pt>
                <c:pt idx="5480">
                  <c:v>5481</c:v>
                </c:pt>
                <c:pt idx="5481">
                  <c:v>5482</c:v>
                </c:pt>
                <c:pt idx="5482">
                  <c:v>5483</c:v>
                </c:pt>
                <c:pt idx="5483">
                  <c:v>5484</c:v>
                </c:pt>
                <c:pt idx="5484">
                  <c:v>5485</c:v>
                </c:pt>
                <c:pt idx="5485">
                  <c:v>5486</c:v>
                </c:pt>
                <c:pt idx="5486">
                  <c:v>5487</c:v>
                </c:pt>
                <c:pt idx="5487">
                  <c:v>5488</c:v>
                </c:pt>
                <c:pt idx="5488">
                  <c:v>5489</c:v>
                </c:pt>
                <c:pt idx="5489">
                  <c:v>5490</c:v>
                </c:pt>
                <c:pt idx="5490">
                  <c:v>5491</c:v>
                </c:pt>
                <c:pt idx="5491">
                  <c:v>5492</c:v>
                </c:pt>
                <c:pt idx="5492">
                  <c:v>5493</c:v>
                </c:pt>
                <c:pt idx="5493">
                  <c:v>5494</c:v>
                </c:pt>
                <c:pt idx="5494">
                  <c:v>5495</c:v>
                </c:pt>
                <c:pt idx="5495">
                  <c:v>5496</c:v>
                </c:pt>
                <c:pt idx="5496">
                  <c:v>5497</c:v>
                </c:pt>
                <c:pt idx="5497">
                  <c:v>5498</c:v>
                </c:pt>
                <c:pt idx="5498">
                  <c:v>5499</c:v>
                </c:pt>
                <c:pt idx="5499">
                  <c:v>5500</c:v>
                </c:pt>
                <c:pt idx="5500">
                  <c:v>5501</c:v>
                </c:pt>
                <c:pt idx="5501">
                  <c:v>5502</c:v>
                </c:pt>
                <c:pt idx="5502">
                  <c:v>5503</c:v>
                </c:pt>
                <c:pt idx="5503">
                  <c:v>5504</c:v>
                </c:pt>
                <c:pt idx="5504">
                  <c:v>5505</c:v>
                </c:pt>
                <c:pt idx="5505">
                  <c:v>5506</c:v>
                </c:pt>
                <c:pt idx="5506">
                  <c:v>5507</c:v>
                </c:pt>
                <c:pt idx="5507">
                  <c:v>5508</c:v>
                </c:pt>
                <c:pt idx="5508">
                  <c:v>5509</c:v>
                </c:pt>
                <c:pt idx="5509">
                  <c:v>5510</c:v>
                </c:pt>
                <c:pt idx="5510">
                  <c:v>5511</c:v>
                </c:pt>
                <c:pt idx="5511">
                  <c:v>5512</c:v>
                </c:pt>
                <c:pt idx="5512">
                  <c:v>5513</c:v>
                </c:pt>
                <c:pt idx="5513">
                  <c:v>5514</c:v>
                </c:pt>
                <c:pt idx="5514">
                  <c:v>5515</c:v>
                </c:pt>
                <c:pt idx="5515">
                  <c:v>5516</c:v>
                </c:pt>
                <c:pt idx="5516">
                  <c:v>5517</c:v>
                </c:pt>
                <c:pt idx="5517">
                  <c:v>5518</c:v>
                </c:pt>
                <c:pt idx="5518">
                  <c:v>5519</c:v>
                </c:pt>
                <c:pt idx="5519">
                  <c:v>5520</c:v>
                </c:pt>
                <c:pt idx="5520">
                  <c:v>5521</c:v>
                </c:pt>
                <c:pt idx="5521">
                  <c:v>5522</c:v>
                </c:pt>
                <c:pt idx="5522">
                  <c:v>5523</c:v>
                </c:pt>
                <c:pt idx="5523">
                  <c:v>5524</c:v>
                </c:pt>
                <c:pt idx="5524">
                  <c:v>5525</c:v>
                </c:pt>
                <c:pt idx="5525">
                  <c:v>5526</c:v>
                </c:pt>
                <c:pt idx="5526">
                  <c:v>5527</c:v>
                </c:pt>
                <c:pt idx="5527">
                  <c:v>5528</c:v>
                </c:pt>
                <c:pt idx="5528">
                  <c:v>5529</c:v>
                </c:pt>
                <c:pt idx="5529">
                  <c:v>5530</c:v>
                </c:pt>
                <c:pt idx="5530">
                  <c:v>5531</c:v>
                </c:pt>
                <c:pt idx="5531">
                  <c:v>5532</c:v>
                </c:pt>
                <c:pt idx="5532">
                  <c:v>5533</c:v>
                </c:pt>
                <c:pt idx="5533">
                  <c:v>5534</c:v>
                </c:pt>
                <c:pt idx="5534">
                  <c:v>5535</c:v>
                </c:pt>
                <c:pt idx="5535">
                  <c:v>5536</c:v>
                </c:pt>
                <c:pt idx="5536">
                  <c:v>5537</c:v>
                </c:pt>
                <c:pt idx="5537">
                  <c:v>5538</c:v>
                </c:pt>
                <c:pt idx="5538">
                  <c:v>5539</c:v>
                </c:pt>
                <c:pt idx="5539">
                  <c:v>5540</c:v>
                </c:pt>
                <c:pt idx="5540">
                  <c:v>5541</c:v>
                </c:pt>
                <c:pt idx="5541">
                  <c:v>5542</c:v>
                </c:pt>
                <c:pt idx="5542">
                  <c:v>5543</c:v>
                </c:pt>
                <c:pt idx="5543">
                  <c:v>5544</c:v>
                </c:pt>
                <c:pt idx="5544">
                  <c:v>5545</c:v>
                </c:pt>
                <c:pt idx="5545">
                  <c:v>5546</c:v>
                </c:pt>
                <c:pt idx="5546">
                  <c:v>5547</c:v>
                </c:pt>
                <c:pt idx="5547">
                  <c:v>5548</c:v>
                </c:pt>
                <c:pt idx="5548">
                  <c:v>5549</c:v>
                </c:pt>
                <c:pt idx="5549">
                  <c:v>5550</c:v>
                </c:pt>
                <c:pt idx="5550">
                  <c:v>5551</c:v>
                </c:pt>
                <c:pt idx="5551">
                  <c:v>5552</c:v>
                </c:pt>
                <c:pt idx="5552">
                  <c:v>5553</c:v>
                </c:pt>
                <c:pt idx="5553">
                  <c:v>5554</c:v>
                </c:pt>
                <c:pt idx="5554">
                  <c:v>5555</c:v>
                </c:pt>
                <c:pt idx="5555">
                  <c:v>5556</c:v>
                </c:pt>
                <c:pt idx="5556">
                  <c:v>5557</c:v>
                </c:pt>
                <c:pt idx="5557">
                  <c:v>5558</c:v>
                </c:pt>
                <c:pt idx="5558">
                  <c:v>5559</c:v>
                </c:pt>
                <c:pt idx="5559">
                  <c:v>5560</c:v>
                </c:pt>
                <c:pt idx="5560">
                  <c:v>5561</c:v>
                </c:pt>
                <c:pt idx="5561">
                  <c:v>5562</c:v>
                </c:pt>
                <c:pt idx="5562">
                  <c:v>5563</c:v>
                </c:pt>
                <c:pt idx="5563">
                  <c:v>5564</c:v>
                </c:pt>
                <c:pt idx="5564">
                  <c:v>5565</c:v>
                </c:pt>
                <c:pt idx="5565">
                  <c:v>5566</c:v>
                </c:pt>
                <c:pt idx="5566">
                  <c:v>5567</c:v>
                </c:pt>
                <c:pt idx="5567">
                  <c:v>5568</c:v>
                </c:pt>
                <c:pt idx="5568">
                  <c:v>5569</c:v>
                </c:pt>
                <c:pt idx="5569">
                  <c:v>5570</c:v>
                </c:pt>
                <c:pt idx="5570">
                  <c:v>5571</c:v>
                </c:pt>
                <c:pt idx="5571">
                  <c:v>5572</c:v>
                </c:pt>
                <c:pt idx="5572">
                  <c:v>5573</c:v>
                </c:pt>
                <c:pt idx="5573">
                  <c:v>5574</c:v>
                </c:pt>
                <c:pt idx="5574">
                  <c:v>5575</c:v>
                </c:pt>
                <c:pt idx="5575">
                  <c:v>5576</c:v>
                </c:pt>
                <c:pt idx="5576">
                  <c:v>5577</c:v>
                </c:pt>
                <c:pt idx="5577">
                  <c:v>5578</c:v>
                </c:pt>
                <c:pt idx="5578">
                  <c:v>5579</c:v>
                </c:pt>
                <c:pt idx="5579">
                  <c:v>5580</c:v>
                </c:pt>
                <c:pt idx="5580">
                  <c:v>5581</c:v>
                </c:pt>
                <c:pt idx="5581">
                  <c:v>5582</c:v>
                </c:pt>
                <c:pt idx="5582">
                  <c:v>5583</c:v>
                </c:pt>
                <c:pt idx="5583">
                  <c:v>5584</c:v>
                </c:pt>
                <c:pt idx="5584">
                  <c:v>5585</c:v>
                </c:pt>
                <c:pt idx="5585">
                  <c:v>5586</c:v>
                </c:pt>
                <c:pt idx="5586">
                  <c:v>5587</c:v>
                </c:pt>
                <c:pt idx="5587">
                  <c:v>5588</c:v>
                </c:pt>
                <c:pt idx="5588">
                  <c:v>5589</c:v>
                </c:pt>
                <c:pt idx="5589">
                  <c:v>5590</c:v>
                </c:pt>
                <c:pt idx="5590">
                  <c:v>5591</c:v>
                </c:pt>
                <c:pt idx="5591">
                  <c:v>5592</c:v>
                </c:pt>
                <c:pt idx="5592">
                  <c:v>5593</c:v>
                </c:pt>
                <c:pt idx="5593">
                  <c:v>5594</c:v>
                </c:pt>
                <c:pt idx="5594">
                  <c:v>5595</c:v>
                </c:pt>
                <c:pt idx="5595">
                  <c:v>5596</c:v>
                </c:pt>
                <c:pt idx="5596">
                  <c:v>5597</c:v>
                </c:pt>
                <c:pt idx="5597">
                  <c:v>5598</c:v>
                </c:pt>
                <c:pt idx="5598">
                  <c:v>5599</c:v>
                </c:pt>
                <c:pt idx="5599">
                  <c:v>5600</c:v>
                </c:pt>
                <c:pt idx="5600">
                  <c:v>5601</c:v>
                </c:pt>
                <c:pt idx="5601">
                  <c:v>5602</c:v>
                </c:pt>
                <c:pt idx="5602">
                  <c:v>5603</c:v>
                </c:pt>
                <c:pt idx="5603">
                  <c:v>5604</c:v>
                </c:pt>
                <c:pt idx="5604">
                  <c:v>5605</c:v>
                </c:pt>
                <c:pt idx="5605">
                  <c:v>5606</c:v>
                </c:pt>
                <c:pt idx="5606">
                  <c:v>5607</c:v>
                </c:pt>
                <c:pt idx="5607">
                  <c:v>5608</c:v>
                </c:pt>
                <c:pt idx="5608">
                  <c:v>5609</c:v>
                </c:pt>
                <c:pt idx="5609">
                  <c:v>5610</c:v>
                </c:pt>
                <c:pt idx="5610">
                  <c:v>5611</c:v>
                </c:pt>
                <c:pt idx="5611">
                  <c:v>5612</c:v>
                </c:pt>
                <c:pt idx="5612">
                  <c:v>5613</c:v>
                </c:pt>
                <c:pt idx="5613">
                  <c:v>5614</c:v>
                </c:pt>
                <c:pt idx="5614">
                  <c:v>5615</c:v>
                </c:pt>
                <c:pt idx="5615">
                  <c:v>5616</c:v>
                </c:pt>
                <c:pt idx="5616">
                  <c:v>5617</c:v>
                </c:pt>
                <c:pt idx="5617">
                  <c:v>5618</c:v>
                </c:pt>
                <c:pt idx="5618">
                  <c:v>5619</c:v>
                </c:pt>
                <c:pt idx="5619">
                  <c:v>5620</c:v>
                </c:pt>
                <c:pt idx="5620">
                  <c:v>5621</c:v>
                </c:pt>
                <c:pt idx="5621">
                  <c:v>5622</c:v>
                </c:pt>
                <c:pt idx="5622">
                  <c:v>5623</c:v>
                </c:pt>
                <c:pt idx="5623">
                  <c:v>5624</c:v>
                </c:pt>
                <c:pt idx="5624">
                  <c:v>5625</c:v>
                </c:pt>
                <c:pt idx="5625">
                  <c:v>5626</c:v>
                </c:pt>
                <c:pt idx="5626">
                  <c:v>5627</c:v>
                </c:pt>
                <c:pt idx="5627">
                  <c:v>5628</c:v>
                </c:pt>
                <c:pt idx="5628">
                  <c:v>5629</c:v>
                </c:pt>
                <c:pt idx="5629">
                  <c:v>5630</c:v>
                </c:pt>
                <c:pt idx="5630">
                  <c:v>5631</c:v>
                </c:pt>
                <c:pt idx="5631">
                  <c:v>5632</c:v>
                </c:pt>
                <c:pt idx="5632">
                  <c:v>5633</c:v>
                </c:pt>
                <c:pt idx="5633">
                  <c:v>5634</c:v>
                </c:pt>
                <c:pt idx="5634">
                  <c:v>5635</c:v>
                </c:pt>
                <c:pt idx="5635">
                  <c:v>5636</c:v>
                </c:pt>
                <c:pt idx="5636">
                  <c:v>5637</c:v>
                </c:pt>
                <c:pt idx="5637">
                  <c:v>5638</c:v>
                </c:pt>
                <c:pt idx="5638">
                  <c:v>5639</c:v>
                </c:pt>
                <c:pt idx="5639">
                  <c:v>5640</c:v>
                </c:pt>
                <c:pt idx="5640">
                  <c:v>5641</c:v>
                </c:pt>
                <c:pt idx="5641">
                  <c:v>5642</c:v>
                </c:pt>
                <c:pt idx="5642">
                  <c:v>5643</c:v>
                </c:pt>
                <c:pt idx="5643">
                  <c:v>5644</c:v>
                </c:pt>
                <c:pt idx="5644">
                  <c:v>5645</c:v>
                </c:pt>
                <c:pt idx="5645">
                  <c:v>5646</c:v>
                </c:pt>
                <c:pt idx="5646">
                  <c:v>5647</c:v>
                </c:pt>
                <c:pt idx="5647">
                  <c:v>5648</c:v>
                </c:pt>
                <c:pt idx="5648">
                  <c:v>5649</c:v>
                </c:pt>
                <c:pt idx="5649">
                  <c:v>5650</c:v>
                </c:pt>
                <c:pt idx="5650">
                  <c:v>5651</c:v>
                </c:pt>
                <c:pt idx="5651">
                  <c:v>5652</c:v>
                </c:pt>
                <c:pt idx="5652">
                  <c:v>5653</c:v>
                </c:pt>
                <c:pt idx="5653">
                  <c:v>5654</c:v>
                </c:pt>
                <c:pt idx="5654">
                  <c:v>5655</c:v>
                </c:pt>
                <c:pt idx="5655">
                  <c:v>5656</c:v>
                </c:pt>
                <c:pt idx="5656">
                  <c:v>5657</c:v>
                </c:pt>
                <c:pt idx="5657">
                  <c:v>5658</c:v>
                </c:pt>
                <c:pt idx="5658">
                  <c:v>5659</c:v>
                </c:pt>
                <c:pt idx="5659">
                  <c:v>5660</c:v>
                </c:pt>
                <c:pt idx="5660">
                  <c:v>5661</c:v>
                </c:pt>
                <c:pt idx="5661">
                  <c:v>5662</c:v>
                </c:pt>
                <c:pt idx="5662">
                  <c:v>5663</c:v>
                </c:pt>
                <c:pt idx="5663">
                  <c:v>5664</c:v>
                </c:pt>
                <c:pt idx="5664">
                  <c:v>5665</c:v>
                </c:pt>
                <c:pt idx="5665">
                  <c:v>5666</c:v>
                </c:pt>
                <c:pt idx="5666">
                  <c:v>5667</c:v>
                </c:pt>
                <c:pt idx="5667">
                  <c:v>5668</c:v>
                </c:pt>
                <c:pt idx="5668">
                  <c:v>5669</c:v>
                </c:pt>
                <c:pt idx="5669">
                  <c:v>5670</c:v>
                </c:pt>
                <c:pt idx="5670">
                  <c:v>5671</c:v>
                </c:pt>
                <c:pt idx="5671">
                  <c:v>5672</c:v>
                </c:pt>
                <c:pt idx="5672">
                  <c:v>5673</c:v>
                </c:pt>
                <c:pt idx="5673">
                  <c:v>5674</c:v>
                </c:pt>
                <c:pt idx="5674">
                  <c:v>5675</c:v>
                </c:pt>
                <c:pt idx="5675">
                  <c:v>5676</c:v>
                </c:pt>
                <c:pt idx="5676">
                  <c:v>5677</c:v>
                </c:pt>
                <c:pt idx="5677">
                  <c:v>5678</c:v>
                </c:pt>
                <c:pt idx="5678">
                  <c:v>5679</c:v>
                </c:pt>
                <c:pt idx="5679">
                  <c:v>5680</c:v>
                </c:pt>
                <c:pt idx="5680">
                  <c:v>5681</c:v>
                </c:pt>
                <c:pt idx="5681">
                  <c:v>5682</c:v>
                </c:pt>
                <c:pt idx="5682">
                  <c:v>5683</c:v>
                </c:pt>
                <c:pt idx="5683">
                  <c:v>5684</c:v>
                </c:pt>
                <c:pt idx="5684">
                  <c:v>5685</c:v>
                </c:pt>
                <c:pt idx="5685">
                  <c:v>5686</c:v>
                </c:pt>
                <c:pt idx="5686">
                  <c:v>5687</c:v>
                </c:pt>
                <c:pt idx="5687">
                  <c:v>5688</c:v>
                </c:pt>
                <c:pt idx="5688">
                  <c:v>5689</c:v>
                </c:pt>
                <c:pt idx="5689">
                  <c:v>5690</c:v>
                </c:pt>
                <c:pt idx="5690">
                  <c:v>5691</c:v>
                </c:pt>
                <c:pt idx="5691">
                  <c:v>5692</c:v>
                </c:pt>
                <c:pt idx="5692">
                  <c:v>5693</c:v>
                </c:pt>
                <c:pt idx="5693">
                  <c:v>5694</c:v>
                </c:pt>
                <c:pt idx="5694">
                  <c:v>5695</c:v>
                </c:pt>
                <c:pt idx="5695">
                  <c:v>5696</c:v>
                </c:pt>
                <c:pt idx="5696">
                  <c:v>5697</c:v>
                </c:pt>
                <c:pt idx="5697">
                  <c:v>5698</c:v>
                </c:pt>
                <c:pt idx="5698">
                  <c:v>5699</c:v>
                </c:pt>
                <c:pt idx="5699">
                  <c:v>5700</c:v>
                </c:pt>
                <c:pt idx="5700">
                  <c:v>5701</c:v>
                </c:pt>
                <c:pt idx="5701">
                  <c:v>5702</c:v>
                </c:pt>
                <c:pt idx="5702">
                  <c:v>5703</c:v>
                </c:pt>
                <c:pt idx="5703">
                  <c:v>5704</c:v>
                </c:pt>
                <c:pt idx="5704">
                  <c:v>5705</c:v>
                </c:pt>
                <c:pt idx="5705">
                  <c:v>5706</c:v>
                </c:pt>
                <c:pt idx="5706">
                  <c:v>5707</c:v>
                </c:pt>
                <c:pt idx="5707">
                  <c:v>5708</c:v>
                </c:pt>
                <c:pt idx="5708">
                  <c:v>5709</c:v>
                </c:pt>
                <c:pt idx="5709">
                  <c:v>5710</c:v>
                </c:pt>
                <c:pt idx="5710">
                  <c:v>5711</c:v>
                </c:pt>
                <c:pt idx="5711">
                  <c:v>5712</c:v>
                </c:pt>
                <c:pt idx="5712">
                  <c:v>5713</c:v>
                </c:pt>
                <c:pt idx="5713">
                  <c:v>5714</c:v>
                </c:pt>
                <c:pt idx="5714">
                  <c:v>5715</c:v>
                </c:pt>
                <c:pt idx="5715">
                  <c:v>5716</c:v>
                </c:pt>
                <c:pt idx="5716">
                  <c:v>5717</c:v>
                </c:pt>
                <c:pt idx="5717">
                  <c:v>5718</c:v>
                </c:pt>
                <c:pt idx="5718">
                  <c:v>5719</c:v>
                </c:pt>
                <c:pt idx="5719">
                  <c:v>5720</c:v>
                </c:pt>
                <c:pt idx="5720">
                  <c:v>5721</c:v>
                </c:pt>
                <c:pt idx="5721">
                  <c:v>5722</c:v>
                </c:pt>
                <c:pt idx="5722">
                  <c:v>5723</c:v>
                </c:pt>
                <c:pt idx="5723">
                  <c:v>5724</c:v>
                </c:pt>
                <c:pt idx="5724">
                  <c:v>5725</c:v>
                </c:pt>
                <c:pt idx="5725">
                  <c:v>5726</c:v>
                </c:pt>
                <c:pt idx="5726">
                  <c:v>5727</c:v>
                </c:pt>
                <c:pt idx="5727">
                  <c:v>5728</c:v>
                </c:pt>
                <c:pt idx="5728">
                  <c:v>5729</c:v>
                </c:pt>
                <c:pt idx="5729">
                  <c:v>5730</c:v>
                </c:pt>
                <c:pt idx="5730">
                  <c:v>5731</c:v>
                </c:pt>
                <c:pt idx="5731">
                  <c:v>5732</c:v>
                </c:pt>
                <c:pt idx="5732">
                  <c:v>5733</c:v>
                </c:pt>
                <c:pt idx="5733">
                  <c:v>5734</c:v>
                </c:pt>
                <c:pt idx="5734">
                  <c:v>5735</c:v>
                </c:pt>
                <c:pt idx="5735">
                  <c:v>5736</c:v>
                </c:pt>
                <c:pt idx="5736">
                  <c:v>5737</c:v>
                </c:pt>
                <c:pt idx="5737">
                  <c:v>5738</c:v>
                </c:pt>
                <c:pt idx="5738">
                  <c:v>5739</c:v>
                </c:pt>
                <c:pt idx="5739">
                  <c:v>5740</c:v>
                </c:pt>
                <c:pt idx="5740">
                  <c:v>5741</c:v>
                </c:pt>
                <c:pt idx="5741">
                  <c:v>5742</c:v>
                </c:pt>
                <c:pt idx="5742">
                  <c:v>5743</c:v>
                </c:pt>
                <c:pt idx="5743">
                  <c:v>5744</c:v>
                </c:pt>
                <c:pt idx="5744">
                  <c:v>5745</c:v>
                </c:pt>
                <c:pt idx="5745">
                  <c:v>5746</c:v>
                </c:pt>
                <c:pt idx="5746">
                  <c:v>5747</c:v>
                </c:pt>
                <c:pt idx="5747">
                  <c:v>5748</c:v>
                </c:pt>
                <c:pt idx="5748">
                  <c:v>5749</c:v>
                </c:pt>
                <c:pt idx="5749">
                  <c:v>5750</c:v>
                </c:pt>
                <c:pt idx="5750">
                  <c:v>5751</c:v>
                </c:pt>
                <c:pt idx="5751">
                  <c:v>5752</c:v>
                </c:pt>
                <c:pt idx="5752">
                  <c:v>5753</c:v>
                </c:pt>
                <c:pt idx="5753">
                  <c:v>5754</c:v>
                </c:pt>
                <c:pt idx="5754">
                  <c:v>5755</c:v>
                </c:pt>
                <c:pt idx="5755">
                  <c:v>5756</c:v>
                </c:pt>
                <c:pt idx="5756">
                  <c:v>5757</c:v>
                </c:pt>
                <c:pt idx="5757">
                  <c:v>5758</c:v>
                </c:pt>
                <c:pt idx="5758">
                  <c:v>5759</c:v>
                </c:pt>
                <c:pt idx="5759">
                  <c:v>5760</c:v>
                </c:pt>
                <c:pt idx="5760">
                  <c:v>5761</c:v>
                </c:pt>
                <c:pt idx="5761">
                  <c:v>5762</c:v>
                </c:pt>
                <c:pt idx="5762">
                  <c:v>5763</c:v>
                </c:pt>
                <c:pt idx="5763">
                  <c:v>5764</c:v>
                </c:pt>
                <c:pt idx="5764">
                  <c:v>5765</c:v>
                </c:pt>
                <c:pt idx="5765">
                  <c:v>5766</c:v>
                </c:pt>
                <c:pt idx="5766">
                  <c:v>5767</c:v>
                </c:pt>
                <c:pt idx="5767">
                  <c:v>5768</c:v>
                </c:pt>
                <c:pt idx="5768">
                  <c:v>5769</c:v>
                </c:pt>
                <c:pt idx="5769">
                  <c:v>5770</c:v>
                </c:pt>
                <c:pt idx="5770">
                  <c:v>5771</c:v>
                </c:pt>
                <c:pt idx="5771">
                  <c:v>5772</c:v>
                </c:pt>
                <c:pt idx="5772">
                  <c:v>5773</c:v>
                </c:pt>
                <c:pt idx="5773">
                  <c:v>5774</c:v>
                </c:pt>
                <c:pt idx="5774">
                  <c:v>5775</c:v>
                </c:pt>
                <c:pt idx="5775">
                  <c:v>5776</c:v>
                </c:pt>
                <c:pt idx="5776">
                  <c:v>5777</c:v>
                </c:pt>
                <c:pt idx="5777">
                  <c:v>5778</c:v>
                </c:pt>
                <c:pt idx="5778">
                  <c:v>5779</c:v>
                </c:pt>
                <c:pt idx="5779">
                  <c:v>5780</c:v>
                </c:pt>
                <c:pt idx="5780">
                  <c:v>5781</c:v>
                </c:pt>
                <c:pt idx="5781">
                  <c:v>5782</c:v>
                </c:pt>
                <c:pt idx="5782">
                  <c:v>5783</c:v>
                </c:pt>
                <c:pt idx="5783">
                  <c:v>5784</c:v>
                </c:pt>
                <c:pt idx="5784">
                  <c:v>5785</c:v>
                </c:pt>
                <c:pt idx="5785">
                  <c:v>5786</c:v>
                </c:pt>
                <c:pt idx="5786">
                  <c:v>5787</c:v>
                </c:pt>
                <c:pt idx="5787">
                  <c:v>5788</c:v>
                </c:pt>
                <c:pt idx="5788">
                  <c:v>5789</c:v>
                </c:pt>
                <c:pt idx="5789">
                  <c:v>5790</c:v>
                </c:pt>
                <c:pt idx="5790">
                  <c:v>5791</c:v>
                </c:pt>
                <c:pt idx="5791">
                  <c:v>5792</c:v>
                </c:pt>
                <c:pt idx="5792">
                  <c:v>5793</c:v>
                </c:pt>
                <c:pt idx="5793">
                  <c:v>5794</c:v>
                </c:pt>
                <c:pt idx="5794">
                  <c:v>5795</c:v>
                </c:pt>
                <c:pt idx="5795">
                  <c:v>5796</c:v>
                </c:pt>
                <c:pt idx="5796">
                  <c:v>5797</c:v>
                </c:pt>
                <c:pt idx="5797">
                  <c:v>5798</c:v>
                </c:pt>
                <c:pt idx="5798">
                  <c:v>5799</c:v>
                </c:pt>
                <c:pt idx="5799">
                  <c:v>5800</c:v>
                </c:pt>
                <c:pt idx="5800">
                  <c:v>5801</c:v>
                </c:pt>
                <c:pt idx="5801">
                  <c:v>5802</c:v>
                </c:pt>
                <c:pt idx="5802">
                  <c:v>5803</c:v>
                </c:pt>
                <c:pt idx="5803">
                  <c:v>5804</c:v>
                </c:pt>
                <c:pt idx="5804">
                  <c:v>5805</c:v>
                </c:pt>
                <c:pt idx="5805">
                  <c:v>5806</c:v>
                </c:pt>
                <c:pt idx="5806">
                  <c:v>5807</c:v>
                </c:pt>
                <c:pt idx="5807">
                  <c:v>5808</c:v>
                </c:pt>
                <c:pt idx="5808">
                  <c:v>5809</c:v>
                </c:pt>
                <c:pt idx="5809">
                  <c:v>5810</c:v>
                </c:pt>
                <c:pt idx="5810">
                  <c:v>5811</c:v>
                </c:pt>
                <c:pt idx="5811">
                  <c:v>5812</c:v>
                </c:pt>
                <c:pt idx="5812">
                  <c:v>5813</c:v>
                </c:pt>
                <c:pt idx="5813">
                  <c:v>5814</c:v>
                </c:pt>
                <c:pt idx="5814">
                  <c:v>5815</c:v>
                </c:pt>
                <c:pt idx="5815">
                  <c:v>5816</c:v>
                </c:pt>
                <c:pt idx="5816">
                  <c:v>5817</c:v>
                </c:pt>
                <c:pt idx="5817">
                  <c:v>5818</c:v>
                </c:pt>
                <c:pt idx="5818">
                  <c:v>5819</c:v>
                </c:pt>
                <c:pt idx="5819">
                  <c:v>5820</c:v>
                </c:pt>
                <c:pt idx="5820">
                  <c:v>5821</c:v>
                </c:pt>
                <c:pt idx="5821">
                  <c:v>5822</c:v>
                </c:pt>
                <c:pt idx="5822">
                  <c:v>5823</c:v>
                </c:pt>
                <c:pt idx="5823">
                  <c:v>5824</c:v>
                </c:pt>
                <c:pt idx="5824">
                  <c:v>5825</c:v>
                </c:pt>
                <c:pt idx="5825">
                  <c:v>5826</c:v>
                </c:pt>
                <c:pt idx="5826">
                  <c:v>5827</c:v>
                </c:pt>
                <c:pt idx="5827">
                  <c:v>5828</c:v>
                </c:pt>
                <c:pt idx="5828">
                  <c:v>5829</c:v>
                </c:pt>
                <c:pt idx="5829">
                  <c:v>5830</c:v>
                </c:pt>
                <c:pt idx="5830">
                  <c:v>5831</c:v>
                </c:pt>
                <c:pt idx="5831">
                  <c:v>5832</c:v>
                </c:pt>
                <c:pt idx="5832">
                  <c:v>5833</c:v>
                </c:pt>
                <c:pt idx="5833">
                  <c:v>5834</c:v>
                </c:pt>
                <c:pt idx="5834">
                  <c:v>5835</c:v>
                </c:pt>
                <c:pt idx="5835">
                  <c:v>5836</c:v>
                </c:pt>
                <c:pt idx="5836">
                  <c:v>5837</c:v>
                </c:pt>
                <c:pt idx="5837">
                  <c:v>5838</c:v>
                </c:pt>
                <c:pt idx="5838">
                  <c:v>5839</c:v>
                </c:pt>
                <c:pt idx="5839">
                  <c:v>5840</c:v>
                </c:pt>
                <c:pt idx="5840">
                  <c:v>5841</c:v>
                </c:pt>
                <c:pt idx="5841">
                  <c:v>5842</c:v>
                </c:pt>
                <c:pt idx="5842">
                  <c:v>5843</c:v>
                </c:pt>
                <c:pt idx="5843">
                  <c:v>5844</c:v>
                </c:pt>
                <c:pt idx="5844">
                  <c:v>5845</c:v>
                </c:pt>
                <c:pt idx="5845">
                  <c:v>5846</c:v>
                </c:pt>
                <c:pt idx="5846">
                  <c:v>5847</c:v>
                </c:pt>
                <c:pt idx="5847">
                  <c:v>5848</c:v>
                </c:pt>
                <c:pt idx="5848">
                  <c:v>5849</c:v>
                </c:pt>
                <c:pt idx="5849">
                  <c:v>5850</c:v>
                </c:pt>
                <c:pt idx="5850">
                  <c:v>5851</c:v>
                </c:pt>
                <c:pt idx="5851">
                  <c:v>5852</c:v>
                </c:pt>
                <c:pt idx="5852">
                  <c:v>5853</c:v>
                </c:pt>
                <c:pt idx="5853">
                  <c:v>5854</c:v>
                </c:pt>
                <c:pt idx="5854">
                  <c:v>5855</c:v>
                </c:pt>
                <c:pt idx="5855">
                  <c:v>5856</c:v>
                </c:pt>
                <c:pt idx="5856">
                  <c:v>5857</c:v>
                </c:pt>
                <c:pt idx="5857">
                  <c:v>5858</c:v>
                </c:pt>
                <c:pt idx="5858">
                  <c:v>5859</c:v>
                </c:pt>
                <c:pt idx="5859">
                  <c:v>5860</c:v>
                </c:pt>
                <c:pt idx="5860">
                  <c:v>5861</c:v>
                </c:pt>
                <c:pt idx="5861">
                  <c:v>5862</c:v>
                </c:pt>
                <c:pt idx="5862">
                  <c:v>5863</c:v>
                </c:pt>
                <c:pt idx="5863">
                  <c:v>5864</c:v>
                </c:pt>
                <c:pt idx="5864">
                  <c:v>5865</c:v>
                </c:pt>
                <c:pt idx="5865">
                  <c:v>5866</c:v>
                </c:pt>
                <c:pt idx="5866">
                  <c:v>5867</c:v>
                </c:pt>
                <c:pt idx="5867">
                  <c:v>5868</c:v>
                </c:pt>
                <c:pt idx="5868">
                  <c:v>5869</c:v>
                </c:pt>
                <c:pt idx="5869">
                  <c:v>5870</c:v>
                </c:pt>
                <c:pt idx="5870">
                  <c:v>5871</c:v>
                </c:pt>
                <c:pt idx="5871">
                  <c:v>5872</c:v>
                </c:pt>
                <c:pt idx="5872">
                  <c:v>5873</c:v>
                </c:pt>
                <c:pt idx="5873">
                  <c:v>5874</c:v>
                </c:pt>
                <c:pt idx="5874">
                  <c:v>5875</c:v>
                </c:pt>
                <c:pt idx="5875">
                  <c:v>5876</c:v>
                </c:pt>
                <c:pt idx="5876">
                  <c:v>5877</c:v>
                </c:pt>
                <c:pt idx="5877">
                  <c:v>5878</c:v>
                </c:pt>
                <c:pt idx="5878">
                  <c:v>5879</c:v>
                </c:pt>
                <c:pt idx="5879">
                  <c:v>5880</c:v>
                </c:pt>
                <c:pt idx="5880">
                  <c:v>5881</c:v>
                </c:pt>
                <c:pt idx="5881">
                  <c:v>5882</c:v>
                </c:pt>
                <c:pt idx="5882">
                  <c:v>5883</c:v>
                </c:pt>
                <c:pt idx="5883">
                  <c:v>5884</c:v>
                </c:pt>
                <c:pt idx="5884">
                  <c:v>5885</c:v>
                </c:pt>
                <c:pt idx="5885">
                  <c:v>5886</c:v>
                </c:pt>
                <c:pt idx="5886">
                  <c:v>5887</c:v>
                </c:pt>
                <c:pt idx="5887">
                  <c:v>5888</c:v>
                </c:pt>
                <c:pt idx="5888">
                  <c:v>5889</c:v>
                </c:pt>
                <c:pt idx="5889">
                  <c:v>5890</c:v>
                </c:pt>
                <c:pt idx="5890">
                  <c:v>5891</c:v>
                </c:pt>
                <c:pt idx="5891">
                  <c:v>5892</c:v>
                </c:pt>
                <c:pt idx="5892">
                  <c:v>5893</c:v>
                </c:pt>
                <c:pt idx="5893">
                  <c:v>5894</c:v>
                </c:pt>
                <c:pt idx="5894">
                  <c:v>5895</c:v>
                </c:pt>
                <c:pt idx="5895">
                  <c:v>5896</c:v>
                </c:pt>
                <c:pt idx="5896">
                  <c:v>5897</c:v>
                </c:pt>
                <c:pt idx="5897">
                  <c:v>5898</c:v>
                </c:pt>
                <c:pt idx="5898">
                  <c:v>5899</c:v>
                </c:pt>
                <c:pt idx="5899">
                  <c:v>5900</c:v>
                </c:pt>
                <c:pt idx="5900">
                  <c:v>5901</c:v>
                </c:pt>
                <c:pt idx="5901">
                  <c:v>5902</c:v>
                </c:pt>
                <c:pt idx="5902">
                  <c:v>5903</c:v>
                </c:pt>
                <c:pt idx="5903">
                  <c:v>5904</c:v>
                </c:pt>
                <c:pt idx="5904">
                  <c:v>5905</c:v>
                </c:pt>
                <c:pt idx="5905">
                  <c:v>5906</c:v>
                </c:pt>
                <c:pt idx="5906">
                  <c:v>5907</c:v>
                </c:pt>
                <c:pt idx="5907">
                  <c:v>5908</c:v>
                </c:pt>
                <c:pt idx="5908">
                  <c:v>5909</c:v>
                </c:pt>
                <c:pt idx="5909">
                  <c:v>5910</c:v>
                </c:pt>
                <c:pt idx="5910">
                  <c:v>5911</c:v>
                </c:pt>
                <c:pt idx="5911">
                  <c:v>5912</c:v>
                </c:pt>
                <c:pt idx="5912">
                  <c:v>5913</c:v>
                </c:pt>
                <c:pt idx="5913">
                  <c:v>5914</c:v>
                </c:pt>
                <c:pt idx="5914">
                  <c:v>5915</c:v>
                </c:pt>
                <c:pt idx="5915">
                  <c:v>5916</c:v>
                </c:pt>
                <c:pt idx="5916">
                  <c:v>5917</c:v>
                </c:pt>
                <c:pt idx="5917">
                  <c:v>5918</c:v>
                </c:pt>
                <c:pt idx="5918">
                  <c:v>5919</c:v>
                </c:pt>
                <c:pt idx="5919">
                  <c:v>5920</c:v>
                </c:pt>
                <c:pt idx="5920">
                  <c:v>5921</c:v>
                </c:pt>
                <c:pt idx="5921">
                  <c:v>5922</c:v>
                </c:pt>
                <c:pt idx="5922">
                  <c:v>5923</c:v>
                </c:pt>
                <c:pt idx="5923">
                  <c:v>5924</c:v>
                </c:pt>
                <c:pt idx="5924">
                  <c:v>5925</c:v>
                </c:pt>
                <c:pt idx="5925">
                  <c:v>5926</c:v>
                </c:pt>
                <c:pt idx="5926">
                  <c:v>5927</c:v>
                </c:pt>
                <c:pt idx="5927">
                  <c:v>5928</c:v>
                </c:pt>
                <c:pt idx="5928">
                  <c:v>5929</c:v>
                </c:pt>
                <c:pt idx="5929">
                  <c:v>5930</c:v>
                </c:pt>
                <c:pt idx="5930">
                  <c:v>5931</c:v>
                </c:pt>
                <c:pt idx="5931">
                  <c:v>5932</c:v>
                </c:pt>
                <c:pt idx="5932">
                  <c:v>5933</c:v>
                </c:pt>
                <c:pt idx="5933">
                  <c:v>5934</c:v>
                </c:pt>
                <c:pt idx="5934">
                  <c:v>5935</c:v>
                </c:pt>
                <c:pt idx="5935">
                  <c:v>5936</c:v>
                </c:pt>
                <c:pt idx="5936">
                  <c:v>5937</c:v>
                </c:pt>
                <c:pt idx="5937">
                  <c:v>5938</c:v>
                </c:pt>
                <c:pt idx="5938">
                  <c:v>5939</c:v>
                </c:pt>
                <c:pt idx="5939">
                  <c:v>5940</c:v>
                </c:pt>
                <c:pt idx="5940">
                  <c:v>5941</c:v>
                </c:pt>
                <c:pt idx="5941">
                  <c:v>5942</c:v>
                </c:pt>
                <c:pt idx="5942">
                  <c:v>5943</c:v>
                </c:pt>
                <c:pt idx="5943">
                  <c:v>5944</c:v>
                </c:pt>
                <c:pt idx="5944">
                  <c:v>5945</c:v>
                </c:pt>
                <c:pt idx="5945">
                  <c:v>5946</c:v>
                </c:pt>
                <c:pt idx="5946">
                  <c:v>5947</c:v>
                </c:pt>
                <c:pt idx="5947">
                  <c:v>5948</c:v>
                </c:pt>
                <c:pt idx="5948">
                  <c:v>5949</c:v>
                </c:pt>
                <c:pt idx="5949">
                  <c:v>5950</c:v>
                </c:pt>
                <c:pt idx="5950">
                  <c:v>5951</c:v>
                </c:pt>
                <c:pt idx="5951">
                  <c:v>5952</c:v>
                </c:pt>
                <c:pt idx="5952">
                  <c:v>5953</c:v>
                </c:pt>
                <c:pt idx="5953">
                  <c:v>5954</c:v>
                </c:pt>
                <c:pt idx="5954">
                  <c:v>5955</c:v>
                </c:pt>
                <c:pt idx="5955">
                  <c:v>5956</c:v>
                </c:pt>
                <c:pt idx="5956">
                  <c:v>5957</c:v>
                </c:pt>
                <c:pt idx="5957">
                  <c:v>5958</c:v>
                </c:pt>
                <c:pt idx="5958">
                  <c:v>5959</c:v>
                </c:pt>
                <c:pt idx="5959">
                  <c:v>5960</c:v>
                </c:pt>
                <c:pt idx="5960">
                  <c:v>5961</c:v>
                </c:pt>
                <c:pt idx="5961">
                  <c:v>5962</c:v>
                </c:pt>
                <c:pt idx="5962">
                  <c:v>5963</c:v>
                </c:pt>
                <c:pt idx="5963">
                  <c:v>5964</c:v>
                </c:pt>
                <c:pt idx="5964">
                  <c:v>5965</c:v>
                </c:pt>
                <c:pt idx="5965">
                  <c:v>5966</c:v>
                </c:pt>
                <c:pt idx="5966">
                  <c:v>5967</c:v>
                </c:pt>
                <c:pt idx="5967">
                  <c:v>5968</c:v>
                </c:pt>
                <c:pt idx="5968">
                  <c:v>5969</c:v>
                </c:pt>
                <c:pt idx="5969">
                  <c:v>5970</c:v>
                </c:pt>
                <c:pt idx="5970">
                  <c:v>5971</c:v>
                </c:pt>
                <c:pt idx="5971">
                  <c:v>5972</c:v>
                </c:pt>
                <c:pt idx="5972">
                  <c:v>5973</c:v>
                </c:pt>
                <c:pt idx="5973">
                  <c:v>5974</c:v>
                </c:pt>
                <c:pt idx="5974">
                  <c:v>5975</c:v>
                </c:pt>
                <c:pt idx="5975">
                  <c:v>5976</c:v>
                </c:pt>
                <c:pt idx="5976">
                  <c:v>5977</c:v>
                </c:pt>
                <c:pt idx="5977">
                  <c:v>5978</c:v>
                </c:pt>
                <c:pt idx="5978">
                  <c:v>5979</c:v>
                </c:pt>
                <c:pt idx="5979">
                  <c:v>5980</c:v>
                </c:pt>
                <c:pt idx="5980">
                  <c:v>5981</c:v>
                </c:pt>
                <c:pt idx="5981">
                  <c:v>5982</c:v>
                </c:pt>
                <c:pt idx="5982">
                  <c:v>5983</c:v>
                </c:pt>
                <c:pt idx="5983">
                  <c:v>5984</c:v>
                </c:pt>
                <c:pt idx="5984">
                  <c:v>5985</c:v>
                </c:pt>
                <c:pt idx="5985">
                  <c:v>5986</c:v>
                </c:pt>
                <c:pt idx="5986">
                  <c:v>5987</c:v>
                </c:pt>
                <c:pt idx="5987">
                  <c:v>5988</c:v>
                </c:pt>
                <c:pt idx="5988">
                  <c:v>5989</c:v>
                </c:pt>
                <c:pt idx="5989">
                  <c:v>5990</c:v>
                </c:pt>
                <c:pt idx="5990">
                  <c:v>5991</c:v>
                </c:pt>
                <c:pt idx="5991">
                  <c:v>5992</c:v>
                </c:pt>
                <c:pt idx="5992">
                  <c:v>5993</c:v>
                </c:pt>
                <c:pt idx="5993">
                  <c:v>5994</c:v>
                </c:pt>
                <c:pt idx="5994">
                  <c:v>5995</c:v>
                </c:pt>
                <c:pt idx="5995">
                  <c:v>5996</c:v>
                </c:pt>
                <c:pt idx="5996">
                  <c:v>5997</c:v>
                </c:pt>
                <c:pt idx="5997">
                  <c:v>5998</c:v>
                </c:pt>
                <c:pt idx="5998">
                  <c:v>5999</c:v>
                </c:pt>
                <c:pt idx="5999">
                  <c:v>6000</c:v>
                </c:pt>
                <c:pt idx="6000">
                  <c:v>6001</c:v>
                </c:pt>
                <c:pt idx="6001">
                  <c:v>6002</c:v>
                </c:pt>
                <c:pt idx="6002">
                  <c:v>6003</c:v>
                </c:pt>
                <c:pt idx="6003">
                  <c:v>6004</c:v>
                </c:pt>
                <c:pt idx="6004">
                  <c:v>6005</c:v>
                </c:pt>
                <c:pt idx="6005">
                  <c:v>6006</c:v>
                </c:pt>
                <c:pt idx="6006">
                  <c:v>6007</c:v>
                </c:pt>
                <c:pt idx="6007">
                  <c:v>6008</c:v>
                </c:pt>
                <c:pt idx="6008">
                  <c:v>6009</c:v>
                </c:pt>
                <c:pt idx="6009">
                  <c:v>6010</c:v>
                </c:pt>
                <c:pt idx="6010">
                  <c:v>6011</c:v>
                </c:pt>
                <c:pt idx="6011">
                  <c:v>6012</c:v>
                </c:pt>
                <c:pt idx="6012">
                  <c:v>6013</c:v>
                </c:pt>
                <c:pt idx="6013">
                  <c:v>6014</c:v>
                </c:pt>
                <c:pt idx="6014">
                  <c:v>6015</c:v>
                </c:pt>
                <c:pt idx="6015">
                  <c:v>6016</c:v>
                </c:pt>
                <c:pt idx="6016">
                  <c:v>6017</c:v>
                </c:pt>
                <c:pt idx="6017">
                  <c:v>6018</c:v>
                </c:pt>
                <c:pt idx="6018">
                  <c:v>6019</c:v>
                </c:pt>
                <c:pt idx="6019">
                  <c:v>6020</c:v>
                </c:pt>
                <c:pt idx="6020">
                  <c:v>6021</c:v>
                </c:pt>
                <c:pt idx="6021">
                  <c:v>6022</c:v>
                </c:pt>
                <c:pt idx="6022">
                  <c:v>6023</c:v>
                </c:pt>
                <c:pt idx="6023">
                  <c:v>6024</c:v>
                </c:pt>
                <c:pt idx="6024">
                  <c:v>6025</c:v>
                </c:pt>
                <c:pt idx="6025">
                  <c:v>6026</c:v>
                </c:pt>
                <c:pt idx="6026">
                  <c:v>6027</c:v>
                </c:pt>
                <c:pt idx="6027">
                  <c:v>6028</c:v>
                </c:pt>
                <c:pt idx="6028">
                  <c:v>6029</c:v>
                </c:pt>
                <c:pt idx="6029">
                  <c:v>6030</c:v>
                </c:pt>
                <c:pt idx="6030">
                  <c:v>6031</c:v>
                </c:pt>
                <c:pt idx="6031">
                  <c:v>6032</c:v>
                </c:pt>
                <c:pt idx="6032">
                  <c:v>6033</c:v>
                </c:pt>
                <c:pt idx="6033">
                  <c:v>6034</c:v>
                </c:pt>
                <c:pt idx="6034">
                  <c:v>6035</c:v>
                </c:pt>
                <c:pt idx="6035">
                  <c:v>6036</c:v>
                </c:pt>
                <c:pt idx="6036">
                  <c:v>6037</c:v>
                </c:pt>
                <c:pt idx="6037">
                  <c:v>6038</c:v>
                </c:pt>
                <c:pt idx="6038">
                  <c:v>6039</c:v>
                </c:pt>
                <c:pt idx="6039">
                  <c:v>6040</c:v>
                </c:pt>
                <c:pt idx="6040">
                  <c:v>6041</c:v>
                </c:pt>
                <c:pt idx="6041">
                  <c:v>6042</c:v>
                </c:pt>
                <c:pt idx="6042">
                  <c:v>6043</c:v>
                </c:pt>
                <c:pt idx="6043">
                  <c:v>6044</c:v>
                </c:pt>
                <c:pt idx="6044">
                  <c:v>6045</c:v>
                </c:pt>
                <c:pt idx="6045">
                  <c:v>6046</c:v>
                </c:pt>
                <c:pt idx="6046">
                  <c:v>6047</c:v>
                </c:pt>
                <c:pt idx="6047">
                  <c:v>6048</c:v>
                </c:pt>
                <c:pt idx="6048">
                  <c:v>6049</c:v>
                </c:pt>
                <c:pt idx="6049">
                  <c:v>6050</c:v>
                </c:pt>
                <c:pt idx="6050">
                  <c:v>6051</c:v>
                </c:pt>
                <c:pt idx="6051">
                  <c:v>6052</c:v>
                </c:pt>
                <c:pt idx="6052">
                  <c:v>6053</c:v>
                </c:pt>
                <c:pt idx="6053">
                  <c:v>6054</c:v>
                </c:pt>
                <c:pt idx="6054">
                  <c:v>6055</c:v>
                </c:pt>
                <c:pt idx="6055">
                  <c:v>6056</c:v>
                </c:pt>
                <c:pt idx="6056">
                  <c:v>6057</c:v>
                </c:pt>
                <c:pt idx="6057">
                  <c:v>6058</c:v>
                </c:pt>
                <c:pt idx="6058">
                  <c:v>6059</c:v>
                </c:pt>
                <c:pt idx="6059">
                  <c:v>6060</c:v>
                </c:pt>
                <c:pt idx="6060">
                  <c:v>6061</c:v>
                </c:pt>
                <c:pt idx="6061">
                  <c:v>6062</c:v>
                </c:pt>
                <c:pt idx="6062">
                  <c:v>6063</c:v>
                </c:pt>
                <c:pt idx="6063">
                  <c:v>6064</c:v>
                </c:pt>
                <c:pt idx="6064">
                  <c:v>6065</c:v>
                </c:pt>
                <c:pt idx="6065">
                  <c:v>6066</c:v>
                </c:pt>
                <c:pt idx="6066">
                  <c:v>6067</c:v>
                </c:pt>
                <c:pt idx="6067">
                  <c:v>6068</c:v>
                </c:pt>
                <c:pt idx="6068">
                  <c:v>6069</c:v>
                </c:pt>
                <c:pt idx="6069">
                  <c:v>6070</c:v>
                </c:pt>
                <c:pt idx="6070">
                  <c:v>6071</c:v>
                </c:pt>
                <c:pt idx="6071">
                  <c:v>6072</c:v>
                </c:pt>
                <c:pt idx="6072">
                  <c:v>6073</c:v>
                </c:pt>
                <c:pt idx="6073">
                  <c:v>6074</c:v>
                </c:pt>
                <c:pt idx="6074">
                  <c:v>6075</c:v>
                </c:pt>
                <c:pt idx="6075">
                  <c:v>6076</c:v>
                </c:pt>
                <c:pt idx="6076">
                  <c:v>6077</c:v>
                </c:pt>
                <c:pt idx="6077">
                  <c:v>6078</c:v>
                </c:pt>
                <c:pt idx="6078">
                  <c:v>6079</c:v>
                </c:pt>
                <c:pt idx="6079">
                  <c:v>6080</c:v>
                </c:pt>
                <c:pt idx="6080">
                  <c:v>6081</c:v>
                </c:pt>
                <c:pt idx="6081">
                  <c:v>6082</c:v>
                </c:pt>
                <c:pt idx="6082">
                  <c:v>6083</c:v>
                </c:pt>
                <c:pt idx="6083">
                  <c:v>6084</c:v>
                </c:pt>
                <c:pt idx="6084">
                  <c:v>6085</c:v>
                </c:pt>
                <c:pt idx="6085">
                  <c:v>6086</c:v>
                </c:pt>
                <c:pt idx="6086">
                  <c:v>6087</c:v>
                </c:pt>
                <c:pt idx="6087">
                  <c:v>6088</c:v>
                </c:pt>
                <c:pt idx="6088">
                  <c:v>6089</c:v>
                </c:pt>
                <c:pt idx="6089">
                  <c:v>6090</c:v>
                </c:pt>
                <c:pt idx="6090">
                  <c:v>6091</c:v>
                </c:pt>
                <c:pt idx="6091">
                  <c:v>6092</c:v>
                </c:pt>
                <c:pt idx="6092">
                  <c:v>6093</c:v>
                </c:pt>
                <c:pt idx="6093">
                  <c:v>6094</c:v>
                </c:pt>
                <c:pt idx="6094">
                  <c:v>6095</c:v>
                </c:pt>
                <c:pt idx="6095">
                  <c:v>6096</c:v>
                </c:pt>
                <c:pt idx="6096">
                  <c:v>6097</c:v>
                </c:pt>
                <c:pt idx="6097">
                  <c:v>6098</c:v>
                </c:pt>
                <c:pt idx="6098">
                  <c:v>6099</c:v>
                </c:pt>
                <c:pt idx="6099">
                  <c:v>6100</c:v>
                </c:pt>
                <c:pt idx="6100">
                  <c:v>6101</c:v>
                </c:pt>
                <c:pt idx="6101">
                  <c:v>6102</c:v>
                </c:pt>
                <c:pt idx="6102">
                  <c:v>6103</c:v>
                </c:pt>
                <c:pt idx="6103">
                  <c:v>6104</c:v>
                </c:pt>
                <c:pt idx="6104">
                  <c:v>6105</c:v>
                </c:pt>
                <c:pt idx="6105">
                  <c:v>6106</c:v>
                </c:pt>
                <c:pt idx="6106">
                  <c:v>6107</c:v>
                </c:pt>
                <c:pt idx="6107">
                  <c:v>6108</c:v>
                </c:pt>
                <c:pt idx="6108">
                  <c:v>6109</c:v>
                </c:pt>
                <c:pt idx="6109">
                  <c:v>6110</c:v>
                </c:pt>
                <c:pt idx="6110">
                  <c:v>6111</c:v>
                </c:pt>
                <c:pt idx="6111">
                  <c:v>6112</c:v>
                </c:pt>
                <c:pt idx="6112">
                  <c:v>6113</c:v>
                </c:pt>
                <c:pt idx="6113">
                  <c:v>6114</c:v>
                </c:pt>
                <c:pt idx="6114">
                  <c:v>6115</c:v>
                </c:pt>
                <c:pt idx="6115">
                  <c:v>6116</c:v>
                </c:pt>
                <c:pt idx="6116">
                  <c:v>6117</c:v>
                </c:pt>
                <c:pt idx="6117">
                  <c:v>6118</c:v>
                </c:pt>
                <c:pt idx="6118">
                  <c:v>6119</c:v>
                </c:pt>
                <c:pt idx="6119">
                  <c:v>6120</c:v>
                </c:pt>
                <c:pt idx="6120">
                  <c:v>6121</c:v>
                </c:pt>
                <c:pt idx="6121">
                  <c:v>6122</c:v>
                </c:pt>
                <c:pt idx="6122">
                  <c:v>6123</c:v>
                </c:pt>
                <c:pt idx="6123">
                  <c:v>6124</c:v>
                </c:pt>
                <c:pt idx="6124">
                  <c:v>6125</c:v>
                </c:pt>
                <c:pt idx="6125">
                  <c:v>6126</c:v>
                </c:pt>
                <c:pt idx="6126">
                  <c:v>6127</c:v>
                </c:pt>
                <c:pt idx="6127">
                  <c:v>6128</c:v>
                </c:pt>
                <c:pt idx="6128">
                  <c:v>6129</c:v>
                </c:pt>
                <c:pt idx="6129">
                  <c:v>6130</c:v>
                </c:pt>
                <c:pt idx="6130">
                  <c:v>6131</c:v>
                </c:pt>
                <c:pt idx="6131">
                  <c:v>6132</c:v>
                </c:pt>
                <c:pt idx="6132">
                  <c:v>6133</c:v>
                </c:pt>
                <c:pt idx="6133">
                  <c:v>6134</c:v>
                </c:pt>
                <c:pt idx="6134">
                  <c:v>6135</c:v>
                </c:pt>
                <c:pt idx="6135">
                  <c:v>6136</c:v>
                </c:pt>
                <c:pt idx="6136">
                  <c:v>6137</c:v>
                </c:pt>
                <c:pt idx="6137">
                  <c:v>6138</c:v>
                </c:pt>
                <c:pt idx="6138">
                  <c:v>6139</c:v>
                </c:pt>
                <c:pt idx="6139">
                  <c:v>6140</c:v>
                </c:pt>
                <c:pt idx="6140">
                  <c:v>6141</c:v>
                </c:pt>
                <c:pt idx="6141">
                  <c:v>6142</c:v>
                </c:pt>
                <c:pt idx="6142">
                  <c:v>6143</c:v>
                </c:pt>
                <c:pt idx="6143">
                  <c:v>6144</c:v>
                </c:pt>
                <c:pt idx="6144">
                  <c:v>6145</c:v>
                </c:pt>
                <c:pt idx="6145">
                  <c:v>6146</c:v>
                </c:pt>
                <c:pt idx="6146">
                  <c:v>6147</c:v>
                </c:pt>
                <c:pt idx="6147">
                  <c:v>6148</c:v>
                </c:pt>
                <c:pt idx="6148">
                  <c:v>6149</c:v>
                </c:pt>
                <c:pt idx="6149">
                  <c:v>6150</c:v>
                </c:pt>
                <c:pt idx="6150">
                  <c:v>6151</c:v>
                </c:pt>
                <c:pt idx="6151">
                  <c:v>6152</c:v>
                </c:pt>
                <c:pt idx="6152">
                  <c:v>6153</c:v>
                </c:pt>
                <c:pt idx="6153">
                  <c:v>6154</c:v>
                </c:pt>
                <c:pt idx="6154">
                  <c:v>6155</c:v>
                </c:pt>
                <c:pt idx="6155">
                  <c:v>6156</c:v>
                </c:pt>
                <c:pt idx="6156">
                  <c:v>6157</c:v>
                </c:pt>
                <c:pt idx="6157">
                  <c:v>6158</c:v>
                </c:pt>
                <c:pt idx="6158">
                  <c:v>6159</c:v>
                </c:pt>
                <c:pt idx="6159">
                  <c:v>6160</c:v>
                </c:pt>
                <c:pt idx="6160">
                  <c:v>6161</c:v>
                </c:pt>
                <c:pt idx="6161">
                  <c:v>6162</c:v>
                </c:pt>
                <c:pt idx="6162">
                  <c:v>6163</c:v>
                </c:pt>
                <c:pt idx="6163">
                  <c:v>6164</c:v>
                </c:pt>
                <c:pt idx="6164">
                  <c:v>6165</c:v>
                </c:pt>
                <c:pt idx="6165">
                  <c:v>6166</c:v>
                </c:pt>
                <c:pt idx="6166">
                  <c:v>6167</c:v>
                </c:pt>
                <c:pt idx="6167">
                  <c:v>6168</c:v>
                </c:pt>
                <c:pt idx="6168">
                  <c:v>6169</c:v>
                </c:pt>
                <c:pt idx="6169">
                  <c:v>6170</c:v>
                </c:pt>
                <c:pt idx="6170">
                  <c:v>6171</c:v>
                </c:pt>
                <c:pt idx="6171">
                  <c:v>6172</c:v>
                </c:pt>
                <c:pt idx="6172">
                  <c:v>6173</c:v>
                </c:pt>
                <c:pt idx="6173">
                  <c:v>6174</c:v>
                </c:pt>
                <c:pt idx="6174">
                  <c:v>6175</c:v>
                </c:pt>
                <c:pt idx="6175">
                  <c:v>6176</c:v>
                </c:pt>
                <c:pt idx="6176">
                  <c:v>6177</c:v>
                </c:pt>
                <c:pt idx="6177">
                  <c:v>6178</c:v>
                </c:pt>
                <c:pt idx="6178">
                  <c:v>6179</c:v>
                </c:pt>
                <c:pt idx="6179">
                  <c:v>6180</c:v>
                </c:pt>
                <c:pt idx="6180">
                  <c:v>6181</c:v>
                </c:pt>
                <c:pt idx="6181">
                  <c:v>6182</c:v>
                </c:pt>
                <c:pt idx="6182">
                  <c:v>6183</c:v>
                </c:pt>
                <c:pt idx="6183">
                  <c:v>6184</c:v>
                </c:pt>
                <c:pt idx="6184">
                  <c:v>6185</c:v>
                </c:pt>
                <c:pt idx="6185">
                  <c:v>6186</c:v>
                </c:pt>
                <c:pt idx="6186">
                  <c:v>6187</c:v>
                </c:pt>
                <c:pt idx="6187">
                  <c:v>6188</c:v>
                </c:pt>
                <c:pt idx="6188">
                  <c:v>6189</c:v>
                </c:pt>
                <c:pt idx="6189">
                  <c:v>6190</c:v>
                </c:pt>
                <c:pt idx="6190">
                  <c:v>6191</c:v>
                </c:pt>
                <c:pt idx="6191">
                  <c:v>6192</c:v>
                </c:pt>
                <c:pt idx="6192">
                  <c:v>6193</c:v>
                </c:pt>
                <c:pt idx="6193">
                  <c:v>6194</c:v>
                </c:pt>
                <c:pt idx="6194">
                  <c:v>6195</c:v>
                </c:pt>
                <c:pt idx="6195">
                  <c:v>6196</c:v>
                </c:pt>
                <c:pt idx="6196">
                  <c:v>6197</c:v>
                </c:pt>
                <c:pt idx="6197">
                  <c:v>6198</c:v>
                </c:pt>
                <c:pt idx="6198">
                  <c:v>6199</c:v>
                </c:pt>
                <c:pt idx="6199">
                  <c:v>6200</c:v>
                </c:pt>
                <c:pt idx="6200">
                  <c:v>6201</c:v>
                </c:pt>
                <c:pt idx="6201">
                  <c:v>6202</c:v>
                </c:pt>
                <c:pt idx="6202">
                  <c:v>6203</c:v>
                </c:pt>
                <c:pt idx="6203">
                  <c:v>6204</c:v>
                </c:pt>
                <c:pt idx="6204">
                  <c:v>6205</c:v>
                </c:pt>
                <c:pt idx="6205">
                  <c:v>6206</c:v>
                </c:pt>
                <c:pt idx="6206">
                  <c:v>6207</c:v>
                </c:pt>
                <c:pt idx="6207">
                  <c:v>6208</c:v>
                </c:pt>
                <c:pt idx="6208">
                  <c:v>6209</c:v>
                </c:pt>
                <c:pt idx="6209">
                  <c:v>6210</c:v>
                </c:pt>
                <c:pt idx="6210">
                  <c:v>6211</c:v>
                </c:pt>
                <c:pt idx="6211">
                  <c:v>6212</c:v>
                </c:pt>
                <c:pt idx="6212">
                  <c:v>6213</c:v>
                </c:pt>
                <c:pt idx="6213">
                  <c:v>6214</c:v>
                </c:pt>
                <c:pt idx="6214">
                  <c:v>6215</c:v>
                </c:pt>
                <c:pt idx="6215">
                  <c:v>6216</c:v>
                </c:pt>
                <c:pt idx="6216">
                  <c:v>6217</c:v>
                </c:pt>
                <c:pt idx="6217">
                  <c:v>6218</c:v>
                </c:pt>
                <c:pt idx="6218">
                  <c:v>6219</c:v>
                </c:pt>
                <c:pt idx="6219">
                  <c:v>6220</c:v>
                </c:pt>
                <c:pt idx="6220">
                  <c:v>6221</c:v>
                </c:pt>
                <c:pt idx="6221">
                  <c:v>6222</c:v>
                </c:pt>
                <c:pt idx="6222">
                  <c:v>6223</c:v>
                </c:pt>
                <c:pt idx="6223">
                  <c:v>6224</c:v>
                </c:pt>
                <c:pt idx="6224">
                  <c:v>6225</c:v>
                </c:pt>
                <c:pt idx="6225">
                  <c:v>6226</c:v>
                </c:pt>
                <c:pt idx="6226">
                  <c:v>6227</c:v>
                </c:pt>
                <c:pt idx="6227">
                  <c:v>6228</c:v>
                </c:pt>
                <c:pt idx="6228">
                  <c:v>6229</c:v>
                </c:pt>
                <c:pt idx="6229">
                  <c:v>6230</c:v>
                </c:pt>
                <c:pt idx="6230">
                  <c:v>6231</c:v>
                </c:pt>
                <c:pt idx="6231">
                  <c:v>6232</c:v>
                </c:pt>
                <c:pt idx="6232">
                  <c:v>6233</c:v>
                </c:pt>
                <c:pt idx="6233">
                  <c:v>6234</c:v>
                </c:pt>
                <c:pt idx="6234">
                  <c:v>6235</c:v>
                </c:pt>
                <c:pt idx="6235">
                  <c:v>6236</c:v>
                </c:pt>
                <c:pt idx="6236">
                  <c:v>6237</c:v>
                </c:pt>
                <c:pt idx="6237">
                  <c:v>6238</c:v>
                </c:pt>
                <c:pt idx="6238">
                  <c:v>6239</c:v>
                </c:pt>
                <c:pt idx="6239">
                  <c:v>6240</c:v>
                </c:pt>
                <c:pt idx="6240">
                  <c:v>6241</c:v>
                </c:pt>
                <c:pt idx="6241">
                  <c:v>6242</c:v>
                </c:pt>
                <c:pt idx="6242">
                  <c:v>6243</c:v>
                </c:pt>
                <c:pt idx="6243">
                  <c:v>6244</c:v>
                </c:pt>
                <c:pt idx="6244">
                  <c:v>6245</c:v>
                </c:pt>
                <c:pt idx="6245">
                  <c:v>6246</c:v>
                </c:pt>
                <c:pt idx="6246">
                  <c:v>6247</c:v>
                </c:pt>
                <c:pt idx="6247">
                  <c:v>6248</c:v>
                </c:pt>
                <c:pt idx="6248">
                  <c:v>6249</c:v>
                </c:pt>
                <c:pt idx="6249">
                  <c:v>6250</c:v>
                </c:pt>
                <c:pt idx="6250">
                  <c:v>6251</c:v>
                </c:pt>
                <c:pt idx="6251">
                  <c:v>6252</c:v>
                </c:pt>
                <c:pt idx="6252">
                  <c:v>6253</c:v>
                </c:pt>
                <c:pt idx="6253">
                  <c:v>6254</c:v>
                </c:pt>
                <c:pt idx="6254">
                  <c:v>6255</c:v>
                </c:pt>
                <c:pt idx="6255">
                  <c:v>6256</c:v>
                </c:pt>
                <c:pt idx="6256">
                  <c:v>6257</c:v>
                </c:pt>
                <c:pt idx="6257">
                  <c:v>6258</c:v>
                </c:pt>
                <c:pt idx="6258">
                  <c:v>6259</c:v>
                </c:pt>
                <c:pt idx="6259">
                  <c:v>6260</c:v>
                </c:pt>
                <c:pt idx="6260">
                  <c:v>6261</c:v>
                </c:pt>
                <c:pt idx="6261">
                  <c:v>6262</c:v>
                </c:pt>
                <c:pt idx="6262">
                  <c:v>6263</c:v>
                </c:pt>
                <c:pt idx="6263">
                  <c:v>6264</c:v>
                </c:pt>
                <c:pt idx="6264">
                  <c:v>6265</c:v>
                </c:pt>
                <c:pt idx="6265">
                  <c:v>6266</c:v>
                </c:pt>
                <c:pt idx="6266">
                  <c:v>6267</c:v>
                </c:pt>
                <c:pt idx="6267">
                  <c:v>6268</c:v>
                </c:pt>
                <c:pt idx="6268">
                  <c:v>6269</c:v>
                </c:pt>
                <c:pt idx="6269">
                  <c:v>6270</c:v>
                </c:pt>
                <c:pt idx="6270">
                  <c:v>6271</c:v>
                </c:pt>
                <c:pt idx="6271">
                  <c:v>6272</c:v>
                </c:pt>
                <c:pt idx="6272">
                  <c:v>6273</c:v>
                </c:pt>
                <c:pt idx="6273">
                  <c:v>6274</c:v>
                </c:pt>
                <c:pt idx="6274">
                  <c:v>6275</c:v>
                </c:pt>
                <c:pt idx="6275">
                  <c:v>6276</c:v>
                </c:pt>
                <c:pt idx="6276">
                  <c:v>6277</c:v>
                </c:pt>
                <c:pt idx="6277">
                  <c:v>6278</c:v>
                </c:pt>
                <c:pt idx="6278">
                  <c:v>6279</c:v>
                </c:pt>
                <c:pt idx="6279">
                  <c:v>6280</c:v>
                </c:pt>
                <c:pt idx="6280">
                  <c:v>6281</c:v>
                </c:pt>
                <c:pt idx="6281">
                  <c:v>6282</c:v>
                </c:pt>
                <c:pt idx="6282">
                  <c:v>6283</c:v>
                </c:pt>
                <c:pt idx="6283">
                  <c:v>6284</c:v>
                </c:pt>
                <c:pt idx="6284">
                  <c:v>6285</c:v>
                </c:pt>
                <c:pt idx="6285">
                  <c:v>6286</c:v>
                </c:pt>
                <c:pt idx="6286">
                  <c:v>6287</c:v>
                </c:pt>
                <c:pt idx="6287">
                  <c:v>6288</c:v>
                </c:pt>
                <c:pt idx="6288">
                  <c:v>6289</c:v>
                </c:pt>
                <c:pt idx="6289">
                  <c:v>6290</c:v>
                </c:pt>
                <c:pt idx="6290">
                  <c:v>6291</c:v>
                </c:pt>
                <c:pt idx="6291">
                  <c:v>6292</c:v>
                </c:pt>
                <c:pt idx="6292">
                  <c:v>6293</c:v>
                </c:pt>
                <c:pt idx="6293">
                  <c:v>6294</c:v>
                </c:pt>
                <c:pt idx="6294">
                  <c:v>6295</c:v>
                </c:pt>
                <c:pt idx="6295">
                  <c:v>6296</c:v>
                </c:pt>
                <c:pt idx="6296">
                  <c:v>6297</c:v>
                </c:pt>
                <c:pt idx="6297">
                  <c:v>6298</c:v>
                </c:pt>
                <c:pt idx="6298">
                  <c:v>6299</c:v>
                </c:pt>
                <c:pt idx="6299">
                  <c:v>6300</c:v>
                </c:pt>
                <c:pt idx="6300">
                  <c:v>6301</c:v>
                </c:pt>
                <c:pt idx="6301">
                  <c:v>6302</c:v>
                </c:pt>
                <c:pt idx="6302">
                  <c:v>6303</c:v>
                </c:pt>
                <c:pt idx="6303">
                  <c:v>6304</c:v>
                </c:pt>
                <c:pt idx="6304">
                  <c:v>6305</c:v>
                </c:pt>
                <c:pt idx="6305">
                  <c:v>6306</c:v>
                </c:pt>
                <c:pt idx="6306">
                  <c:v>6307</c:v>
                </c:pt>
                <c:pt idx="6307">
                  <c:v>6308</c:v>
                </c:pt>
                <c:pt idx="6308">
                  <c:v>6309</c:v>
                </c:pt>
                <c:pt idx="6309">
                  <c:v>6310</c:v>
                </c:pt>
                <c:pt idx="6310">
                  <c:v>6311</c:v>
                </c:pt>
                <c:pt idx="6311">
                  <c:v>6312</c:v>
                </c:pt>
                <c:pt idx="6312">
                  <c:v>6313</c:v>
                </c:pt>
                <c:pt idx="6313">
                  <c:v>6314</c:v>
                </c:pt>
                <c:pt idx="6314">
                  <c:v>6315</c:v>
                </c:pt>
                <c:pt idx="6315">
                  <c:v>6316</c:v>
                </c:pt>
                <c:pt idx="6316">
                  <c:v>6317</c:v>
                </c:pt>
                <c:pt idx="6317">
                  <c:v>6318</c:v>
                </c:pt>
                <c:pt idx="6318">
                  <c:v>6319</c:v>
                </c:pt>
                <c:pt idx="6319">
                  <c:v>6320</c:v>
                </c:pt>
                <c:pt idx="6320">
                  <c:v>6321</c:v>
                </c:pt>
                <c:pt idx="6321">
                  <c:v>6322</c:v>
                </c:pt>
                <c:pt idx="6322">
                  <c:v>6323</c:v>
                </c:pt>
                <c:pt idx="6323">
                  <c:v>6324</c:v>
                </c:pt>
                <c:pt idx="6324">
                  <c:v>6325</c:v>
                </c:pt>
                <c:pt idx="6325">
                  <c:v>6326</c:v>
                </c:pt>
                <c:pt idx="6326">
                  <c:v>6327</c:v>
                </c:pt>
                <c:pt idx="6327">
                  <c:v>6328</c:v>
                </c:pt>
                <c:pt idx="6328">
                  <c:v>6329</c:v>
                </c:pt>
                <c:pt idx="6329">
                  <c:v>6330</c:v>
                </c:pt>
                <c:pt idx="6330">
                  <c:v>6331</c:v>
                </c:pt>
                <c:pt idx="6331">
                  <c:v>6332</c:v>
                </c:pt>
                <c:pt idx="6332">
                  <c:v>6333</c:v>
                </c:pt>
                <c:pt idx="6333">
                  <c:v>6334</c:v>
                </c:pt>
                <c:pt idx="6334">
                  <c:v>6335</c:v>
                </c:pt>
                <c:pt idx="6335">
                  <c:v>6336</c:v>
                </c:pt>
                <c:pt idx="6336">
                  <c:v>6337</c:v>
                </c:pt>
                <c:pt idx="6337">
                  <c:v>6338</c:v>
                </c:pt>
                <c:pt idx="6338">
                  <c:v>6339</c:v>
                </c:pt>
                <c:pt idx="6339">
                  <c:v>6340</c:v>
                </c:pt>
                <c:pt idx="6340">
                  <c:v>6341</c:v>
                </c:pt>
                <c:pt idx="6341">
                  <c:v>6342</c:v>
                </c:pt>
                <c:pt idx="6342">
                  <c:v>6343</c:v>
                </c:pt>
                <c:pt idx="6343">
                  <c:v>6344</c:v>
                </c:pt>
                <c:pt idx="6344">
                  <c:v>6345</c:v>
                </c:pt>
                <c:pt idx="6345">
                  <c:v>6346</c:v>
                </c:pt>
                <c:pt idx="6346">
                  <c:v>6347</c:v>
                </c:pt>
                <c:pt idx="6347">
                  <c:v>6348</c:v>
                </c:pt>
                <c:pt idx="6348">
                  <c:v>6349</c:v>
                </c:pt>
                <c:pt idx="6349">
                  <c:v>6350</c:v>
                </c:pt>
                <c:pt idx="6350">
                  <c:v>6351</c:v>
                </c:pt>
                <c:pt idx="6351">
                  <c:v>6352</c:v>
                </c:pt>
                <c:pt idx="6352">
                  <c:v>6353</c:v>
                </c:pt>
                <c:pt idx="6353">
                  <c:v>6354</c:v>
                </c:pt>
                <c:pt idx="6354">
                  <c:v>6355</c:v>
                </c:pt>
                <c:pt idx="6355">
                  <c:v>6356</c:v>
                </c:pt>
                <c:pt idx="6356">
                  <c:v>6357</c:v>
                </c:pt>
                <c:pt idx="6357">
                  <c:v>6358</c:v>
                </c:pt>
                <c:pt idx="6358">
                  <c:v>6359</c:v>
                </c:pt>
                <c:pt idx="6359">
                  <c:v>6360</c:v>
                </c:pt>
                <c:pt idx="6360">
                  <c:v>6361</c:v>
                </c:pt>
                <c:pt idx="6361">
                  <c:v>6362</c:v>
                </c:pt>
                <c:pt idx="6362">
                  <c:v>6363</c:v>
                </c:pt>
                <c:pt idx="6363">
                  <c:v>6364</c:v>
                </c:pt>
                <c:pt idx="6364">
                  <c:v>6365</c:v>
                </c:pt>
                <c:pt idx="6365">
                  <c:v>6366</c:v>
                </c:pt>
                <c:pt idx="6366">
                  <c:v>6367</c:v>
                </c:pt>
                <c:pt idx="6367">
                  <c:v>6368</c:v>
                </c:pt>
                <c:pt idx="6368">
                  <c:v>6369</c:v>
                </c:pt>
                <c:pt idx="6369">
                  <c:v>6370</c:v>
                </c:pt>
                <c:pt idx="6370">
                  <c:v>6371</c:v>
                </c:pt>
                <c:pt idx="6371">
                  <c:v>6372</c:v>
                </c:pt>
                <c:pt idx="6372">
                  <c:v>6373</c:v>
                </c:pt>
                <c:pt idx="6373">
                  <c:v>6374</c:v>
                </c:pt>
                <c:pt idx="6374">
                  <c:v>6375</c:v>
                </c:pt>
                <c:pt idx="6375">
                  <c:v>6376</c:v>
                </c:pt>
                <c:pt idx="6376">
                  <c:v>6377</c:v>
                </c:pt>
                <c:pt idx="6377">
                  <c:v>6378</c:v>
                </c:pt>
                <c:pt idx="6378">
                  <c:v>6379</c:v>
                </c:pt>
                <c:pt idx="6379">
                  <c:v>6380</c:v>
                </c:pt>
                <c:pt idx="6380">
                  <c:v>6381</c:v>
                </c:pt>
                <c:pt idx="6381">
                  <c:v>6382</c:v>
                </c:pt>
                <c:pt idx="6382">
                  <c:v>6383</c:v>
                </c:pt>
                <c:pt idx="6383">
                  <c:v>6384</c:v>
                </c:pt>
                <c:pt idx="6384">
                  <c:v>6385</c:v>
                </c:pt>
                <c:pt idx="6385">
                  <c:v>6386</c:v>
                </c:pt>
                <c:pt idx="6386">
                  <c:v>6387</c:v>
                </c:pt>
                <c:pt idx="6387">
                  <c:v>6388</c:v>
                </c:pt>
                <c:pt idx="6388">
                  <c:v>6389</c:v>
                </c:pt>
                <c:pt idx="6389">
                  <c:v>6390</c:v>
                </c:pt>
                <c:pt idx="6390">
                  <c:v>6391</c:v>
                </c:pt>
                <c:pt idx="6391">
                  <c:v>6392</c:v>
                </c:pt>
                <c:pt idx="6392">
                  <c:v>6393</c:v>
                </c:pt>
                <c:pt idx="6393">
                  <c:v>6394</c:v>
                </c:pt>
                <c:pt idx="6394">
                  <c:v>6395</c:v>
                </c:pt>
                <c:pt idx="6395">
                  <c:v>6396</c:v>
                </c:pt>
                <c:pt idx="6396">
                  <c:v>6397</c:v>
                </c:pt>
                <c:pt idx="6397">
                  <c:v>6398</c:v>
                </c:pt>
                <c:pt idx="6398">
                  <c:v>6399</c:v>
                </c:pt>
                <c:pt idx="6399">
                  <c:v>6400</c:v>
                </c:pt>
                <c:pt idx="6400">
                  <c:v>6401</c:v>
                </c:pt>
                <c:pt idx="6401">
                  <c:v>6402</c:v>
                </c:pt>
                <c:pt idx="6402">
                  <c:v>6403</c:v>
                </c:pt>
                <c:pt idx="6403">
                  <c:v>6404</c:v>
                </c:pt>
                <c:pt idx="6404">
                  <c:v>6405</c:v>
                </c:pt>
                <c:pt idx="6405">
                  <c:v>6406</c:v>
                </c:pt>
                <c:pt idx="6406">
                  <c:v>6407</c:v>
                </c:pt>
                <c:pt idx="6407">
                  <c:v>6408</c:v>
                </c:pt>
                <c:pt idx="6408">
                  <c:v>6409</c:v>
                </c:pt>
                <c:pt idx="6409">
                  <c:v>6410</c:v>
                </c:pt>
                <c:pt idx="6410">
                  <c:v>6411</c:v>
                </c:pt>
                <c:pt idx="6411">
                  <c:v>6412</c:v>
                </c:pt>
                <c:pt idx="6412">
                  <c:v>6413</c:v>
                </c:pt>
                <c:pt idx="6413">
                  <c:v>6414</c:v>
                </c:pt>
                <c:pt idx="6414">
                  <c:v>6415</c:v>
                </c:pt>
                <c:pt idx="6415">
                  <c:v>6416</c:v>
                </c:pt>
                <c:pt idx="6416">
                  <c:v>6417</c:v>
                </c:pt>
                <c:pt idx="6417">
                  <c:v>6418</c:v>
                </c:pt>
                <c:pt idx="6418">
                  <c:v>6419</c:v>
                </c:pt>
                <c:pt idx="6419">
                  <c:v>6420</c:v>
                </c:pt>
                <c:pt idx="6420">
                  <c:v>6421</c:v>
                </c:pt>
                <c:pt idx="6421">
                  <c:v>6422</c:v>
                </c:pt>
                <c:pt idx="6422">
                  <c:v>6423</c:v>
                </c:pt>
                <c:pt idx="6423">
                  <c:v>6424</c:v>
                </c:pt>
                <c:pt idx="6424">
                  <c:v>6425</c:v>
                </c:pt>
                <c:pt idx="6425">
                  <c:v>6426</c:v>
                </c:pt>
                <c:pt idx="6426">
                  <c:v>6427</c:v>
                </c:pt>
                <c:pt idx="6427">
                  <c:v>6428</c:v>
                </c:pt>
                <c:pt idx="6428">
                  <c:v>6429</c:v>
                </c:pt>
                <c:pt idx="6429">
                  <c:v>6430</c:v>
                </c:pt>
                <c:pt idx="6430">
                  <c:v>6431</c:v>
                </c:pt>
                <c:pt idx="6431">
                  <c:v>6432</c:v>
                </c:pt>
                <c:pt idx="6432">
                  <c:v>6433</c:v>
                </c:pt>
                <c:pt idx="6433">
                  <c:v>6434</c:v>
                </c:pt>
                <c:pt idx="6434">
                  <c:v>6435</c:v>
                </c:pt>
                <c:pt idx="6435">
                  <c:v>6436</c:v>
                </c:pt>
                <c:pt idx="6436">
                  <c:v>6437</c:v>
                </c:pt>
                <c:pt idx="6437">
                  <c:v>6438</c:v>
                </c:pt>
                <c:pt idx="6438">
                  <c:v>6439</c:v>
                </c:pt>
                <c:pt idx="6439">
                  <c:v>6440</c:v>
                </c:pt>
                <c:pt idx="6440">
                  <c:v>6441</c:v>
                </c:pt>
                <c:pt idx="6441">
                  <c:v>6442</c:v>
                </c:pt>
                <c:pt idx="6442">
                  <c:v>6443</c:v>
                </c:pt>
                <c:pt idx="6443">
                  <c:v>6444</c:v>
                </c:pt>
                <c:pt idx="6444">
                  <c:v>6445</c:v>
                </c:pt>
                <c:pt idx="6445">
                  <c:v>6446</c:v>
                </c:pt>
                <c:pt idx="6446">
                  <c:v>6447</c:v>
                </c:pt>
                <c:pt idx="6447">
                  <c:v>6448</c:v>
                </c:pt>
                <c:pt idx="6448">
                  <c:v>6449</c:v>
                </c:pt>
                <c:pt idx="6449">
                  <c:v>6450</c:v>
                </c:pt>
                <c:pt idx="6450">
                  <c:v>6451</c:v>
                </c:pt>
                <c:pt idx="6451">
                  <c:v>6452</c:v>
                </c:pt>
                <c:pt idx="6452">
                  <c:v>6453</c:v>
                </c:pt>
                <c:pt idx="6453">
                  <c:v>6454</c:v>
                </c:pt>
                <c:pt idx="6454">
                  <c:v>6455</c:v>
                </c:pt>
                <c:pt idx="6455">
                  <c:v>6456</c:v>
                </c:pt>
                <c:pt idx="6456">
                  <c:v>6457</c:v>
                </c:pt>
                <c:pt idx="6457">
                  <c:v>6458</c:v>
                </c:pt>
                <c:pt idx="6458">
                  <c:v>6459</c:v>
                </c:pt>
                <c:pt idx="6459">
                  <c:v>6460</c:v>
                </c:pt>
                <c:pt idx="6460">
                  <c:v>6461</c:v>
                </c:pt>
                <c:pt idx="6461">
                  <c:v>6462</c:v>
                </c:pt>
                <c:pt idx="6462">
                  <c:v>6463</c:v>
                </c:pt>
                <c:pt idx="6463">
                  <c:v>6464</c:v>
                </c:pt>
                <c:pt idx="6464">
                  <c:v>6465</c:v>
                </c:pt>
                <c:pt idx="6465">
                  <c:v>6466</c:v>
                </c:pt>
                <c:pt idx="6466">
                  <c:v>6467</c:v>
                </c:pt>
                <c:pt idx="6467">
                  <c:v>6468</c:v>
                </c:pt>
                <c:pt idx="6468">
                  <c:v>6469</c:v>
                </c:pt>
                <c:pt idx="6469">
                  <c:v>6470</c:v>
                </c:pt>
                <c:pt idx="6470">
                  <c:v>6471</c:v>
                </c:pt>
                <c:pt idx="6471">
                  <c:v>6472</c:v>
                </c:pt>
                <c:pt idx="6472">
                  <c:v>6473</c:v>
                </c:pt>
                <c:pt idx="6473">
                  <c:v>6474</c:v>
                </c:pt>
                <c:pt idx="6474">
                  <c:v>6475</c:v>
                </c:pt>
                <c:pt idx="6475">
                  <c:v>6476</c:v>
                </c:pt>
                <c:pt idx="6476">
                  <c:v>6477</c:v>
                </c:pt>
                <c:pt idx="6477">
                  <c:v>6478</c:v>
                </c:pt>
                <c:pt idx="6478">
                  <c:v>6479</c:v>
                </c:pt>
                <c:pt idx="6479">
                  <c:v>6480</c:v>
                </c:pt>
                <c:pt idx="6480">
                  <c:v>6481</c:v>
                </c:pt>
                <c:pt idx="6481">
                  <c:v>6482</c:v>
                </c:pt>
                <c:pt idx="6482">
                  <c:v>6483</c:v>
                </c:pt>
                <c:pt idx="6483">
                  <c:v>6484</c:v>
                </c:pt>
                <c:pt idx="6484">
                  <c:v>6485</c:v>
                </c:pt>
                <c:pt idx="6485">
                  <c:v>6486</c:v>
                </c:pt>
                <c:pt idx="6486">
                  <c:v>6487</c:v>
                </c:pt>
                <c:pt idx="6487">
                  <c:v>6488</c:v>
                </c:pt>
                <c:pt idx="6488">
                  <c:v>6489</c:v>
                </c:pt>
                <c:pt idx="6489">
                  <c:v>6490</c:v>
                </c:pt>
                <c:pt idx="6490">
                  <c:v>6491</c:v>
                </c:pt>
                <c:pt idx="6491">
                  <c:v>6492</c:v>
                </c:pt>
                <c:pt idx="6492">
                  <c:v>6493</c:v>
                </c:pt>
                <c:pt idx="6493">
                  <c:v>6494</c:v>
                </c:pt>
                <c:pt idx="6494">
                  <c:v>6495</c:v>
                </c:pt>
                <c:pt idx="6495">
                  <c:v>6496</c:v>
                </c:pt>
                <c:pt idx="6496">
                  <c:v>6497</c:v>
                </c:pt>
                <c:pt idx="6497">
                  <c:v>6498</c:v>
                </c:pt>
                <c:pt idx="6498">
                  <c:v>6499</c:v>
                </c:pt>
                <c:pt idx="6499">
                  <c:v>6500</c:v>
                </c:pt>
                <c:pt idx="6500">
                  <c:v>6501</c:v>
                </c:pt>
                <c:pt idx="6501">
                  <c:v>6502</c:v>
                </c:pt>
                <c:pt idx="6502">
                  <c:v>6503</c:v>
                </c:pt>
                <c:pt idx="6503">
                  <c:v>6504</c:v>
                </c:pt>
                <c:pt idx="6504">
                  <c:v>6505</c:v>
                </c:pt>
                <c:pt idx="6505">
                  <c:v>6506</c:v>
                </c:pt>
                <c:pt idx="6506">
                  <c:v>6507</c:v>
                </c:pt>
                <c:pt idx="6507">
                  <c:v>6508</c:v>
                </c:pt>
                <c:pt idx="6508">
                  <c:v>6509</c:v>
                </c:pt>
                <c:pt idx="6509">
                  <c:v>6510</c:v>
                </c:pt>
                <c:pt idx="6510">
                  <c:v>6511</c:v>
                </c:pt>
                <c:pt idx="6511">
                  <c:v>6512</c:v>
                </c:pt>
                <c:pt idx="6512">
                  <c:v>6513</c:v>
                </c:pt>
                <c:pt idx="6513">
                  <c:v>6514</c:v>
                </c:pt>
                <c:pt idx="6514">
                  <c:v>6515</c:v>
                </c:pt>
                <c:pt idx="6515">
                  <c:v>6516</c:v>
                </c:pt>
                <c:pt idx="6516">
                  <c:v>6517</c:v>
                </c:pt>
                <c:pt idx="6517">
                  <c:v>6518</c:v>
                </c:pt>
                <c:pt idx="6518">
                  <c:v>6519</c:v>
                </c:pt>
                <c:pt idx="6519">
                  <c:v>6520</c:v>
                </c:pt>
                <c:pt idx="6520">
                  <c:v>6521</c:v>
                </c:pt>
                <c:pt idx="6521">
                  <c:v>6522</c:v>
                </c:pt>
                <c:pt idx="6522">
                  <c:v>6523</c:v>
                </c:pt>
                <c:pt idx="6523">
                  <c:v>6524</c:v>
                </c:pt>
                <c:pt idx="6524">
                  <c:v>6525</c:v>
                </c:pt>
                <c:pt idx="6525">
                  <c:v>6526</c:v>
                </c:pt>
                <c:pt idx="6526">
                  <c:v>6527</c:v>
                </c:pt>
                <c:pt idx="6527">
                  <c:v>6528</c:v>
                </c:pt>
                <c:pt idx="6528">
                  <c:v>6529</c:v>
                </c:pt>
                <c:pt idx="6529">
                  <c:v>6530</c:v>
                </c:pt>
                <c:pt idx="6530">
                  <c:v>6531</c:v>
                </c:pt>
                <c:pt idx="6531">
                  <c:v>6532</c:v>
                </c:pt>
                <c:pt idx="6532">
                  <c:v>6533</c:v>
                </c:pt>
                <c:pt idx="6533">
                  <c:v>6534</c:v>
                </c:pt>
                <c:pt idx="6534">
                  <c:v>6535</c:v>
                </c:pt>
                <c:pt idx="6535">
                  <c:v>6536</c:v>
                </c:pt>
                <c:pt idx="6536">
                  <c:v>6537</c:v>
                </c:pt>
                <c:pt idx="6537">
                  <c:v>6538</c:v>
                </c:pt>
                <c:pt idx="6538">
                  <c:v>6539</c:v>
                </c:pt>
                <c:pt idx="6539">
                  <c:v>6540</c:v>
                </c:pt>
                <c:pt idx="6540">
                  <c:v>6541</c:v>
                </c:pt>
                <c:pt idx="6541">
                  <c:v>6542</c:v>
                </c:pt>
                <c:pt idx="6542">
                  <c:v>6543</c:v>
                </c:pt>
                <c:pt idx="6543">
                  <c:v>6544</c:v>
                </c:pt>
                <c:pt idx="6544">
                  <c:v>6545</c:v>
                </c:pt>
                <c:pt idx="6545">
                  <c:v>6546</c:v>
                </c:pt>
                <c:pt idx="6546">
                  <c:v>6547</c:v>
                </c:pt>
                <c:pt idx="6547">
                  <c:v>6548</c:v>
                </c:pt>
                <c:pt idx="6548">
                  <c:v>6549</c:v>
                </c:pt>
                <c:pt idx="6549">
                  <c:v>6550</c:v>
                </c:pt>
                <c:pt idx="6550">
                  <c:v>6551</c:v>
                </c:pt>
                <c:pt idx="6551">
                  <c:v>6552</c:v>
                </c:pt>
                <c:pt idx="6552">
                  <c:v>6553</c:v>
                </c:pt>
                <c:pt idx="6553">
                  <c:v>6554</c:v>
                </c:pt>
                <c:pt idx="6554">
                  <c:v>6555</c:v>
                </c:pt>
                <c:pt idx="6555">
                  <c:v>6556</c:v>
                </c:pt>
                <c:pt idx="6556">
                  <c:v>6557</c:v>
                </c:pt>
                <c:pt idx="6557">
                  <c:v>6558</c:v>
                </c:pt>
                <c:pt idx="6558">
                  <c:v>6559</c:v>
                </c:pt>
                <c:pt idx="6559">
                  <c:v>6560</c:v>
                </c:pt>
                <c:pt idx="6560">
                  <c:v>6561</c:v>
                </c:pt>
                <c:pt idx="6561">
                  <c:v>6562</c:v>
                </c:pt>
                <c:pt idx="6562">
                  <c:v>6563</c:v>
                </c:pt>
                <c:pt idx="6563">
                  <c:v>6564</c:v>
                </c:pt>
                <c:pt idx="6564">
                  <c:v>6565</c:v>
                </c:pt>
                <c:pt idx="6565">
                  <c:v>6566</c:v>
                </c:pt>
                <c:pt idx="6566">
                  <c:v>6567</c:v>
                </c:pt>
                <c:pt idx="6567">
                  <c:v>6568</c:v>
                </c:pt>
                <c:pt idx="6568">
                  <c:v>6569</c:v>
                </c:pt>
                <c:pt idx="6569">
                  <c:v>6570</c:v>
                </c:pt>
                <c:pt idx="6570">
                  <c:v>6571</c:v>
                </c:pt>
                <c:pt idx="6571">
                  <c:v>6572</c:v>
                </c:pt>
                <c:pt idx="6572">
                  <c:v>6573</c:v>
                </c:pt>
                <c:pt idx="6573">
                  <c:v>6574</c:v>
                </c:pt>
                <c:pt idx="6574">
                  <c:v>6575</c:v>
                </c:pt>
                <c:pt idx="6575">
                  <c:v>6576</c:v>
                </c:pt>
                <c:pt idx="6576">
                  <c:v>6577</c:v>
                </c:pt>
                <c:pt idx="6577">
                  <c:v>6578</c:v>
                </c:pt>
                <c:pt idx="6578">
                  <c:v>6579</c:v>
                </c:pt>
                <c:pt idx="6579">
                  <c:v>6580</c:v>
                </c:pt>
                <c:pt idx="6580">
                  <c:v>6581</c:v>
                </c:pt>
                <c:pt idx="6581">
                  <c:v>6582</c:v>
                </c:pt>
                <c:pt idx="6582">
                  <c:v>6583</c:v>
                </c:pt>
                <c:pt idx="6583">
                  <c:v>6584</c:v>
                </c:pt>
                <c:pt idx="6584">
                  <c:v>6585</c:v>
                </c:pt>
                <c:pt idx="6585">
                  <c:v>6586</c:v>
                </c:pt>
                <c:pt idx="6586">
                  <c:v>6587</c:v>
                </c:pt>
                <c:pt idx="6587">
                  <c:v>6588</c:v>
                </c:pt>
                <c:pt idx="6588">
                  <c:v>6589</c:v>
                </c:pt>
                <c:pt idx="6589">
                  <c:v>6590</c:v>
                </c:pt>
                <c:pt idx="6590">
                  <c:v>6591</c:v>
                </c:pt>
                <c:pt idx="6591">
                  <c:v>6592</c:v>
                </c:pt>
                <c:pt idx="6592">
                  <c:v>6593</c:v>
                </c:pt>
                <c:pt idx="6593">
                  <c:v>6594</c:v>
                </c:pt>
                <c:pt idx="6594">
                  <c:v>6595</c:v>
                </c:pt>
                <c:pt idx="6595">
                  <c:v>6596</c:v>
                </c:pt>
                <c:pt idx="6596">
                  <c:v>6597</c:v>
                </c:pt>
                <c:pt idx="6597">
                  <c:v>6598</c:v>
                </c:pt>
                <c:pt idx="6598">
                  <c:v>6599</c:v>
                </c:pt>
                <c:pt idx="6599">
                  <c:v>6600</c:v>
                </c:pt>
                <c:pt idx="6600">
                  <c:v>6601</c:v>
                </c:pt>
                <c:pt idx="6601">
                  <c:v>6602</c:v>
                </c:pt>
                <c:pt idx="6602">
                  <c:v>6603</c:v>
                </c:pt>
                <c:pt idx="6603">
                  <c:v>6604</c:v>
                </c:pt>
                <c:pt idx="6604">
                  <c:v>6605</c:v>
                </c:pt>
                <c:pt idx="6605">
                  <c:v>6606</c:v>
                </c:pt>
                <c:pt idx="6606">
                  <c:v>6607</c:v>
                </c:pt>
                <c:pt idx="6607">
                  <c:v>6608</c:v>
                </c:pt>
                <c:pt idx="6608">
                  <c:v>6609</c:v>
                </c:pt>
                <c:pt idx="6609">
                  <c:v>6610</c:v>
                </c:pt>
                <c:pt idx="6610">
                  <c:v>6611</c:v>
                </c:pt>
                <c:pt idx="6611">
                  <c:v>6612</c:v>
                </c:pt>
                <c:pt idx="6612">
                  <c:v>6613</c:v>
                </c:pt>
                <c:pt idx="6613">
                  <c:v>6614</c:v>
                </c:pt>
                <c:pt idx="6614">
                  <c:v>6615</c:v>
                </c:pt>
                <c:pt idx="6615">
                  <c:v>6616</c:v>
                </c:pt>
                <c:pt idx="6616">
                  <c:v>6617</c:v>
                </c:pt>
                <c:pt idx="6617">
                  <c:v>6618</c:v>
                </c:pt>
                <c:pt idx="6618">
                  <c:v>6619</c:v>
                </c:pt>
                <c:pt idx="6619">
                  <c:v>6620</c:v>
                </c:pt>
                <c:pt idx="6620">
                  <c:v>6621</c:v>
                </c:pt>
                <c:pt idx="6621">
                  <c:v>6622</c:v>
                </c:pt>
                <c:pt idx="6622">
                  <c:v>6623</c:v>
                </c:pt>
                <c:pt idx="6623">
                  <c:v>6624</c:v>
                </c:pt>
                <c:pt idx="6624">
                  <c:v>6625</c:v>
                </c:pt>
                <c:pt idx="6625">
                  <c:v>6626</c:v>
                </c:pt>
                <c:pt idx="6626">
                  <c:v>6627</c:v>
                </c:pt>
                <c:pt idx="6627">
                  <c:v>6628</c:v>
                </c:pt>
                <c:pt idx="6628">
                  <c:v>6629</c:v>
                </c:pt>
                <c:pt idx="6629">
                  <c:v>6630</c:v>
                </c:pt>
                <c:pt idx="6630">
                  <c:v>6631</c:v>
                </c:pt>
                <c:pt idx="6631">
                  <c:v>6632</c:v>
                </c:pt>
                <c:pt idx="6632">
                  <c:v>6633</c:v>
                </c:pt>
                <c:pt idx="6633">
                  <c:v>6634</c:v>
                </c:pt>
                <c:pt idx="6634">
                  <c:v>6635</c:v>
                </c:pt>
                <c:pt idx="6635">
                  <c:v>6636</c:v>
                </c:pt>
                <c:pt idx="6636">
                  <c:v>6637</c:v>
                </c:pt>
                <c:pt idx="6637">
                  <c:v>6638</c:v>
                </c:pt>
                <c:pt idx="6638">
                  <c:v>6639</c:v>
                </c:pt>
                <c:pt idx="6639">
                  <c:v>6640</c:v>
                </c:pt>
                <c:pt idx="6640">
                  <c:v>6641</c:v>
                </c:pt>
                <c:pt idx="6641">
                  <c:v>6642</c:v>
                </c:pt>
                <c:pt idx="6642">
                  <c:v>6643</c:v>
                </c:pt>
                <c:pt idx="6643">
                  <c:v>6644</c:v>
                </c:pt>
                <c:pt idx="6644">
                  <c:v>6645</c:v>
                </c:pt>
                <c:pt idx="6645">
                  <c:v>6646</c:v>
                </c:pt>
                <c:pt idx="6646">
                  <c:v>6647</c:v>
                </c:pt>
                <c:pt idx="6647">
                  <c:v>6648</c:v>
                </c:pt>
                <c:pt idx="6648">
                  <c:v>6649</c:v>
                </c:pt>
                <c:pt idx="6649">
                  <c:v>6650</c:v>
                </c:pt>
                <c:pt idx="6650">
                  <c:v>6651</c:v>
                </c:pt>
                <c:pt idx="6651">
                  <c:v>6652</c:v>
                </c:pt>
                <c:pt idx="6652">
                  <c:v>6653</c:v>
                </c:pt>
                <c:pt idx="6653">
                  <c:v>6654</c:v>
                </c:pt>
                <c:pt idx="6654">
                  <c:v>6655</c:v>
                </c:pt>
                <c:pt idx="6655">
                  <c:v>6656</c:v>
                </c:pt>
                <c:pt idx="6656">
                  <c:v>6657</c:v>
                </c:pt>
                <c:pt idx="6657">
                  <c:v>6658</c:v>
                </c:pt>
                <c:pt idx="6658">
                  <c:v>6659</c:v>
                </c:pt>
                <c:pt idx="6659">
                  <c:v>6660</c:v>
                </c:pt>
                <c:pt idx="6660">
                  <c:v>6661</c:v>
                </c:pt>
                <c:pt idx="6661">
                  <c:v>6662</c:v>
                </c:pt>
                <c:pt idx="6662">
                  <c:v>6663</c:v>
                </c:pt>
                <c:pt idx="6663">
                  <c:v>6664</c:v>
                </c:pt>
                <c:pt idx="6664">
                  <c:v>6665</c:v>
                </c:pt>
                <c:pt idx="6665">
                  <c:v>6666</c:v>
                </c:pt>
                <c:pt idx="6666">
                  <c:v>6667</c:v>
                </c:pt>
                <c:pt idx="6667">
                  <c:v>6668</c:v>
                </c:pt>
                <c:pt idx="6668">
                  <c:v>6669</c:v>
                </c:pt>
                <c:pt idx="6669">
                  <c:v>6670</c:v>
                </c:pt>
                <c:pt idx="6670">
                  <c:v>6671</c:v>
                </c:pt>
                <c:pt idx="6671">
                  <c:v>6672</c:v>
                </c:pt>
                <c:pt idx="6672">
                  <c:v>6673</c:v>
                </c:pt>
                <c:pt idx="6673">
                  <c:v>6674</c:v>
                </c:pt>
                <c:pt idx="6674">
                  <c:v>6675</c:v>
                </c:pt>
                <c:pt idx="6675">
                  <c:v>6676</c:v>
                </c:pt>
                <c:pt idx="6676">
                  <c:v>6677</c:v>
                </c:pt>
                <c:pt idx="6677">
                  <c:v>6678</c:v>
                </c:pt>
                <c:pt idx="6678">
                  <c:v>6679</c:v>
                </c:pt>
                <c:pt idx="6679">
                  <c:v>6680</c:v>
                </c:pt>
                <c:pt idx="6680">
                  <c:v>6681</c:v>
                </c:pt>
                <c:pt idx="6681">
                  <c:v>6682</c:v>
                </c:pt>
                <c:pt idx="6682">
                  <c:v>6683</c:v>
                </c:pt>
                <c:pt idx="6683">
                  <c:v>6684</c:v>
                </c:pt>
                <c:pt idx="6684">
                  <c:v>6685</c:v>
                </c:pt>
                <c:pt idx="6685">
                  <c:v>6686</c:v>
                </c:pt>
                <c:pt idx="6686">
                  <c:v>6687</c:v>
                </c:pt>
                <c:pt idx="6687">
                  <c:v>6688</c:v>
                </c:pt>
                <c:pt idx="6688">
                  <c:v>6689</c:v>
                </c:pt>
                <c:pt idx="6689">
                  <c:v>6690</c:v>
                </c:pt>
                <c:pt idx="6690">
                  <c:v>6691</c:v>
                </c:pt>
                <c:pt idx="6691">
                  <c:v>6692</c:v>
                </c:pt>
                <c:pt idx="6692">
                  <c:v>6693</c:v>
                </c:pt>
                <c:pt idx="6693">
                  <c:v>6694</c:v>
                </c:pt>
                <c:pt idx="6694">
                  <c:v>6695</c:v>
                </c:pt>
                <c:pt idx="6695">
                  <c:v>6696</c:v>
                </c:pt>
                <c:pt idx="6696">
                  <c:v>6697</c:v>
                </c:pt>
                <c:pt idx="6697">
                  <c:v>6698</c:v>
                </c:pt>
                <c:pt idx="6698">
                  <c:v>6699</c:v>
                </c:pt>
                <c:pt idx="6699">
                  <c:v>6700</c:v>
                </c:pt>
                <c:pt idx="6700">
                  <c:v>6701</c:v>
                </c:pt>
                <c:pt idx="6701">
                  <c:v>6702</c:v>
                </c:pt>
                <c:pt idx="6702">
                  <c:v>6703</c:v>
                </c:pt>
                <c:pt idx="6703">
                  <c:v>6704</c:v>
                </c:pt>
                <c:pt idx="6704">
                  <c:v>6705</c:v>
                </c:pt>
                <c:pt idx="6705">
                  <c:v>6706</c:v>
                </c:pt>
                <c:pt idx="6706">
                  <c:v>6707</c:v>
                </c:pt>
                <c:pt idx="6707">
                  <c:v>6708</c:v>
                </c:pt>
                <c:pt idx="6708">
                  <c:v>6709</c:v>
                </c:pt>
                <c:pt idx="6709">
                  <c:v>6710</c:v>
                </c:pt>
                <c:pt idx="6710">
                  <c:v>6711</c:v>
                </c:pt>
                <c:pt idx="6711">
                  <c:v>6712</c:v>
                </c:pt>
                <c:pt idx="6712">
                  <c:v>6713</c:v>
                </c:pt>
                <c:pt idx="6713">
                  <c:v>6714</c:v>
                </c:pt>
                <c:pt idx="6714">
                  <c:v>6715</c:v>
                </c:pt>
                <c:pt idx="6715">
                  <c:v>6716</c:v>
                </c:pt>
                <c:pt idx="6716">
                  <c:v>6717</c:v>
                </c:pt>
                <c:pt idx="6717">
                  <c:v>6718</c:v>
                </c:pt>
                <c:pt idx="6718">
                  <c:v>6719</c:v>
                </c:pt>
                <c:pt idx="6719">
                  <c:v>6720</c:v>
                </c:pt>
                <c:pt idx="6720">
                  <c:v>6721</c:v>
                </c:pt>
                <c:pt idx="6721">
                  <c:v>6722</c:v>
                </c:pt>
                <c:pt idx="6722">
                  <c:v>6723</c:v>
                </c:pt>
                <c:pt idx="6723">
                  <c:v>6724</c:v>
                </c:pt>
                <c:pt idx="6724">
                  <c:v>6725</c:v>
                </c:pt>
                <c:pt idx="6725">
                  <c:v>6726</c:v>
                </c:pt>
                <c:pt idx="6726">
                  <c:v>6727</c:v>
                </c:pt>
                <c:pt idx="6727">
                  <c:v>6728</c:v>
                </c:pt>
                <c:pt idx="6728">
                  <c:v>6729</c:v>
                </c:pt>
                <c:pt idx="6729">
                  <c:v>6730</c:v>
                </c:pt>
                <c:pt idx="6730">
                  <c:v>6731</c:v>
                </c:pt>
                <c:pt idx="6731">
                  <c:v>6732</c:v>
                </c:pt>
                <c:pt idx="6732">
                  <c:v>6733</c:v>
                </c:pt>
                <c:pt idx="6733">
                  <c:v>6734</c:v>
                </c:pt>
                <c:pt idx="6734">
                  <c:v>6735</c:v>
                </c:pt>
                <c:pt idx="6735">
                  <c:v>6736</c:v>
                </c:pt>
                <c:pt idx="6736">
                  <c:v>6737</c:v>
                </c:pt>
                <c:pt idx="6737">
                  <c:v>6738</c:v>
                </c:pt>
                <c:pt idx="6738">
                  <c:v>6739</c:v>
                </c:pt>
                <c:pt idx="6739">
                  <c:v>6740</c:v>
                </c:pt>
                <c:pt idx="6740">
                  <c:v>6741</c:v>
                </c:pt>
                <c:pt idx="6741">
                  <c:v>6742</c:v>
                </c:pt>
                <c:pt idx="6742">
                  <c:v>6743</c:v>
                </c:pt>
                <c:pt idx="6743">
                  <c:v>6744</c:v>
                </c:pt>
                <c:pt idx="6744">
                  <c:v>6745</c:v>
                </c:pt>
                <c:pt idx="6745">
                  <c:v>6746</c:v>
                </c:pt>
                <c:pt idx="6746">
                  <c:v>6747</c:v>
                </c:pt>
                <c:pt idx="6747">
                  <c:v>6748</c:v>
                </c:pt>
                <c:pt idx="6748">
                  <c:v>6749</c:v>
                </c:pt>
                <c:pt idx="6749">
                  <c:v>6750</c:v>
                </c:pt>
                <c:pt idx="6750">
                  <c:v>6751</c:v>
                </c:pt>
                <c:pt idx="6751">
                  <c:v>6752</c:v>
                </c:pt>
                <c:pt idx="6752">
                  <c:v>6753</c:v>
                </c:pt>
                <c:pt idx="6753">
                  <c:v>6754</c:v>
                </c:pt>
                <c:pt idx="6754">
                  <c:v>6755</c:v>
                </c:pt>
                <c:pt idx="6755">
                  <c:v>6756</c:v>
                </c:pt>
                <c:pt idx="6756">
                  <c:v>6757</c:v>
                </c:pt>
                <c:pt idx="6757">
                  <c:v>6758</c:v>
                </c:pt>
                <c:pt idx="6758">
                  <c:v>6759</c:v>
                </c:pt>
                <c:pt idx="6759">
                  <c:v>6760</c:v>
                </c:pt>
                <c:pt idx="6760">
                  <c:v>6761</c:v>
                </c:pt>
                <c:pt idx="6761">
                  <c:v>6762</c:v>
                </c:pt>
                <c:pt idx="6762">
                  <c:v>6763</c:v>
                </c:pt>
                <c:pt idx="6763">
                  <c:v>6764</c:v>
                </c:pt>
                <c:pt idx="6764">
                  <c:v>6765</c:v>
                </c:pt>
                <c:pt idx="6765">
                  <c:v>6766</c:v>
                </c:pt>
                <c:pt idx="6766">
                  <c:v>6767</c:v>
                </c:pt>
                <c:pt idx="6767">
                  <c:v>6768</c:v>
                </c:pt>
                <c:pt idx="6768">
                  <c:v>6769</c:v>
                </c:pt>
                <c:pt idx="6769">
                  <c:v>6770</c:v>
                </c:pt>
                <c:pt idx="6770">
                  <c:v>6771</c:v>
                </c:pt>
                <c:pt idx="6771">
                  <c:v>6772</c:v>
                </c:pt>
                <c:pt idx="6772">
                  <c:v>6773</c:v>
                </c:pt>
                <c:pt idx="6773">
                  <c:v>6774</c:v>
                </c:pt>
                <c:pt idx="6774">
                  <c:v>6775</c:v>
                </c:pt>
                <c:pt idx="6775">
                  <c:v>6776</c:v>
                </c:pt>
                <c:pt idx="6776">
                  <c:v>6777</c:v>
                </c:pt>
                <c:pt idx="6777">
                  <c:v>6778</c:v>
                </c:pt>
                <c:pt idx="6778">
                  <c:v>6779</c:v>
                </c:pt>
                <c:pt idx="6779">
                  <c:v>6780</c:v>
                </c:pt>
                <c:pt idx="6780">
                  <c:v>6781</c:v>
                </c:pt>
                <c:pt idx="6781">
                  <c:v>6782</c:v>
                </c:pt>
                <c:pt idx="6782">
                  <c:v>6783</c:v>
                </c:pt>
                <c:pt idx="6783">
                  <c:v>6784</c:v>
                </c:pt>
                <c:pt idx="6784">
                  <c:v>6785</c:v>
                </c:pt>
                <c:pt idx="6785">
                  <c:v>6786</c:v>
                </c:pt>
                <c:pt idx="6786">
                  <c:v>6787</c:v>
                </c:pt>
                <c:pt idx="6787">
                  <c:v>6788</c:v>
                </c:pt>
                <c:pt idx="6788">
                  <c:v>6789</c:v>
                </c:pt>
                <c:pt idx="6789">
                  <c:v>6790</c:v>
                </c:pt>
                <c:pt idx="6790">
                  <c:v>6791</c:v>
                </c:pt>
                <c:pt idx="6791">
                  <c:v>6792</c:v>
                </c:pt>
                <c:pt idx="6792">
                  <c:v>6793</c:v>
                </c:pt>
                <c:pt idx="6793">
                  <c:v>6794</c:v>
                </c:pt>
                <c:pt idx="6794">
                  <c:v>6795</c:v>
                </c:pt>
                <c:pt idx="6795">
                  <c:v>6796</c:v>
                </c:pt>
                <c:pt idx="6796">
                  <c:v>6797</c:v>
                </c:pt>
                <c:pt idx="6797">
                  <c:v>6798</c:v>
                </c:pt>
                <c:pt idx="6798">
                  <c:v>6799</c:v>
                </c:pt>
                <c:pt idx="6799">
                  <c:v>6800</c:v>
                </c:pt>
                <c:pt idx="6800">
                  <c:v>6801</c:v>
                </c:pt>
                <c:pt idx="6801">
                  <c:v>6802</c:v>
                </c:pt>
                <c:pt idx="6802">
                  <c:v>6803</c:v>
                </c:pt>
                <c:pt idx="6803">
                  <c:v>6804</c:v>
                </c:pt>
                <c:pt idx="6804">
                  <c:v>6805</c:v>
                </c:pt>
                <c:pt idx="6805">
                  <c:v>6806</c:v>
                </c:pt>
                <c:pt idx="6806">
                  <c:v>6807</c:v>
                </c:pt>
                <c:pt idx="6807">
                  <c:v>6808</c:v>
                </c:pt>
                <c:pt idx="6808">
                  <c:v>6809</c:v>
                </c:pt>
                <c:pt idx="6809">
                  <c:v>6810</c:v>
                </c:pt>
                <c:pt idx="6810">
                  <c:v>6811</c:v>
                </c:pt>
                <c:pt idx="6811">
                  <c:v>6812</c:v>
                </c:pt>
                <c:pt idx="6812">
                  <c:v>6813</c:v>
                </c:pt>
                <c:pt idx="6813">
                  <c:v>6814</c:v>
                </c:pt>
                <c:pt idx="6814">
                  <c:v>6815</c:v>
                </c:pt>
                <c:pt idx="6815">
                  <c:v>6816</c:v>
                </c:pt>
                <c:pt idx="6816">
                  <c:v>6817</c:v>
                </c:pt>
                <c:pt idx="6817">
                  <c:v>6818</c:v>
                </c:pt>
                <c:pt idx="6818">
                  <c:v>6819</c:v>
                </c:pt>
                <c:pt idx="6819">
                  <c:v>6820</c:v>
                </c:pt>
                <c:pt idx="6820">
                  <c:v>6821</c:v>
                </c:pt>
                <c:pt idx="6821">
                  <c:v>6822</c:v>
                </c:pt>
                <c:pt idx="6822">
                  <c:v>6823</c:v>
                </c:pt>
                <c:pt idx="6823">
                  <c:v>6824</c:v>
                </c:pt>
                <c:pt idx="6824">
                  <c:v>6825</c:v>
                </c:pt>
                <c:pt idx="6825">
                  <c:v>6826</c:v>
                </c:pt>
                <c:pt idx="6826">
                  <c:v>6827</c:v>
                </c:pt>
                <c:pt idx="6827">
                  <c:v>6828</c:v>
                </c:pt>
                <c:pt idx="6828">
                  <c:v>6829</c:v>
                </c:pt>
                <c:pt idx="6829">
                  <c:v>6830</c:v>
                </c:pt>
                <c:pt idx="6830">
                  <c:v>6831</c:v>
                </c:pt>
                <c:pt idx="6831">
                  <c:v>6832</c:v>
                </c:pt>
                <c:pt idx="6832">
                  <c:v>6833</c:v>
                </c:pt>
                <c:pt idx="6833">
                  <c:v>6834</c:v>
                </c:pt>
                <c:pt idx="6834">
                  <c:v>6835</c:v>
                </c:pt>
                <c:pt idx="6835">
                  <c:v>6836</c:v>
                </c:pt>
                <c:pt idx="6836">
                  <c:v>6837</c:v>
                </c:pt>
                <c:pt idx="6837">
                  <c:v>6838</c:v>
                </c:pt>
                <c:pt idx="6838">
                  <c:v>6839</c:v>
                </c:pt>
                <c:pt idx="6839">
                  <c:v>6840</c:v>
                </c:pt>
                <c:pt idx="6840">
                  <c:v>6841</c:v>
                </c:pt>
                <c:pt idx="6841">
                  <c:v>6842</c:v>
                </c:pt>
                <c:pt idx="6842">
                  <c:v>6843</c:v>
                </c:pt>
                <c:pt idx="6843">
                  <c:v>6844</c:v>
                </c:pt>
                <c:pt idx="6844">
                  <c:v>6845</c:v>
                </c:pt>
                <c:pt idx="6845">
                  <c:v>6846</c:v>
                </c:pt>
                <c:pt idx="6846">
                  <c:v>6847</c:v>
                </c:pt>
                <c:pt idx="6847">
                  <c:v>6848</c:v>
                </c:pt>
                <c:pt idx="6848">
                  <c:v>6849</c:v>
                </c:pt>
                <c:pt idx="6849">
                  <c:v>6850</c:v>
                </c:pt>
                <c:pt idx="6850">
                  <c:v>6851</c:v>
                </c:pt>
                <c:pt idx="6851">
                  <c:v>6852</c:v>
                </c:pt>
                <c:pt idx="6852">
                  <c:v>6853</c:v>
                </c:pt>
                <c:pt idx="6853">
                  <c:v>6854</c:v>
                </c:pt>
                <c:pt idx="6854">
                  <c:v>6855</c:v>
                </c:pt>
                <c:pt idx="6855">
                  <c:v>6856</c:v>
                </c:pt>
                <c:pt idx="6856">
                  <c:v>6857</c:v>
                </c:pt>
                <c:pt idx="6857">
                  <c:v>6858</c:v>
                </c:pt>
                <c:pt idx="6858">
                  <c:v>6859</c:v>
                </c:pt>
                <c:pt idx="6859">
                  <c:v>6860</c:v>
                </c:pt>
                <c:pt idx="6860">
                  <c:v>6861</c:v>
                </c:pt>
                <c:pt idx="6861">
                  <c:v>6862</c:v>
                </c:pt>
                <c:pt idx="6862">
                  <c:v>6863</c:v>
                </c:pt>
                <c:pt idx="6863">
                  <c:v>6864</c:v>
                </c:pt>
                <c:pt idx="6864">
                  <c:v>6865</c:v>
                </c:pt>
                <c:pt idx="6865">
                  <c:v>6866</c:v>
                </c:pt>
                <c:pt idx="6866">
                  <c:v>6867</c:v>
                </c:pt>
                <c:pt idx="6867">
                  <c:v>6868</c:v>
                </c:pt>
                <c:pt idx="6868">
                  <c:v>6869</c:v>
                </c:pt>
                <c:pt idx="6869">
                  <c:v>6870</c:v>
                </c:pt>
                <c:pt idx="6870">
                  <c:v>6871</c:v>
                </c:pt>
                <c:pt idx="6871">
                  <c:v>6872</c:v>
                </c:pt>
                <c:pt idx="6872">
                  <c:v>6873</c:v>
                </c:pt>
                <c:pt idx="6873">
                  <c:v>6874</c:v>
                </c:pt>
                <c:pt idx="6874">
                  <c:v>6875</c:v>
                </c:pt>
                <c:pt idx="6875">
                  <c:v>6876</c:v>
                </c:pt>
                <c:pt idx="6876">
                  <c:v>6877</c:v>
                </c:pt>
                <c:pt idx="6877">
                  <c:v>6878</c:v>
                </c:pt>
                <c:pt idx="6878">
                  <c:v>6879</c:v>
                </c:pt>
                <c:pt idx="6879">
                  <c:v>6880</c:v>
                </c:pt>
                <c:pt idx="6880">
                  <c:v>6881</c:v>
                </c:pt>
                <c:pt idx="6881">
                  <c:v>6882</c:v>
                </c:pt>
                <c:pt idx="6882">
                  <c:v>6883</c:v>
                </c:pt>
                <c:pt idx="6883">
                  <c:v>6884</c:v>
                </c:pt>
                <c:pt idx="6884">
                  <c:v>6885</c:v>
                </c:pt>
                <c:pt idx="6885">
                  <c:v>6886</c:v>
                </c:pt>
                <c:pt idx="6886">
                  <c:v>6887</c:v>
                </c:pt>
                <c:pt idx="6887">
                  <c:v>6888</c:v>
                </c:pt>
                <c:pt idx="6888">
                  <c:v>6889</c:v>
                </c:pt>
                <c:pt idx="6889">
                  <c:v>6890</c:v>
                </c:pt>
                <c:pt idx="6890">
                  <c:v>6891</c:v>
                </c:pt>
                <c:pt idx="6891">
                  <c:v>6892</c:v>
                </c:pt>
                <c:pt idx="6892">
                  <c:v>6893</c:v>
                </c:pt>
                <c:pt idx="6893">
                  <c:v>6894</c:v>
                </c:pt>
                <c:pt idx="6894">
                  <c:v>6895</c:v>
                </c:pt>
                <c:pt idx="6895">
                  <c:v>6896</c:v>
                </c:pt>
                <c:pt idx="6896">
                  <c:v>6897</c:v>
                </c:pt>
                <c:pt idx="6897">
                  <c:v>6898</c:v>
                </c:pt>
                <c:pt idx="6898">
                  <c:v>6899</c:v>
                </c:pt>
                <c:pt idx="6899">
                  <c:v>6900</c:v>
                </c:pt>
                <c:pt idx="6900">
                  <c:v>6901</c:v>
                </c:pt>
                <c:pt idx="6901">
                  <c:v>6902</c:v>
                </c:pt>
                <c:pt idx="6902">
                  <c:v>6903</c:v>
                </c:pt>
                <c:pt idx="6903">
                  <c:v>6904</c:v>
                </c:pt>
                <c:pt idx="6904">
                  <c:v>6905</c:v>
                </c:pt>
                <c:pt idx="6905">
                  <c:v>6906</c:v>
                </c:pt>
                <c:pt idx="6906">
                  <c:v>6907</c:v>
                </c:pt>
                <c:pt idx="6907">
                  <c:v>6908</c:v>
                </c:pt>
                <c:pt idx="6908">
                  <c:v>6909</c:v>
                </c:pt>
                <c:pt idx="6909">
                  <c:v>6910</c:v>
                </c:pt>
                <c:pt idx="6910">
                  <c:v>6911</c:v>
                </c:pt>
                <c:pt idx="6911">
                  <c:v>6912</c:v>
                </c:pt>
                <c:pt idx="6912">
                  <c:v>6913</c:v>
                </c:pt>
                <c:pt idx="6913">
                  <c:v>6914</c:v>
                </c:pt>
                <c:pt idx="6914">
                  <c:v>6915</c:v>
                </c:pt>
                <c:pt idx="6915">
                  <c:v>6916</c:v>
                </c:pt>
                <c:pt idx="6916">
                  <c:v>6917</c:v>
                </c:pt>
                <c:pt idx="6917">
                  <c:v>6918</c:v>
                </c:pt>
                <c:pt idx="6918">
                  <c:v>6919</c:v>
                </c:pt>
                <c:pt idx="6919">
                  <c:v>6920</c:v>
                </c:pt>
                <c:pt idx="6920">
                  <c:v>6921</c:v>
                </c:pt>
                <c:pt idx="6921">
                  <c:v>6922</c:v>
                </c:pt>
                <c:pt idx="6922">
                  <c:v>6923</c:v>
                </c:pt>
                <c:pt idx="6923">
                  <c:v>6924</c:v>
                </c:pt>
                <c:pt idx="6924">
                  <c:v>6925</c:v>
                </c:pt>
                <c:pt idx="6925">
                  <c:v>6926</c:v>
                </c:pt>
                <c:pt idx="6926">
                  <c:v>6927</c:v>
                </c:pt>
                <c:pt idx="6927">
                  <c:v>6928</c:v>
                </c:pt>
                <c:pt idx="6928">
                  <c:v>6929</c:v>
                </c:pt>
                <c:pt idx="6929">
                  <c:v>6930</c:v>
                </c:pt>
                <c:pt idx="6930">
                  <c:v>6931</c:v>
                </c:pt>
                <c:pt idx="6931">
                  <c:v>6932</c:v>
                </c:pt>
                <c:pt idx="6932">
                  <c:v>6933</c:v>
                </c:pt>
                <c:pt idx="6933">
                  <c:v>6934</c:v>
                </c:pt>
                <c:pt idx="6934">
                  <c:v>6935</c:v>
                </c:pt>
                <c:pt idx="6935">
                  <c:v>6936</c:v>
                </c:pt>
                <c:pt idx="6936">
                  <c:v>6937</c:v>
                </c:pt>
                <c:pt idx="6937">
                  <c:v>6938</c:v>
                </c:pt>
                <c:pt idx="6938">
                  <c:v>6939</c:v>
                </c:pt>
                <c:pt idx="6939">
                  <c:v>6940</c:v>
                </c:pt>
                <c:pt idx="6940">
                  <c:v>6941</c:v>
                </c:pt>
                <c:pt idx="6941">
                  <c:v>6942</c:v>
                </c:pt>
                <c:pt idx="6942">
                  <c:v>6943</c:v>
                </c:pt>
                <c:pt idx="6943">
                  <c:v>6944</c:v>
                </c:pt>
                <c:pt idx="6944">
                  <c:v>6945</c:v>
                </c:pt>
                <c:pt idx="6945">
                  <c:v>6946</c:v>
                </c:pt>
                <c:pt idx="6946">
                  <c:v>6947</c:v>
                </c:pt>
                <c:pt idx="6947">
                  <c:v>6948</c:v>
                </c:pt>
                <c:pt idx="6948">
                  <c:v>6949</c:v>
                </c:pt>
                <c:pt idx="6949">
                  <c:v>6950</c:v>
                </c:pt>
                <c:pt idx="6950">
                  <c:v>6951</c:v>
                </c:pt>
                <c:pt idx="6951">
                  <c:v>6952</c:v>
                </c:pt>
                <c:pt idx="6952">
                  <c:v>6953</c:v>
                </c:pt>
                <c:pt idx="6953">
                  <c:v>6954</c:v>
                </c:pt>
                <c:pt idx="6954">
                  <c:v>6955</c:v>
                </c:pt>
                <c:pt idx="6955">
                  <c:v>6956</c:v>
                </c:pt>
                <c:pt idx="6956">
                  <c:v>6957</c:v>
                </c:pt>
                <c:pt idx="6957">
                  <c:v>6958</c:v>
                </c:pt>
                <c:pt idx="6958">
                  <c:v>6959</c:v>
                </c:pt>
                <c:pt idx="6959">
                  <c:v>6960</c:v>
                </c:pt>
                <c:pt idx="6960">
                  <c:v>6961</c:v>
                </c:pt>
                <c:pt idx="6961">
                  <c:v>6962</c:v>
                </c:pt>
                <c:pt idx="6962">
                  <c:v>6963</c:v>
                </c:pt>
                <c:pt idx="6963">
                  <c:v>6964</c:v>
                </c:pt>
                <c:pt idx="6964">
                  <c:v>6965</c:v>
                </c:pt>
                <c:pt idx="6965">
                  <c:v>6966</c:v>
                </c:pt>
                <c:pt idx="6966">
                  <c:v>6967</c:v>
                </c:pt>
                <c:pt idx="6967">
                  <c:v>6968</c:v>
                </c:pt>
                <c:pt idx="6968">
                  <c:v>6969</c:v>
                </c:pt>
                <c:pt idx="6969">
                  <c:v>6970</c:v>
                </c:pt>
                <c:pt idx="6970">
                  <c:v>6971</c:v>
                </c:pt>
                <c:pt idx="6971">
                  <c:v>6972</c:v>
                </c:pt>
                <c:pt idx="6972">
                  <c:v>6973</c:v>
                </c:pt>
                <c:pt idx="6973">
                  <c:v>6974</c:v>
                </c:pt>
                <c:pt idx="6974">
                  <c:v>6975</c:v>
                </c:pt>
                <c:pt idx="6975">
                  <c:v>6976</c:v>
                </c:pt>
                <c:pt idx="6976">
                  <c:v>6977</c:v>
                </c:pt>
                <c:pt idx="6977">
                  <c:v>6978</c:v>
                </c:pt>
                <c:pt idx="6978">
                  <c:v>6979</c:v>
                </c:pt>
                <c:pt idx="6979">
                  <c:v>6980</c:v>
                </c:pt>
                <c:pt idx="6980">
                  <c:v>6981</c:v>
                </c:pt>
                <c:pt idx="6981">
                  <c:v>6982</c:v>
                </c:pt>
                <c:pt idx="6982">
                  <c:v>6983</c:v>
                </c:pt>
                <c:pt idx="6983">
                  <c:v>6984</c:v>
                </c:pt>
                <c:pt idx="6984">
                  <c:v>6985</c:v>
                </c:pt>
                <c:pt idx="6985">
                  <c:v>6986</c:v>
                </c:pt>
                <c:pt idx="6986">
                  <c:v>6987</c:v>
                </c:pt>
                <c:pt idx="6987">
                  <c:v>6988</c:v>
                </c:pt>
                <c:pt idx="6988">
                  <c:v>6989</c:v>
                </c:pt>
                <c:pt idx="6989">
                  <c:v>6990</c:v>
                </c:pt>
                <c:pt idx="6990">
                  <c:v>6991</c:v>
                </c:pt>
                <c:pt idx="6991">
                  <c:v>6992</c:v>
                </c:pt>
                <c:pt idx="6992">
                  <c:v>6993</c:v>
                </c:pt>
                <c:pt idx="6993">
                  <c:v>6994</c:v>
                </c:pt>
                <c:pt idx="6994">
                  <c:v>6995</c:v>
                </c:pt>
                <c:pt idx="6995">
                  <c:v>6996</c:v>
                </c:pt>
                <c:pt idx="6996">
                  <c:v>6997</c:v>
                </c:pt>
                <c:pt idx="6997">
                  <c:v>6998</c:v>
                </c:pt>
                <c:pt idx="6998">
                  <c:v>6999</c:v>
                </c:pt>
                <c:pt idx="6999">
                  <c:v>7000</c:v>
                </c:pt>
                <c:pt idx="7000">
                  <c:v>7001</c:v>
                </c:pt>
                <c:pt idx="7001">
                  <c:v>7002</c:v>
                </c:pt>
                <c:pt idx="7002">
                  <c:v>7003</c:v>
                </c:pt>
                <c:pt idx="7003">
                  <c:v>7004</c:v>
                </c:pt>
                <c:pt idx="7004">
                  <c:v>7005</c:v>
                </c:pt>
                <c:pt idx="7005">
                  <c:v>7006</c:v>
                </c:pt>
                <c:pt idx="7006">
                  <c:v>7007</c:v>
                </c:pt>
                <c:pt idx="7007">
                  <c:v>7008</c:v>
                </c:pt>
                <c:pt idx="7008">
                  <c:v>7009</c:v>
                </c:pt>
                <c:pt idx="7009">
                  <c:v>7010</c:v>
                </c:pt>
                <c:pt idx="7010">
                  <c:v>7011</c:v>
                </c:pt>
                <c:pt idx="7011">
                  <c:v>7012</c:v>
                </c:pt>
                <c:pt idx="7012">
                  <c:v>7013</c:v>
                </c:pt>
                <c:pt idx="7013">
                  <c:v>7014</c:v>
                </c:pt>
                <c:pt idx="7014">
                  <c:v>7015</c:v>
                </c:pt>
                <c:pt idx="7015">
                  <c:v>7016</c:v>
                </c:pt>
                <c:pt idx="7016">
                  <c:v>7017</c:v>
                </c:pt>
                <c:pt idx="7017">
                  <c:v>7018</c:v>
                </c:pt>
                <c:pt idx="7018">
                  <c:v>7019</c:v>
                </c:pt>
                <c:pt idx="7019">
                  <c:v>7020</c:v>
                </c:pt>
                <c:pt idx="7020">
                  <c:v>7021</c:v>
                </c:pt>
                <c:pt idx="7021">
                  <c:v>7022</c:v>
                </c:pt>
                <c:pt idx="7022">
                  <c:v>7023</c:v>
                </c:pt>
                <c:pt idx="7023">
                  <c:v>7024</c:v>
                </c:pt>
                <c:pt idx="7024">
                  <c:v>7025</c:v>
                </c:pt>
                <c:pt idx="7025">
                  <c:v>7026</c:v>
                </c:pt>
                <c:pt idx="7026">
                  <c:v>7027</c:v>
                </c:pt>
                <c:pt idx="7027">
                  <c:v>7028</c:v>
                </c:pt>
                <c:pt idx="7028">
                  <c:v>7029</c:v>
                </c:pt>
                <c:pt idx="7029">
                  <c:v>7030</c:v>
                </c:pt>
                <c:pt idx="7030">
                  <c:v>7031</c:v>
                </c:pt>
                <c:pt idx="7031">
                  <c:v>7032</c:v>
                </c:pt>
                <c:pt idx="7032">
                  <c:v>7033</c:v>
                </c:pt>
                <c:pt idx="7033">
                  <c:v>7034</c:v>
                </c:pt>
                <c:pt idx="7034">
                  <c:v>7035</c:v>
                </c:pt>
                <c:pt idx="7035">
                  <c:v>7036</c:v>
                </c:pt>
                <c:pt idx="7036">
                  <c:v>7037</c:v>
                </c:pt>
                <c:pt idx="7037">
                  <c:v>7038</c:v>
                </c:pt>
                <c:pt idx="7038">
                  <c:v>7039</c:v>
                </c:pt>
                <c:pt idx="7039">
                  <c:v>7040</c:v>
                </c:pt>
                <c:pt idx="7040">
                  <c:v>7041</c:v>
                </c:pt>
                <c:pt idx="7041">
                  <c:v>7042</c:v>
                </c:pt>
                <c:pt idx="7042">
                  <c:v>7043</c:v>
                </c:pt>
                <c:pt idx="7043">
                  <c:v>7044</c:v>
                </c:pt>
                <c:pt idx="7044">
                  <c:v>7045</c:v>
                </c:pt>
                <c:pt idx="7045">
                  <c:v>7046</c:v>
                </c:pt>
                <c:pt idx="7046">
                  <c:v>7047</c:v>
                </c:pt>
                <c:pt idx="7047">
                  <c:v>7048</c:v>
                </c:pt>
                <c:pt idx="7048">
                  <c:v>7049</c:v>
                </c:pt>
                <c:pt idx="7049">
                  <c:v>7050</c:v>
                </c:pt>
                <c:pt idx="7050">
                  <c:v>7051</c:v>
                </c:pt>
                <c:pt idx="7051">
                  <c:v>7052</c:v>
                </c:pt>
                <c:pt idx="7052">
                  <c:v>7053</c:v>
                </c:pt>
                <c:pt idx="7053">
                  <c:v>7054</c:v>
                </c:pt>
                <c:pt idx="7054">
                  <c:v>7055</c:v>
                </c:pt>
                <c:pt idx="7055">
                  <c:v>7056</c:v>
                </c:pt>
                <c:pt idx="7056">
                  <c:v>7057</c:v>
                </c:pt>
                <c:pt idx="7057">
                  <c:v>7058</c:v>
                </c:pt>
                <c:pt idx="7058">
                  <c:v>7059</c:v>
                </c:pt>
                <c:pt idx="7059">
                  <c:v>7060</c:v>
                </c:pt>
                <c:pt idx="7060">
                  <c:v>7061</c:v>
                </c:pt>
                <c:pt idx="7061">
                  <c:v>7062</c:v>
                </c:pt>
                <c:pt idx="7062">
                  <c:v>7063</c:v>
                </c:pt>
                <c:pt idx="7063">
                  <c:v>7064</c:v>
                </c:pt>
                <c:pt idx="7064">
                  <c:v>7065</c:v>
                </c:pt>
                <c:pt idx="7065">
                  <c:v>7066</c:v>
                </c:pt>
                <c:pt idx="7066">
                  <c:v>7067</c:v>
                </c:pt>
                <c:pt idx="7067">
                  <c:v>7068</c:v>
                </c:pt>
                <c:pt idx="7068">
                  <c:v>7069</c:v>
                </c:pt>
                <c:pt idx="7069">
                  <c:v>7070</c:v>
                </c:pt>
                <c:pt idx="7070">
                  <c:v>7071</c:v>
                </c:pt>
                <c:pt idx="7071">
                  <c:v>7072</c:v>
                </c:pt>
                <c:pt idx="7072">
                  <c:v>7073</c:v>
                </c:pt>
                <c:pt idx="7073">
                  <c:v>7074</c:v>
                </c:pt>
                <c:pt idx="7074">
                  <c:v>7075</c:v>
                </c:pt>
                <c:pt idx="7075">
                  <c:v>7076</c:v>
                </c:pt>
                <c:pt idx="7076">
                  <c:v>7077</c:v>
                </c:pt>
                <c:pt idx="7077">
                  <c:v>7078</c:v>
                </c:pt>
                <c:pt idx="7078">
                  <c:v>7079</c:v>
                </c:pt>
                <c:pt idx="7079">
                  <c:v>7080</c:v>
                </c:pt>
                <c:pt idx="7080">
                  <c:v>7081</c:v>
                </c:pt>
                <c:pt idx="7081">
                  <c:v>7082</c:v>
                </c:pt>
                <c:pt idx="7082">
                  <c:v>7083</c:v>
                </c:pt>
                <c:pt idx="7083">
                  <c:v>7084</c:v>
                </c:pt>
                <c:pt idx="7084">
                  <c:v>7085</c:v>
                </c:pt>
                <c:pt idx="7085">
                  <c:v>7086</c:v>
                </c:pt>
                <c:pt idx="7086">
                  <c:v>7087</c:v>
                </c:pt>
                <c:pt idx="7087">
                  <c:v>7088</c:v>
                </c:pt>
                <c:pt idx="7088">
                  <c:v>7089</c:v>
                </c:pt>
                <c:pt idx="7089">
                  <c:v>7090</c:v>
                </c:pt>
                <c:pt idx="7090">
                  <c:v>7091</c:v>
                </c:pt>
                <c:pt idx="7091">
                  <c:v>7092</c:v>
                </c:pt>
                <c:pt idx="7092">
                  <c:v>7093</c:v>
                </c:pt>
                <c:pt idx="7093">
                  <c:v>7094</c:v>
                </c:pt>
                <c:pt idx="7094">
                  <c:v>7095</c:v>
                </c:pt>
                <c:pt idx="7095">
                  <c:v>7096</c:v>
                </c:pt>
                <c:pt idx="7096">
                  <c:v>7097</c:v>
                </c:pt>
                <c:pt idx="7097">
                  <c:v>7098</c:v>
                </c:pt>
                <c:pt idx="7098">
                  <c:v>7099</c:v>
                </c:pt>
                <c:pt idx="7099">
                  <c:v>7100</c:v>
                </c:pt>
                <c:pt idx="7100">
                  <c:v>7101</c:v>
                </c:pt>
                <c:pt idx="7101">
                  <c:v>7102</c:v>
                </c:pt>
                <c:pt idx="7102">
                  <c:v>7103</c:v>
                </c:pt>
                <c:pt idx="7103">
                  <c:v>7104</c:v>
                </c:pt>
                <c:pt idx="7104">
                  <c:v>7105</c:v>
                </c:pt>
                <c:pt idx="7105">
                  <c:v>7106</c:v>
                </c:pt>
                <c:pt idx="7106">
                  <c:v>7107</c:v>
                </c:pt>
                <c:pt idx="7107">
                  <c:v>7108</c:v>
                </c:pt>
                <c:pt idx="7108">
                  <c:v>7109</c:v>
                </c:pt>
                <c:pt idx="7109">
                  <c:v>7110</c:v>
                </c:pt>
                <c:pt idx="7110">
                  <c:v>7111</c:v>
                </c:pt>
                <c:pt idx="7111">
                  <c:v>7112</c:v>
                </c:pt>
                <c:pt idx="7112">
                  <c:v>7113</c:v>
                </c:pt>
                <c:pt idx="7113">
                  <c:v>7114</c:v>
                </c:pt>
                <c:pt idx="7114">
                  <c:v>7115</c:v>
                </c:pt>
                <c:pt idx="7115">
                  <c:v>7116</c:v>
                </c:pt>
                <c:pt idx="7116">
                  <c:v>7117</c:v>
                </c:pt>
                <c:pt idx="7117">
                  <c:v>7118</c:v>
                </c:pt>
                <c:pt idx="7118">
                  <c:v>7119</c:v>
                </c:pt>
                <c:pt idx="7119">
                  <c:v>7120</c:v>
                </c:pt>
                <c:pt idx="7120">
                  <c:v>7121</c:v>
                </c:pt>
                <c:pt idx="7121">
                  <c:v>7122</c:v>
                </c:pt>
                <c:pt idx="7122">
                  <c:v>7123</c:v>
                </c:pt>
                <c:pt idx="7123">
                  <c:v>7124</c:v>
                </c:pt>
                <c:pt idx="7124">
                  <c:v>7125</c:v>
                </c:pt>
                <c:pt idx="7125">
                  <c:v>7126</c:v>
                </c:pt>
                <c:pt idx="7126">
                  <c:v>7127</c:v>
                </c:pt>
                <c:pt idx="7127">
                  <c:v>7128</c:v>
                </c:pt>
                <c:pt idx="7128">
                  <c:v>7129</c:v>
                </c:pt>
                <c:pt idx="7129">
                  <c:v>7130</c:v>
                </c:pt>
                <c:pt idx="7130">
                  <c:v>7131</c:v>
                </c:pt>
                <c:pt idx="7131">
                  <c:v>7132</c:v>
                </c:pt>
                <c:pt idx="7132">
                  <c:v>7133</c:v>
                </c:pt>
                <c:pt idx="7133">
                  <c:v>7134</c:v>
                </c:pt>
                <c:pt idx="7134">
                  <c:v>7135</c:v>
                </c:pt>
                <c:pt idx="7135">
                  <c:v>7136</c:v>
                </c:pt>
                <c:pt idx="7136">
                  <c:v>7137</c:v>
                </c:pt>
                <c:pt idx="7137">
                  <c:v>7138</c:v>
                </c:pt>
                <c:pt idx="7138">
                  <c:v>7139</c:v>
                </c:pt>
                <c:pt idx="7139">
                  <c:v>7140</c:v>
                </c:pt>
                <c:pt idx="7140">
                  <c:v>7141</c:v>
                </c:pt>
                <c:pt idx="7141">
                  <c:v>7142</c:v>
                </c:pt>
                <c:pt idx="7142">
                  <c:v>7143</c:v>
                </c:pt>
                <c:pt idx="7143">
                  <c:v>7144</c:v>
                </c:pt>
                <c:pt idx="7144">
                  <c:v>7145</c:v>
                </c:pt>
                <c:pt idx="7145">
                  <c:v>7146</c:v>
                </c:pt>
                <c:pt idx="7146">
                  <c:v>7147</c:v>
                </c:pt>
                <c:pt idx="7147">
                  <c:v>7148</c:v>
                </c:pt>
                <c:pt idx="7148">
                  <c:v>7149</c:v>
                </c:pt>
                <c:pt idx="7149">
                  <c:v>7150</c:v>
                </c:pt>
                <c:pt idx="7150">
                  <c:v>7151</c:v>
                </c:pt>
                <c:pt idx="7151">
                  <c:v>7152</c:v>
                </c:pt>
                <c:pt idx="7152">
                  <c:v>7153</c:v>
                </c:pt>
                <c:pt idx="7153">
                  <c:v>7154</c:v>
                </c:pt>
                <c:pt idx="7154">
                  <c:v>7155</c:v>
                </c:pt>
                <c:pt idx="7155">
                  <c:v>7156</c:v>
                </c:pt>
                <c:pt idx="7156">
                  <c:v>7157</c:v>
                </c:pt>
                <c:pt idx="7157">
                  <c:v>7158</c:v>
                </c:pt>
                <c:pt idx="7158">
                  <c:v>7159</c:v>
                </c:pt>
                <c:pt idx="7159">
                  <c:v>7160</c:v>
                </c:pt>
                <c:pt idx="7160">
                  <c:v>7161</c:v>
                </c:pt>
                <c:pt idx="7161">
                  <c:v>7162</c:v>
                </c:pt>
                <c:pt idx="7162">
                  <c:v>7163</c:v>
                </c:pt>
                <c:pt idx="7163">
                  <c:v>7164</c:v>
                </c:pt>
                <c:pt idx="7164">
                  <c:v>7165</c:v>
                </c:pt>
                <c:pt idx="7165">
                  <c:v>7166</c:v>
                </c:pt>
                <c:pt idx="7166">
                  <c:v>7167</c:v>
                </c:pt>
                <c:pt idx="7167">
                  <c:v>7168</c:v>
                </c:pt>
                <c:pt idx="7168">
                  <c:v>7169</c:v>
                </c:pt>
                <c:pt idx="7169">
                  <c:v>7170</c:v>
                </c:pt>
                <c:pt idx="7170">
                  <c:v>7171</c:v>
                </c:pt>
                <c:pt idx="7171">
                  <c:v>7172</c:v>
                </c:pt>
                <c:pt idx="7172">
                  <c:v>7173</c:v>
                </c:pt>
                <c:pt idx="7173">
                  <c:v>7174</c:v>
                </c:pt>
                <c:pt idx="7174">
                  <c:v>7175</c:v>
                </c:pt>
                <c:pt idx="7175">
                  <c:v>7176</c:v>
                </c:pt>
                <c:pt idx="7176">
                  <c:v>7177</c:v>
                </c:pt>
                <c:pt idx="7177">
                  <c:v>7178</c:v>
                </c:pt>
                <c:pt idx="7178">
                  <c:v>7179</c:v>
                </c:pt>
                <c:pt idx="7179">
                  <c:v>7180</c:v>
                </c:pt>
                <c:pt idx="7180">
                  <c:v>7181</c:v>
                </c:pt>
                <c:pt idx="7181">
                  <c:v>7182</c:v>
                </c:pt>
                <c:pt idx="7182">
                  <c:v>7183</c:v>
                </c:pt>
                <c:pt idx="7183">
                  <c:v>7184</c:v>
                </c:pt>
                <c:pt idx="7184">
                  <c:v>7185</c:v>
                </c:pt>
                <c:pt idx="7185">
                  <c:v>7186</c:v>
                </c:pt>
                <c:pt idx="7186">
                  <c:v>7187</c:v>
                </c:pt>
                <c:pt idx="7187">
                  <c:v>7188</c:v>
                </c:pt>
                <c:pt idx="7188">
                  <c:v>7189</c:v>
                </c:pt>
                <c:pt idx="7189">
                  <c:v>7190</c:v>
                </c:pt>
                <c:pt idx="7190">
                  <c:v>7191</c:v>
                </c:pt>
                <c:pt idx="7191">
                  <c:v>7192</c:v>
                </c:pt>
                <c:pt idx="7192">
                  <c:v>7193</c:v>
                </c:pt>
                <c:pt idx="7193">
                  <c:v>7194</c:v>
                </c:pt>
                <c:pt idx="7194">
                  <c:v>7195</c:v>
                </c:pt>
                <c:pt idx="7195">
                  <c:v>7196</c:v>
                </c:pt>
                <c:pt idx="7196">
                  <c:v>7197</c:v>
                </c:pt>
                <c:pt idx="7197">
                  <c:v>7198</c:v>
                </c:pt>
                <c:pt idx="7198">
                  <c:v>7199</c:v>
                </c:pt>
                <c:pt idx="7199">
                  <c:v>7200</c:v>
                </c:pt>
                <c:pt idx="7200">
                  <c:v>7201</c:v>
                </c:pt>
                <c:pt idx="7201">
                  <c:v>7202</c:v>
                </c:pt>
                <c:pt idx="7202">
                  <c:v>7203</c:v>
                </c:pt>
                <c:pt idx="7203">
                  <c:v>7204</c:v>
                </c:pt>
                <c:pt idx="7204">
                  <c:v>7205</c:v>
                </c:pt>
                <c:pt idx="7205">
                  <c:v>7206</c:v>
                </c:pt>
                <c:pt idx="7206">
                  <c:v>7207</c:v>
                </c:pt>
                <c:pt idx="7207">
                  <c:v>7208</c:v>
                </c:pt>
                <c:pt idx="7208">
                  <c:v>7209</c:v>
                </c:pt>
                <c:pt idx="7209">
                  <c:v>7210</c:v>
                </c:pt>
                <c:pt idx="7210">
                  <c:v>7211</c:v>
                </c:pt>
                <c:pt idx="7211">
                  <c:v>7212</c:v>
                </c:pt>
                <c:pt idx="7212">
                  <c:v>7213</c:v>
                </c:pt>
                <c:pt idx="7213">
                  <c:v>7214</c:v>
                </c:pt>
                <c:pt idx="7214">
                  <c:v>7215</c:v>
                </c:pt>
                <c:pt idx="7215">
                  <c:v>7216</c:v>
                </c:pt>
                <c:pt idx="7216">
                  <c:v>7217</c:v>
                </c:pt>
                <c:pt idx="7217">
                  <c:v>7218</c:v>
                </c:pt>
                <c:pt idx="7218">
                  <c:v>7219</c:v>
                </c:pt>
                <c:pt idx="7219">
                  <c:v>7220</c:v>
                </c:pt>
                <c:pt idx="7220">
                  <c:v>7221</c:v>
                </c:pt>
                <c:pt idx="7221">
                  <c:v>7222</c:v>
                </c:pt>
                <c:pt idx="7222">
                  <c:v>7223</c:v>
                </c:pt>
                <c:pt idx="7223">
                  <c:v>7224</c:v>
                </c:pt>
                <c:pt idx="7224">
                  <c:v>7225</c:v>
                </c:pt>
                <c:pt idx="7225">
                  <c:v>7226</c:v>
                </c:pt>
                <c:pt idx="7226">
                  <c:v>7227</c:v>
                </c:pt>
                <c:pt idx="7227">
                  <c:v>7228</c:v>
                </c:pt>
                <c:pt idx="7228">
                  <c:v>7229</c:v>
                </c:pt>
                <c:pt idx="7229">
                  <c:v>7230</c:v>
                </c:pt>
                <c:pt idx="7230">
                  <c:v>7231</c:v>
                </c:pt>
                <c:pt idx="7231">
                  <c:v>7232</c:v>
                </c:pt>
                <c:pt idx="7232">
                  <c:v>7233</c:v>
                </c:pt>
                <c:pt idx="7233">
                  <c:v>7234</c:v>
                </c:pt>
                <c:pt idx="7234">
                  <c:v>7235</c:v>
                </c:pt>
                <c:pt idx="7235">
                  <c:v>7236</c:v>
                </c:pt>
                <c:pt idx="7236">
                  <c:v>7237</c:v>
                </c:pt>
                <c:pt idx="7237">
                  <c:v>7238</c:v>
                </c:pt>
                <c:pt idx="7238">
                  <c:v>7239</c:v>
                </c:pt>
                <c:pt idx="7239">
                  <c:v>7240</c:v>
                </c:pt>
                <c:pt idx="7240">
                  <c:v>7241</c:v>
                </c:pt>
                <c:pt idx="7241">
                  <c:v>7242</c:v>
                </c:pt>
                <c:pt idx="7242">
                  <c:v>7243</c:v>
                </c:pt>
                <c:pt idx="7243">
                  <c:v>7244</c:v>
                </c:pt>
                <c:pt idx="7244">
                  <c:v>7245</c:v>
                </c:pt>
                <c:pt idx="7245">
                  <c:v>7246</c:v>
                </c:pt>
                <c:pt idx="7246">
                  <c:v>7247</c:v>
                </c:pt>
                <c:pt idx="7247">
                  <c:v>7248</c:v>
                </c:pt>
                <c:pt idx="7248">
                  <c:v>7249</c:v>
                </c:pt>
                <c:pt idx="7249">
                  <c:v>7250</c:v>
                </c:pt>
                <c:pt idx="7250">
                  <c:v>7251</c:v>
                </c:pt>
                <c:pt idx="7251">
                  <c:v>7252</c:v>
                </c:pt>
                <c:pt idx="7252">
                  <c:v>7253</c:v>
                </c:pt>
                <c:pt idx="7253">
                  <c:v>7254</c:v>
                </c:pt>
                <c:pt idx="7254">
                  <c:v>7255</c:v>
                </c:pt>
                <c:pt idx="7255">
                  <c:v>7256</c:v>
                </c:pt>
                <c:pt idx="7256">
                  <c:v>7257</c:v>
                </c:pt>
                <c:pt idx="7257">
                  <c:v>7258</c:v>
                </c:pt>
                <c:pt idx="7258">
                  <c:v>7259</c:v>
                </c:pt>
                <c:pt idx="7259">
                  <c:v>7260</c:v>
                </c:pt>
                <c:pt idx="7260">
                  <c:v>7261</c:v>
                </c:pt>
                <c:pt idx="7261">
                  <c:v>7262</c:v>
                </c:pt>
                <c:pt idx="7262">
                  <c:v>7263</c:v>
                </c:pt>
                <c:pt idx="7263">
                  <c:v>7264</c:v>
                </c:pt>
                <c:pt idx="7264">
                  <c:v>7265</c:v>
                </c:pt>
                <c:pt idx="7265">
                  <c:v>7266</c:v>
                </c:pt>
                <c:pt idx="7266">
                  <c:v>7267</c:v>
                </c:pt>
                <c:pt idx="7267">
                  <c:v>7268</c:v>
                </c:pt>
                <c:pt idx="7268">
                  <c:v>7269</c:v>
                </c:pt>
                <c:pt idx="7269">
                  <c:v>7270</c:v>
                </c:pt>
                <c:pt idx="7270">
                  <c:v>7271</c:v>
                </c:pt>
                <c:pt idx="7271">
                  <c:v>7272</c:v>
                </c:pt>
                <c:pt idx="7272">
                  <c:v>7273</c:v>
                </c:pt>
                <c:pt idx="7273">
                  <c:v>7274</c:v>
                </c:pt>
                <c:pt idx="7274">
                  <c:v>7275</c:v>
                </c:pt>
                <c:pt idx="7275">
                  <c:v>7276</c:v>
                </c:pt>
                <c:pt idx="7276">
                  <c:v>7277</c:v>
                </c:pt>
                <c:pt idx="7277">
                  <c:v>7278</c:v>
                </c:pt>
                <c:pt idx="7278">
                  <c:v>7279</c:v>
                </c:pt>
                <c:pt idx="7279">
                  <c:v>7280</c:v>
                </c:pt>
                <c:pt idx="7280">
                  <c:v>7281</c:v>
                </c:pt>
                <c:pt idx="7281">
                  <c:v>7282</c:v>
                </c:pt>
                <c:pt idx="7282">
                  <c:v>7283</c:v>
                </c:pt>
                <c:pt idx="7283">
                  <c:v>7284</c:v>
                </c:pt>
                <c:pt idx="7284">
                  <c:v>7285</c:v>
                </c:pt>
                <c:pt idx="7285">
                  <c:v>7286</c:v>
                </c:pt>
                <c:pt idx="7286">
                  <c:v>7287</c:v>
                </c:pt>
                <c:pt idx="7287">
                  <c:v>7288</c:v>
                </c:pt>
                <c:pt idx="7288">
                  <c:v>7289</c:v>
                </c:pt>
                <c:pt idx="7289">
                  <c:v>7290</c:v>
                </c:pt>
                <c:pt idx="7290">
                  <c:v>7291</c:v>
                </c:pt>
                <c:pt idx="7291">
                  <c:v>7292</c:v>
                </c:pt>
                <c:pt idx="7292">
                  <c:v>7293</c:v>
                </c:pt>
                <c:pt idx="7293">
                  <c:v>7294</c:v>
                </c:pt>
                <c:pt idx="7294">
                  <c:v>7295</c:v>
                </c:pt>
                <c:pt idx="7295">
                  <c:v>7296</c:v>
                </c:pt>
                <c:pt idx="7296">
                  <c:v>7297</c:v>
                </c:pt>
                <c:pt idx="7297">
                  <c:v>7298</c:v>
                </c:pt>
                <c:pt idx="7298">
                  <c:v>7299</c:v>
                </c:pt>
                <c:pt idx="7299">
                  <c:v>7300</c:v>
                </c:pt>
                <c:pt idx="7300">
                  <c:v>7301</c:v>
                </c:pt>
                <c:pt idx="7301">
                  <c:v>7302</c:v>
                </c:pt>
                <c:pt idx="7302">
                  <c:v>7303</c:v>
                </c:pt>
                <c:pt idx="7303">
                  <c:v>7304</c:v>
                </c:pt>
                <c:pt idx="7304">
                  <c:v>7305</c:v>
                </c:pt>
                <c:pt idx="7305">
                  <c:v>7306</c:v>
                </c:pt>
                <c:pt idx="7306">
                  <c:v>7307</c:v>
                </c:pt>
                <c:pt idx="7307">
                  <c:v>7308</c:v>
                </c:pt>
                <c:pt idx="7308">
                  <c:v>7309</c:v>
                </c:pt>
                <c:pt idx="7309">
                  <c:v>7310</c:v>
                </c:pt>
                <c:pt idx="7310">
                  <c:v>7311</c:v>
                </c:pt>
                <c:pt idx="7311">
                  <c:v>7312</c:v>
                </c:pt>
                <c:pt idx="7312">
                  <c:v>7313</c:v>
                </c:pt>
                <c:pt idx="7313">
                  <c:v>7314</c:v>
                </c:pt>
                <c:pt idx="7314">
                  <c:v>7315</c:v>
                </c:pt>
                <c:pt idx="7315">
                  <c:v>7316</c:v>
                </c:pt>
                <c:pt idx="7316">
                  <c:v>7317</c:v>
                </c:pt>
                <c:pt idx="7317">
                  <c:v>7318</c:v>
                </c:pt>
                <c:pt idx="7318">
                  <c:v>7319</c:v>
                </c:pt>
                <c:pt idx="7319">
                  <c:v>7320</c:v>
                </c:pt>
                <c:pt idx="7320">
                  <c:v>7321</c:v>
                </c:pt>
                <c:pt idx="7321">
                  <c:v>7322</c:v>
                </c:pt>
                <c:pt idx="7322">
                  <c:v>7323</c:v>
                </c:pt>
                <c:pt idx="7323">
                  <c:v>7324</c:v>
                </c:pt>
                <c:pt idx="7324">
                  <c:v>7325</c:v>
                </c:pt>
                <c:pt idx="7325">
                  <c:v>7326</c:v>
                </c:pt>
                <c:pt idx="7326">
                  <c:v>7327</c:v>
                </c:pt>
                <c:pt idx="7327">
                  <c:v>7328</c:v>
                </c:pt>
                <c:pt idx="7328">
                  <c:v>7329</c:v>
                </c:pt>
                <c:pt idx="7329">
                  <c:v>7330</c:v>
                </c:pt>
                <c:pt idx="7330">
                  <c:v>7331</c:v>
                </c:pt>
                <c:pt idx="7331">
                  <c:v>7332</c:v>
                </c:pt>
                <c:pt idx="7332">
                  <c:v>7333</c:v>
                </c:pt>
                <c:pt idx="7333">
                  <c:v>7334</c:v>
                </c:pt>
                <c:pt idx="7334">
                  <c:v>7335</c:v>
                </c:pt>
                <c:pt idx="7335">
                  <c:v>7336</c:v>
                </c:pt>
                <c:pt idx="7336">
                  <c:v>7337</c:v>
                </c:pt>
                <c:pt idx="7337">
                  <c:v>7338</c:v>
                </c:pt>
                <c:pt idx="7338">
                  <c:v>7339</c:v>
                </c:pt>
                <c:pt idx="7339">
                  <c:v>7340</c:v>
                </c:pt>
                <c:pt idx="7340">
                  <c:v>7341</c:v>
                </c:pt>
                <c:pt idx="7341">
                  <c:v>7342</c:v>
                </c:pt>
                <c:pt idx="7342">
                  <c:v>7343</c:v>
                </c:pt>
                <c:pt idx="7343">
                  <c:v>7344</c:v>
                </c:pt>
                <c:pt idx="7344">
                  <c:v>7345</c:v>
                </c:pt>
                <c:pt idx="7345">
                  <c:v>7346</c:v>
                </c:pt>
                <c:pt idx="7346">
                  <c:v>7347</c:v>
                </c:pt>
                <c:pt idx="7347">
                  <c:v>7348</c:v>
                </c:pt>
                <c:pt idx="7348">
                  <c:v>7349</c:v>
                </c:pt>
                <c:pt idx="7349">
                  <c:v>7350</c:v>
                </c:pt>
                <c:pt idx="7350">
                  <c:v>7351</c:v>
                </c:pt>
                <c:pt idx="7351">
                  <c:v>7352</c:v>
                </c:pt>
                <c:pt idx="7352">
                  <c:v>7353</c:v>
                </c:pt>
                <c:pt idx="7353">
                  <c:v>7354</c:v>
                </c:pt>
                <c:pt idx="7354">
                  <c:v>7355</c:v>
                </c:pt>
                <c:pt idx="7355">
                  <c:v>7356</c:v>
                </c:pt>
                <c:pt idx="7356">
                  <c:v>7357</c:v>
                </c:pt>
                <c:pt idx="7357">
                  <c:v>7358</c:v>
                </c:pt>
                <c:pt idx="7358">
                  <c:v>7359</c:v>
                </c:pt>
                <c:pt idx="7359">
                  <c:v>7360</c:v>
                </c:pt>
                <c:pt idx="7360">
                  <c:v>7361</c:v>
                </c:pt>
                <c:pt idx="7361">
                  <c:v>7362</c:v>
                </c:pt>
                <c:pt idx="7362">
                  <c:v>7363</c:v>
                </c:pt>
                <c:pt idx="7363">
                  <c:v>7364</c:v>
                </c:pt>
                <c:pt idx="7364">
                  <c:v>7365</c:v>
                </c:pt>
                <c:pt idx="7365">
                  <c:v>7366</c:v>
                </c:pt>
                <c:pt idx="7366">
                  <c:v>7367</c:v>
                </c:pt>
                <c:pt idx="7367">
                  <c:v>7368</c:v>
                </c:pt>
                <c:pt idx="7368">
                  <c:v>7369</c:v>
                </c:pt>
                <c:pt idx="7369">
                  <c:v>7370</c:v>
                </c:pt>
                <c:pt idx="7370">
                  <c:v>7371</c:v>
                </c:pt>
                <c:pt idx="7371">
                  <c:v>7372</c:v>
                </c:pt>
                <c:pt idx="7372">
                  <c:v>7373</c:v>
                </c:pt>
                <c:pt idx="7373">
                  <c:v>7374</c:v>
                </c:pt>
                <c:pt idx="7374">
                  <c:v>7375</c:v>
                </c:pt>
                <c:pt idx="7375">
                  <c:v>7376</c:v>
                </c:pt>
                <c:pt idx="7376">
                  <c:v>7377</c:v>
                </c:pt>
                <c:pt idx="7377">
                  <c:v>7378</c:v>
                </c:pt>
                <c:pt idx="7378">
                  <c:v>7379</c:v>
                </c:pt>
                <c:pt idx="7379">
                  <c:v>7380</c:v>
                </c:pt>
                <c:pt idx="7380">
                  <c:v>7381</c:v>
                </c:pt>
                <c:pt idx="7381">
                  <c:v>7382</c:v>
                </c:pt>
                <c:pt idx="7382">
                  <c:v>7383</c:v>
                </c:pt>
                <c:pt idx="7383">
                  <c:v>7384</c:v>
                </c:pt>
                <c:pt idx="7384">
                  <c:v>7385</c:v>
                </c:pt>
                <c:pt idx="7385">
                  <c:v>7386</c:v>
                </c:pt>
                <c:pt idx="7386">
                  <c:v>7387</c:v>
                </c:pt>
                <c:pt idx="7387">
                  <c:v>7388</c:v>
                </c:pt>
                <c:pt idx="7388">
                  <c:v>7389</c:v>
                </c:pt>
                <c:pt idx="7389">
                  <c:v>7390</c:v>
                </c:pt>
                <c:pt idx="7390">
                  <c:v>7391</c:v>
                </c:pt>
                <c:pt idx="7391">
                  <c:v>7392</c:v>
                </c:pt>
                <c:pt idx="7392">
                  <c:v>7393</c:v>
                </c:pt>
                <c:pt idx="7393">
                  <c:v>7394</c:v>
                </c:pt>
                <c:pt idx="7394">
                  <c:v>7395</c:v>
                </c:pt>
                <c:pt idx="7395">
                  <c:v>7396</c:v>
                </c:pt>
                <c:pt idx="7396">
                  <c:v>7397</c:v>
                </c:pt>
                <c:pt idx="7397">
                  <c:v>7398</c:v>
                </c:pt>
                <c:pt idx="7398">
                  <c:v>7399</c:v>
                </c:pt>
                <c:pt idx="7399">
                  <c:v>7400</c:v>
                </c:pt>
                <c:pt idx="7400">
                  <c:v>7401</c:v>
                </c:pt>
                <c:pt idx="7401">
                  <c:v>7402</c:v>
                </c:pt>
                <c:pt idx="7402">
                  <c:v>7403</c:v>
                </c:pt>
                <c:pt idx="7403">
                  <c:v>7404</c:v>
                </c:pt>
                <c:pt idx="7404">
                  <c:v>7405</c:v>
                </c:pt>
                <c:pt idx="7405">
                  <c:v>7406</c:v>
                </c:pt>
                <c:pt idx="7406">
                  <c:v>7407</c:v>
                </c:pt>
                <c:pt idx="7407">
                  <c:v>7408</c:v>
                </c:pt>
                <c:pt idx="7408">
                  <c:v>7409</c:v>
                </c:pt>
                <c:pt idx="7409">
                  <c:v>7410</c:v>
                </c:pt>
                <c:pt idx="7410">
                  <c:v>7411</c:v>
                </c:pt>
                <c:pt idx="7411">
                  <c:v>7412</c:v>
                </c:pt>
                <c:pt idx="7412">
                  <c:v>7413</c:v>
                </c:pt>
                <c:pt idx="7413">
                  <c:v>7414</c:v>
                </c:pt>
                <c:pt idx="7414">
                  <c:v>7415</c:v>
                </c:pt>
                <c:pt idx="7415">
                  <c:v>7416</c:v>
                </c:pt>
                <c:pt idx="7416">
                  <c:v>7417</c:v>
                </c:pt>
                <c:pt idx="7417">
                  <c:v>7418</c:v>
                </c:pt>
                <c:pt idx="7418">
                  <c:v>7419</c:v>
                </c:pt>
                <c:pt idx="7419">
                  <c:v>7420</c:v>
                </c:pt>
                <c:pt idx="7420">
                  <c:v>7421</c:v>
                </c:pt>
                <c:pt idx="7421">
                  <c:v>7422</c:v>
                </c:pt>
                <c:pt idx="7422">
                  <c:v>7423</c:v>
                </c:pt>
                <c:pt idx="7423">
                  <c:v>7424</c:v>
                </c:pt>
                <c:pt idx="7424">
                  <c:v>7425</c:v>
                </c:pt>
                <c:pt idx="7425">
                  <c:v>7426</c:v>
                </c:pt>
                <c:pt idx="7426">
                  <c:v>7427</c:v>
                </c:pt>
                <c:pt idx="7427">
                  <c:v>7428</c:v>
                </c:pt>
                <c:pt idx="7428">
                  <c:v>7429</c:v>
                </c:pt>
                <c:pt idx="7429">
                  <c:v>7430</c:v>
                </c:pt>
                <c:pt idx="7430">
                  <c:v>7431</c:v>
                </c:pt>
                <c:pt idx="7431">
                  <c:v>7432</c:v>
                </c:pt>
                <c:pt idx="7432">
                  <c:v>7433</c:v>
                </c:pt>
                <c:pt idx="7433">
                  <c:v>7434</c:v>
                </c:pt>
                <c:pt idx="7434">
                  <c:v>7435</c:v>
                </c:pt>
                <c:pt idx="7435">
                  <c:v>7436</c:v>
                </c:pt>
                <c:pt idx="7436">
                  <c:v>7437</c:v>
                </c:pt>
                <c:pt idx="7437">
                  <c:v>7438</c:v>
                </c:pt>
                <c:pt idx="7438">
                  <c:v>7439</c:v>
                </c:pt>
                <c:pt idx="7439">
                  <c:v>7440</c:v>
                </c:pt>
                <c:pt idx="7440">
                  <c:v>7441</c:v>
                </c:pt>
                <c:pt idx="7441">
                  <c:v>7442</c:v>
                </c:pt>
                <c:pt idx="7442">
                  <c:v>7443</c:v>
                </c:pt>
                <c:pt idx="7443">
                  <c:v>7444</c:v>
                </c:pt>
                <c:pt idx="7444">
                  <c:v>7445</c:v>
                </c:pt>
                <c:pt idx="7445">
                  <c:v>7446</c:v>
                </c:pt>
                <c:pt idx="7446">
                  <c:v>7447</c:v>
                </c:pt>
                <c:pt idx="7447">
                  <c:v>7448</c:v>
                </c:pt>
                <c:pt idx="7448">
                  <c:v>7449</c:v>
                </c:pt>
                <c:pt idx="7449">
                  <c:v>7450</c:v>
                </c:pt>
                <c:pt idx="7450">
                  <c:v>7451</c:v>
                </c:pt>
                <c:pt idx="7451">
                  <c:v>7452</c:v>
                </c:pt>
                <c:pt idx="7452">
                  <c:v>7453</c:v>
                </c:pt>
                <c:pt idx="7453">
                  <c:v>7454</c:v>
                </c:pt>
                <c:pt idx="7454">
                  <c:v>7455</c:v>
                </c:pt>
                <c:pt idx="7455">
                  <c:v>7456</c:v>
                </c:pt>
                <c:pt idx="7456">
                  <c:v>7457</c:v>
                </c:pt>
                <c:pt idx="7457">
                  <c:v>7458</c:v>
                </c:pt>
                <c:pt idx="7458">
                  <c:v>7459</c:v>
                </c:pt>
                <c:pt idx="7459">
                  <c:v>7460</c:v>
                </c:pt>
                <c:pt idx="7460">
                  <c:v>7461</c:v>
                </c:pt>
                <c:pt idx="7461">
                  <c:v>7462</c:v>
                </c:pt>
                <c:pt idx="7462">
                  <c:v>7463</c:v>
                </c:pt>
                <c:pt idx="7463">
                  <c:v>7464</c:v>
                </c:pt>
                <c:pt idx="7464">
                  <c:v>7465</c:v>
                </c:pt>
                <c:pt idx="7465">
                  <c:v>7466</c:v>
                </c:pt>
                <c:pt idx="7466">
                  <c:v>7467</c:v>
                </c:pt>
                <c:pt idx="7467">
                  <c:v>7468</c:v>
                </c:pt>
                <c:pt idx="7468">
                  <c:v>7469</c:v>
                </c:pt>
                <c:pt idx="7469">
                  <c:v>7470</c:v>
                </c:pt>
                <c:pt idx="7470">
                  <c:v>7471</c:v>
                </c:pt>
                <c:pt idx="7471">
                  <c:v>7472</c:v>
                </c:pt>
                <c:pt idx="7472">
                  <c:v>7473</c:v>
                </c:pt>
                <c:pt idx="7473">
                  <c:v>7474</c:v>
                </c:pt>
                <c:pt idx="7474">
                  <c:v>7475</c:v>
                </c:pt>
                <c:pt idx="7475">
                  <c:v>7476</c:v>
                </c:pt>
                <c:pt idx="7476">
                  <c:v>7477</c:v>
                </c:pt>
                <c:pt idx="7477">
                  <c:v>7478</c:v>
                </c:pt>
                <c:pt idx="7478">
                  <c:v>7479</c:v>
                </c:pt>
                <c:pt idx="7479">
                  <c:v>7480</c:v>
                </c:pt>
                <c:pt idx="7480">
                  <c:v>7481</c:v>
                </c:pt>
                <c:pt idx="7481">
                  <c:v>7482</c:v>
                </c:pt>
                <c:pt idx="7482">
                  <c:v>7483</c:v>
                </c:pt>
                <c:pt idx="7483">
                  <c:v>7484</c:v>
                </c:pt>
                <c:pt idx="7484">
                  <c:v>7485</c:v>
                </c:pt>
                <c:pt idx="7485">
                  <c:v>7486</c:v>
                </c:pt>
                <c:pt idx="7486">
                  <c:v>7487</c:v>
                </c:pt>
                <c:pt idx="7487">
                  <c:v>7488</c:v>
                </c:pt>
                <c:pt idx="7488">
                  <c:v>7489</c:v>
                </c:pt>
                <c:pt idx="7489">
                  <c:v>7490</c:v>
                </c:pt>
                <c:pt idx="7490">
                  <c:v>7491</c:v>
                </c:pt>
                <c:pt idx="7491">
                  <c:v>7492</c:v>
                </c:pt>
                <c:pt idx="7492">
                  <c:v>7493</c:v>
                </c:pt>
                <c:pt idx="7493">
                  <c:v>7494</c:v>
                </c:pt>
                <c:pt idx="7494">
                  <c:v>7495</c:v>
                </c:pt>
                <c:pt idx="7495">
                  <c:v>7496</c:v>
                </c:pt>
                <c:pt idx="7496">
                  <c:v>7497</c:v>
                </c:pt>
                <c:pt idx="7497">
                  <c:v>7498</c:v>
                </c:pt>
                <c:pt idx="7498">
                  <c:v>7499</c:v>
                </c:pt>
                <c:pt idx="7499">
                  <c:v>7500</c:v>
                </c:pt>
                <c:pt idx="7500">
                  <c:v>7501</c:v>
                </c:pt>
                <c:pt idx="7501">
                  <c:v>7502</c:v>
                </c:pt>
                <c:pt idx="7502">
                  <c:v>7503</c:v>
                </c:pt>
                <c:pt idx="7503">
                  <c:v>7504</c:v>
                </c:pt>
                <c:pt idx="7504">
                  <c:v>7505</c:v>
                </c:pt>
                <c:pt idx="7505">
                  <c:v>7506</c:v>
                </c:pt>
                <c:pt idx="7506">
                  <c:v>7507</c:v>
                </c:pt>
                <c:pt idx="7507">
                  <c:v>7508</c:v>
                </c:pt>
                <c:pt idx="7508">
                  <c:v>7509</c:v>
                </c:pt>
                <c:pt idx="7509">
                  <c:v>7510</c:v>
                </c:pt>
                <c:pt idx="7510">
                  <c:v>7511</c:v>
                </c:pt>
                <c:pt idx="7511">
                  <c:v>7512</c:v>
                </c:pt>
                <c:pt idx="7512">
                  <c:v>7513</c:v>
                </c:pt>
                <c:pt idx="7513">
                  <c:v>7514</c:v>
                </c:pt>
                <c:pt idx="7514">
                  <c:v>7515</c:v>
                </c:pt>
                <c:pt idx="7515">
                  <c:v>7516</c:v>
                </c:pt>
                <c:pt idx="7516">
                  <c:v>7517</c:v>
                </c:pt>
                <c:pt idx="7517">
                  <c:v>7518</c:v>
                </c:pt>
                <c:pt idx="7518">
                  <c:v>7519</c:v>
                </c:pt>
                <c:pt idx="7519">
                  <c:v>7520</c:v>
                </c:pt>
                <c:pt idx="7520">
                  <c:v>7521</c:v>
                </c:pt>
                <c:pt idx="7521">
                  <c:v>7522</c:v>
                </c:pt>
                <c:pt idx="7522">
                  <c:v>7523</c:v>
                </c:pt>
                <c:pt idx="7523">
                  <c:v>7524</c:v>
                </c:pt>
                <c:pt idx="7524">
                  <c:v>7525</c:v>
                </c:pt>
                <c:pt idx="7525">
                  <c:v>7526</c:v>
                </c:pt>
                <c:pt idx="7526">
                  <c:v>7527</c:v>
                </c:pt>
                <c:pt idx="7527">
                  <c:v>7528</c:v>
                </c:pt>
                <c:pt idx="7528">
                  <c:v>7529</c:v>
                </c:pt>
                <c:pt idx="7529">
                  <c:v>7530</c:v>
                </c:pt>
                <c:pt idx="7530">
                  <c:v>7531</c:v>
                </c:pt>
                <c:pt idx="7531">
                  <c:v>7532</c:v>
                </c:pt>
                <c:pt idx="7532">
                  <c:v>7533</c:v>
                </c:pt>
                <c:pt idx="7533">
                  <c:v>7534</c:v>
                </c:pt>
                <c:pt idx="7534">
                  <c:v>7535</c:v>
                </c:pt>
                <c:pt idx="7535">
                  <c:v>7536</c:v>
                </c:pt>
                <c:pt idx="7536">
                  <c:v>7537</c:v>
                </c:pt>
                <c:pt idx="7537">
                  <c:v>7538</c:v>
                </c:pt>
                <c:pt idx="7538">
                  <c:v>7539</c:v>
                </c:pt>
                <c:pt idx="7539">
                  <c:v>7540</c:v>
                </c:pt>
                <c:pt idx="7540">
                  <c:v>7541</c:v>
                </c:pt>
                <c:pt idx="7541">
                  <c:v>7542</c:v>
                </c:pt>
                <c:pt idx="7542">
                  <c:v>7543</c:v>
                </c:pt>
                <c:pt idx="7543">
                  <c:v>7544</c:v>
                </c:pt>
                <c:pt idx="7544">
                  <c:v>7545</c:v>
                </c:pt>
                <c:pt idx="7545">
                  <c:v>7546</c:v>
                </c:pt>
                <c:pt idx="7546">
                  <c:v>7547</c:v>
                </c:pt>
                <c:pt idx="7547">
                  <c:v>7548</c:v>
                </c:pt>
                <c:pt idx="7548">
                  <c:v>7549</c:v>
                </c:pt>
                <c:pt idx="7549">
                  <c:v>7550</c:v>
                </c:pt>
                <c:pt idx="7550">
                  <c:v>7551</c:v>
                </c:pt>
                <c:pt idx="7551">
                  <c:v>7552</c:v>
                </c:pt>
                <c:pt idx="7552">
                  <c:v>7553</c:v>
                </c:pt>
                <c:pt idx="7553">
                  <c:v>7554</c:v>
                </c:pt>
                <c:pt idx="7554">
                  <c:v>7555</c:v>
                </c:pt>
                <c:pt idx="7555">
                  <c:v>7556</c:v>
                </c:pt>
                <c:pt idx="7556">
                  <c:v>7557</c:v>
                </c:pt>
                <c:pt idx="7557">
                  <c:v>7558</c:v>
                </c:pt>
                <c:pt idx="7558">
                  <c:v>7559</c:v>
                </c:pt>
                <c:pt idx="7559">
                  <c:v>7560</c:v>
                </c:pt>
                <c:pt idx="7560">
                  <c:v>7561</c:v>
                </c:pt>
                <c:pt idx="7561">
                  <c:v>7562</c:v>
                </c:pt>
                <c:pt idx="7562">
                  <c:v>7563</c:v>
                </c:pt>
                <c:pt idx="7563">
                  <c:v>7564</c:v>
                </c:pt>
                <c:pt idx="7564">
                  <c:v>7565</c:v>
                </c:pt>
                <c:pt idx="7565">
                  <c:v>7566</c:v>
                </c:pt>
                <c:pt idx="7566">
                  <c:v>7567</c:v>
                </c:pt>
                <c:pt idx="7567">
                  <c:v>7568</c:v>
                </c:pt>
                <c:pt idx="7568">
                  <c:v>7569</c:v>
                </c:pt>
                <c:pt idx="7569">
                  <c:v>7570</c:v>
                </c:pt>
                <c:pt idx="7570">
                  <c:v>7571</c:v>
                </c:pt>
                <c:pt idx="7571">
                  <c:v>7572</c:v>
                </c:pt>
                <c:pt idx="7572">
                  <c:v>7573</c:v>
                </c:pt>
                <c:pt idx="7573">
                  <c:v>7574</c:v>
                </c:pt>
                <c:pt idx="7574">
                  <c:v>7575</c:v>
                </c:pt>
                <c:pt idx="7575">
                  <c:v>7576</c:v>
                </c:pt>
                <c:pt idx="7576">
                  <c:v>7577</c:v>
                </c:pt>
                <c:pt idx="7577">
                  <c:v>7578</c:v>
                </c:pt>
                <c:pt idx="7578">
                  <c:v>7579</c:v>
                </c:pt>
                <c:pt idx="7579">
                  <c:v>7580</c:v>
                </c:pt>
                <c:pt idx="7580">
                  <c:v>7581</c:v>
                </c:pt>
                <c:pt idx="7581">
                  <c:v>7582</c:v>
                </c:pt>
                <c:pt idx="7582">
                  <c:v>7583</c:v>
                </c:pt>
                <c:pt idx="7583">
                  <c:v>7584</c:v>
                </c:pt>
                <c:pt idx="7584">
                  <c:v>7585</c:v>
                </c:pt>
                <c:pt idx="7585">
                  <c:v>7586</c:v>
                </c:pt>
                <c:pt idx="7586">
                  <c:v>7587</c:v>
                </c:pt>
                <c:pt idx="7587">
                  <c:v>7588</c:v>
                </c:pt>
                <c:pt idx="7588">
                  <c:v>7589</c:v>
                </c:pt>
                <c:pt idx="7589">
                  <c:v>7590</c:v>
                </c:pt>
                <c:pt idx="7590">
                  <c:v>7591</c:v>
                </c:pt>
                <c:pt idx="7591">
                  <c:v>7592</c:v>
                </c:pt>
                <c:pt idx="7592">
                  <c:v>7593</c:v>
                </c:pt>
                <c:pt idx="7593">
                  <c:v>7594</c:v>
                </c:pt>
                <c:pt idx="7594">
                  <c:v>7595</c:v>
                </c:pt>
                <c:pt idx="7595">
                  <c:v>7596</c:v>
                </c:pt>
                <c:pt idx="7596">
                  <c:v>7597</c:v>
                </c:pt>
                <c:pt idx="7597">
                  <c:v>7598</c:v>
                </c:pt>
                <c:pt idx="7598">
                  <c:v>7599</c:v>
                </c:pt>
                <c:pt idx="7599">
                  <c:v>7600</c:v>
                </c:pt>
                <c:pt idx="7600">
                  <c:v>7601</c:v>
                </c:pt>
                <c:pt idx="7601">
                  <c:v>7602</c:v>
                </c:pt>
                <c:pt idx="7602">
                  <c:v>7603</c:v>
                </c:pt>
                <c:pt idx="7603">
                  <c:v>7604</c:v>
                </c:pt>
                <c:pt idx="7604">
                  <c:v>7605</c:v>
                </c:pt>
                <c:pt idx="7605">
                  <c:v>7606</c:v>
                </c:pt>
                <c:pt idx="7606">
                  <c:v>7607</c:v>
                </c:pt>
                <c:pt idx="7607">
                  <c:v>7608</c:v>
                </c:pt>
                <c:pt idx="7608">
                  <c:v>7609</c:v>
                </c:pt>
                <c:pt idx="7609">
                  <c:v>7610</c:v>
                </c:pt>
                <c:pt idx="7610">
                  <c:v>7611</c:v>
                </c:pt>
                <c:pt idx="7611">
                  <c:v>7612</c:v>
                </c:pt>
                <c:pt idx="7612">
                  <c:v>7613</c:v>
                </c:pt>
                <c:pt idx="7613">
                  <c:v>7614</c:v>
                </c:pt>
                <c:pt idx="7614">
                  <c:v>7615</c:v>
                </c:pt>
                <c:pt idx="7615">
                  <c:v>7616</c:v>
                </c:pt>
                <c:pt idx="7616">
                  <c:v>7617</c:v>
                </c:pt>
                <c:pt idx="7617">
                  <c:v>7618</c:v>
                </c:pt>
                <c:pt idx="7618">
                  <c:v>7619</c:v>
                </c:pt>
                <c:pt idx="7619">
                  <c:v>7620</c:v>
                </c:pt>
                <c:pt idx="7620">
                  <c:v>7621</c:v>
                </c:pt>
                <c:pt idx="7621">
                  <c:v>7622</c:v>
                </c:pt>
                <c:pt idx="7622">
                  <c:v>7623</c:v>
                </c:pt>
                <c:pt idx="7623">
                  <c:v>7624</c:v>
                </c:pt>
                <c:pt idx="7624">
                  <c:v>7625</c:v>
                </c:pt>
                <c:pt idx="7625">
                  <c:v>7626</c:v>
                </c:pt>
                <c:pt idx="7626">
                  <c:v>7627</c:v>
                </c:pt>
                <c:pt idx="7627">
                  <c:v>7628</c:v>
                </c:pt>
                <c:pt idx="7628">
                  <c:v>7629</c:v>
                </c:pt>
                <c:pt idx="7629">
                  <c:v>7630</c:v>
                </c:pt>
                <c:pt idx="7630">
                  <c:v>7631</c:v>
                </c:pt>
                <c:pt idx="7631">
                  <c:v>7632</c:v>
                </c:pt>
                <c:pt idx="7632">
                  <c:v>7633</c:v>
                </c:pt>
                <c:pt idx="7633">
                  <c:v>7634</c:v>
                </c:pt>
                <c:pt idx="7634">
                  <c:v>7635</c:v>
                </c:pt>
                <c:pt idx="7635">
                  <c:v>7636</c:v>
                </c:pt>
                <c:pt idx="7636">
                  <c:v>7637</c:v>
                </c:pt>
                <c:pt idx="7637">
                  <c:v>7638</c:v>
                </c:pt>
                <c:pt idx="7638">
                  <c:v>7639</c:v>
                </c:pt>
                <c:pt idx="7639">
                  <c:v>7640</c:v>
                </c:pt>
                <c:pt idx="7640">
                  <c:v>7641</c:v>
                </c:pt>
                <c:pt idx="7641">
                  <c:v>7642</c:v>
                </c:pt>
                <c:pt idx="7642">
                  <c:v>7643</c:v>
                </c:pt>
                <c:pt idx="7643">
                  <c:v>7644</c:v>
                </c:pt>
                <c:pt idx="7644">
                  <c:v>7645</c:v>
                </c:pt>
                <c:pt idx="7645">
                  <c:v>7646</c:v>
                </c:pt>
                <c:pt idx="7646">
                  <c:v>7647</c:v>
                </c:pt>
                <c:pt idx="7647">
                  <c:v>7648</c:v>
                </c:pt>
                <c:pt idx="7648">
                  <c:v>7649</c:v>
                </c:pt>
                <c:pt idx="7649">
                  <c:v>7650</c:v>
                </c:pt>
                <c:pt idx="7650">
                  <c:v>7651</c:v>
                </c:pt>
                <c:pt idx="7651">
                  <c:v>7652</c:v>
                </c:pt>
                <c:pt idx="7652">
                  <c:v>7653</c:v>
                </c:pt>
                <c:pt idx="7653">
                  <c:v>7654</c:v>
                </c:pt>
                <c:pt idx="7654">
                  <c:v>7655</c:v>
                </c:pt>
                <c:pt idx="7655">
                  <c:v>7656</c:v>
                </c:pt>
                <c:pt idx="7656">
                  <c:v>7657</c:v>
                </c:pt>
                <c:pt idx="7657">
                  <c:v>7658</c:v>
                </c:pt>
                <c:pt idx="7658">
                  <c:v>7659</c:v>
                </c:pt>
                <c:pt idx="7659">
                  <c:v>7660</c:v>
                </c:pt>
                <c:pt idx="7660">
                  <c:v>7661</c:v>
                </c:pt>
                <c:pt idx="7661">
                  <c:v>7662</c:v>
                </c:pt>
                <c:pt idx="7662">
                  <c:v>7663</c:v>
                </c:pt>
                <c:pt idx="7663">
                  <c:v>7664</c:v>
                </c:pt>
                <c:pt idx="7664">
                  <c:v>7665</c:v>
                </c:pt>
                <c:pt idx="7665">
                  <c:v>7666</c:v>
                </c:pt>
                <c:pt idx="7666">
                  <c:v>7667</c:v>
                </c:pt>
                <c:pt idx="7667">
                  <c:v>7668</c:v>
                </c:pt>
                <c:pt idx="7668">
                  <c:v>7669</c:v>
                </c:pt>
                <c:pt idx="7669">
                  <c:v>7670</c:v>
                </c:pt>
                <c:pt idx="7670">
                  <c:v>7671</c:v>
                </c:pt>
                <c:pt idx="7671">
                  <c:v>7672</c:v>
                </c:pt>
                <c:pt idx="7672">
                  <c:v>7673</c:v>
                </c:pt>
                <c:pt idx="7673">
                  <c:v>7674</c:v>
                </c:pt>
                <c:pt idx="7674">
                  <c:v>7675</c:v>
                </c:pt>
                <c:pt idx="7675">
                  <c:v>7676</c:v>
                </c:pt>
                <c:pt idx="7676">
                  <c:v>7677</c:v>
                </c:pt>
                <c:pt idx="7677">
                  <c:v>7678</c:v>
                </c:pt>
                <c:pt idx="7678">
                  <c:v>7679</c:v>
                </c:pt>
                <c:pt idx="7679">
                  <c:v>7680</c:v>
                </c:pt>
                <c:pt idx="7680">
                  <c:v>7681</c:v>
                </c:pt>
                <c:pt idx="7681">
                  <c:v>7682</c:v>
                </c:pt>
                <c:pt idx="7682">
                  <c:v>7683</c:v>
                </c:pt>
                <c:pt idx="7683">
                  <c:v>7684</c:v>
                </c:pt>
                <c:pt idx="7684">
                  <c:v>7685</c:v>
                </c:pt>
                <c:pt idx="7685">
                  <c:v>7686</c:v>
                </c:pt>
                <c:pt idx="7686">
                  <c:v>7687</c:v>
                </c:pt>
                <c:pt idx="7687">
                  <c:v>7688</c:v>
                </c:pt>
                <c:pt idx="7688">
                  <c:v>7689</c:v>
                </c:pt>
                <c:pt idx="7689">
                  <c:v>7690</c:v>
                </c:pt>
                <c:pt idx="7690">
                  <c:v>7691</c:v>
                </c:pt>
                <c:pt idx="7691">
                  <c:v>7692</c:v>
                </c:pt>
                <c:pt idx="7692">
                  <c:v>7693</c:v>
                </c:pt>
                <c:pt idx="7693">
                  <c:v>7694</c:v>
                </c:pt>
                <c:pt idx="7694">
                  <c:v>7695</c:v>
                </c:pt>
                <c:pt idx="7695">
                  <c:v>7696</c:v>
                </c:pt>
                <c:pt idx="7696">
                  <c:v>7697</c:v>
                </c:pt>
                <c:pt idx="7697">
                  <c:v>7698</c:v>
                </c:pt>
                <c:pt idx="7698">
                  <c:v>7699</c:v>
                </c:pt>
                <c:pt idx="7699">
                  <c:v>7700</c:v>
                </c:pt>
                <c:pt idx="7700">
                  <c:v>7701</c:v>
                </c:pt>
                <c:pt idx="7701">
                  <c:v>7702</c:v>
                </c:pt>
                <c:pt idx="7702">
                  <c:v>7703</c:v>
                </c:pt>
                <c:pt idx="7703">
                  <c:v>7704</c:v>
                </c:pt>
                <c:pt idx="7704">
                  <c:v>7705</c:v>
                </c:pt>
                <c:pt idx="7705">
                  <c:v>7706</c:v>
                </c:pt>
                <c:pt idx="7706">
                  <c:v>7707</c:v>
                </c:pt>
                <c:pt idx="7707">
                  <c:v>7708</c:v>
                </c:pt>
                <c:pt idx="7708">
                  <c:v>7709</c:v>
                </c:pt>
                <c:pt idx="7709">
                  <c:v>7710</c:v>
                </c:pt>
                <c:pt idx="7710">
                  <c:v>7711</c:v>
                </c:pt>
                <c:pt idx="7711">
                  <c:v>7712</c:v>
                </c:pt>
                <c:pt idx="7712">
                  <c:v>7713</c:v>
                </c:pt>
                <c:pt idx="7713">
                  <c:v>7714</c:v>
                </c:pt>
                <c:pt idx="7714">
                  <c:v>7715</c:v>
                </c:pt>
                <c:pt idx="7715">
                  <c:v>7716</c:v>
                </c:pt>
                <c:pt idx="7716">
                  <c:v>7717</c:v>
                </c:pt>
                <c:pt idx="7717">
                  <c:v>7718</c:v>
                </c:pt>
                <c:pt idx="7718">
                  <c:v>7719</c:v>
                </c:pt>
                <c:pt idx="7719">
                  <c:v>7720</c:v>
                </c:pt>
                <c:pt idx="7720">
                  <c:v>7721</c:v>
                </c:pt>
                <c:pt idx="7721">
                  <c:v>7722</c:v>
                </c:pt>
                <c:pt idx="7722">
                  <c:v>7723</c:v>
                </c:pt>
                <c:pt idx="7723">
                  <c:v>7724</c:v>
                </c:pt>
                <c:pt idx="7724">
                  <c:v>7725</c:v>
                </c:pt>
                <c:pt idx="7725">
                  <c:v>7726</c:v>
                </c:pt>
                <c:pt idx="7726">
                  <c:v>7727</c:v>
                </c:pt>
                <c:pt idx="7727">
                  <c:v>7728</c:v>
                </c:pt>
                <c:pt idx="7728">
                  <c:v>7729</c:v>
                </c:pt>
                <c:pt idx="7729">
                  <c:v>7730</c:v>
                </c:pt>
                <c:pt idx="7730">
                  <c:v>7731</c:v>
                </c:pt>
                <c:pt idx="7731">
                  <c:v>7732</c:v>
                </c:pt>
                <c:pt idx="7732">
                  <c:v>7733</c:v>
                </c:pt>
                <c:pt idx="7733">
                  <c:v>7734</c:v>
                </c:pt>
                <c:pt idx="7734">
                  <c:v>7735</c:v>
                </c:pt>
                <c:pt idx="7735">
                  <c:v>7736</c:v>
                </c:pt>
                <c:pt idx="7736">
                  <c:v>7737</c:v>
                </c:pt>
                <c:pt idx="7737">
                  <c:v>7738</c:v>
                </c:pt>
                <c:pt idx="7738">
                  <c:v>7739</c:v>
                </c:pt>
                <c:pt idx="7739">
                  <c:v>7740</c:v>
                </c:pt>
                <c:pt idx="7740">
                  <c:v>7741</c:v>
                </c:pt>
                <c:pt idx="7741">
                  <c:v>7742</c:v>
                </c:pt>
                <c:pt idx="7742">
                  <c:v>7743</c:v>
                </c:pt>
                <c:pt idx="7743">
                  <c:v>7744</c:v>
                </c:pt>
                <c:pt idx="7744">
                  <c:v>7745</c:v>
                </c:pt>
                <c:pt idx="7745">
                  <c:v>7746</c:v>
                </c:pt>
                <c:pt idx="7746">
                  <c:v>7747</c:v>
                </c:pt>
                <c:pt idx="7747">
                  <c:v>7748</c:v>
                </c:pt>
                <c:pt idx="7748">
                  <c:v>7749</c:v>
                </c:pt>
                <c:pt idx="7749">
                  <c:v>7750</c:v>
                </c:pt>
                <c:pt idx="7750">
                  <c:v>7751</c:v>
                </c:pt>
                <c:pt idx="7751">
                  <c:v>7752</c:v>
                </c:pt>
                <c:pt idx="7752">
                  <c:v>7753</c:v>
                </c:pt>
                <c:pt idx="7753">
                  <c:v>7754</c:v>
                </c:pt>
                <c:pt idx="7754">
                  <c:v>7755</c:v>
                </c:pt>
                <c:pt idx="7755">
                  <c:v>7756</c:v>
                </c:pt>
                <c:pt idx="7756">
                  <c:v>7757</c:v>
                </c:pt>
                <c:pt idx="7757">
                  <c:v>7758</c:v>
                </c:pt>
                <c:pt idx="7758">
                  <c:v>7759</c:v>
                </c:pt>
                <c:pt idx="7759">
                  <c:v>7760</c:v>
                </c:pt>
                <c:pt idx="7760">
                  <c:v>7761</c:v>
                </c:pt>
                <c:pt idx="7761">
                  <c:v>7762</c:v>
                </c:pt>
                <c:pt idx="7762">
                  <c:v>7763</c:v>
                </c:pt>
                <c:pt idx="7763">
                  <c:v>7764</c:v>
                </c:pt>
                <c:pt idx="7764">
                  <c:v>7765</c:v>
                </c:pt>
                <c:pt idx="7765">
                  <c:v>7766</c:v>
                </c:pt>
                <c:pt idx="7766">
                  <c:v>7767</c:v>
                </c:pt>
                <c:pt idx="7767">
                  <c:v>7768</c:v>
                </c:pt>
                <c:pt idx="7768">
                  <c:v>7769</c:v>
                </c:pt>
                <c:pt idx="7769">
                  <c:v>7770</c:v>
                </c:pt>
                <c:pt idx="7770">
                  <c:v>7771</c:v>
                </c:pt>
                <c:pt idx="7771">
                  <c:v>7772</c:v>
                </c:pt>
                <c:pt idx="7772">
                  <c:v>7773</c:v>
                </c:pt>
                <c:pt idx="7773">
                  <c:v>7774</c:v>
                </c:pt>
                <c:pt idx="7774">
                  <c:v>7775</c:v>
                </c:pt>
                <c:pt idx="7775">
                  <c:v>7776</c:v>
                </c:pt>
                <c:pt idx="7776">
                  <c:v>7777</c:v>
                </c:pt>
                <c:pt idx="7777">
                  <c:v>7778</c:v>
                </c:pt>
                <c:pt idx="7778">
                  <c:v>7779</c:v>
                </c:pt>
                <c:pt idx="7779">
                  <c:v>7780</c:v>
                </c:pt>
                <c:pt idx="7780">
                  <c:v>7781</c:v>
                </c:pt>
                <c:pt idx="7781">
                  <c:v>7782</c:v>
                </c:pt>
                <c:pt idx="7782">
                  <c:v>7783</c:v>
                </c:pt>
                <c:pt idx="7783">
                  <c:v>7784</c:v>
                </c:pt>
                <c:pt idx="7784">
                  <c:v>7785</c:v>
                </c:pt>
                <c:pt idx="7785">
                  <c:v>7786</c:v>
                </c:pt>
                <c:pt idx="7786">
                  <c:v>7787</c:v>
                </c:pt>
                <c:pt idx="7787">
                  <c:v>7788</c:v>
                </c:pt>
                <c:pt idx="7788">
                  <c:v>7789</c:v>
                </c:pt>
                <c:pt idx="7789">
                  <c:v>7790</c:v>
                </c:pt>
                <c:pt idx="7790">
                  <c:v>7791</c:v>
                </c:pt>
                <c:pt idx="7791">
                  <c:v>7792</c:v>
                </c:pt>
                <c:pt idx="7792">
                  <c:v>7793</c:v>
                </c:pt>
                <c:pt idx="7793">
                  <c:v>7794</c:v>
                </c:pt>
                <c:pt idx="7794">
                  <c:v>7795</c:v>
                </c:pt>
                <c:pt idx="7795">
                  <c:v>7796</c:v>
                </c:pt>
                <c:pt idx="7796">
                  <c:v>7797</c:v>
                </c:pt>
                <c:pt idx="7797">
                  <c:v>7798</c:v>
                </c:pt>
                <c:pt idx="7798">
                  <c:v>7799</c:v>
                </c:pt>
                <c:pt idx="7799">
                  <c:v>7800</c:v>
                </c:pt>
                <c:pt idx="7800">
                  <c:v>7801</c:v>
                </c:pt>
                <c:pt idx="7801">
                  <c:v>7802</c:v>
                </c:pt>
                <c:pt idx="7802">
                  <c:v>7803</c:v>
                </c:pt>
                <c:pt idx="7803">
                  <c:v>7804</c:v>
                </c:pt>
                <c:pt idx="7804">
                  <c:v>7805</c:v>
                </c:pt>
                <c:pt idx="7805">
                  <c:v>7806</c:v>
                </c:pt>
                <c:pt idx="7806">
                  <c:v>7807</c:v>
                </c:pt>
                <c:pt idx="7807">
                  <c:v>7808</c:v>
                </c:pt>
                <c:pt idx="7808">
                  <c:v>7809</c:v>
                </c:pt>
                <c:pt idx="7809">
                  <c:v>7810</c:v>
                </c:pt>
                <c:pt idx="7810">
                  <c:v>7811</c:v>
                </c:pt>
                <c:pt idx="7811">
                  <c:v>7812</c:v>
                </c:pt>
                <c:pt idx="7812">
                  <c:v>7813</c:v>
                </c:pt>
                <c:pt idx="7813">
                  <c:v>7814</c:v>
                </c:pt>
                <c:pt idx="7814">
                  <c:v>7815</c:v>
                </c:pt>
                <c:pt idx="7815">
                  <c:v>7816</c:v>
                </c:pt>
                <c:pt idx="7816">
                  <c:v>7817</c:v>
                </c:pt>
                <c:pt idx="7817">
                  <c:v>7818</c:v>
                </c:pt>
                <c:pt idx="7818">
                  <c:v>7819</c:v>
                </c:pt>
                <c:pt idx="7819">
                  <c:v>7820</c:v>
                </c:pt>
                <c:pt idx="7820">
                  <c:v>7821</c:v>
                </c:pt>
                <c:pt idx="7821">
                  <c:v>7822</c:v>
                </c:pt>
                <c:pt idx="7822">
                  <c:v>7823</c:v>
                </c:pt>
                <c:pt idx="7823">
                  <c:v>7824</c:v>
                </c:pt>
                <c:pt idx="7824">
                  <c:v>7825</c:v>
                </c:pt>
                <c:pt idx="7825">
                  <c:v>7826</c:v>
                </c:pt>
                <c:pt idx="7826">
                  <c:v>7827</c:v>
                </c:pt>
                <c:pt idx="7827">
                  <c:v>7828</c:v>
                </c:pt>
                <c:pt idx="7828">
                  <c:v>7829</c:v>
                </c:pt>
                <c:pt idx="7829">
                  <c:v>7830</c:v>
                </c:pt>
                <c:pt idx="7830">
                  <c:v>7831</c:v>
                </c:pt>
                <c:pt idx="7831">
                  <c:v>7832</c:v>
                </c:pt>
                <c:pt idx="7832">
                  <c:v>7833</c:v>
                </c:pt>
                <c:pt idx="7833">
                  <c:v>7834</c:v>
                </c:pt>
                <c:pt idx="7834">
                  <c:v>7835</c:v>
                </c:pt>
                <c:pt idx="7835">
                  <c:v>7836</c:v>
                </c:pt>
                <c:pt idx="7836">
                  <c:v>7837</c:v>
                </c:pt>
                <c:pt idx="7837">
                  <c:v>7838</c:v>
                </c:pt>
                <c:pt idx="7838">
                  <c:v>7839</c:v>
                </c:pt>
                <c:pt idx="7839">
                  <c:v>7840</c:v>
                </c:pt>
                <c:pt idx="7840">
                  <c:v>7841</c:v>
                </c:pt>
                <c:pt idx="7841">
                  <c:v>7842</c:v>
                </c:pt>
                <c:pt idx="7842">
                  <c:v>7843</c:v>
                </c:pt>
                <c:pt idx="7843">
                  <c:v>7844</c:v>
                </c:pt>
                <c:pt idx="7844">
                  <c:v>7845</c:v>
                </c:pt>
                <c:pt idx="7845">
                  <c:v>7846</c:v>
                </c:pt>
                <c:pt idx="7846">
                  <c:v>7847</c:v>
                </c:pt>
                <c:pt idx="7847">
                  <c:v>7848</c:v>
                </c:pt>
                <c:pt idx="7848">
                  <c:v>7849</c:v>
                </c:pt>
                <c:pt idx="7849">
                  <c:v>7850</c:v>
                </c:pt>
                <c:pt idx="7850">
                  <c:v>7851</c:v>
                </c:pt>
                <c:pt idx="7851">
                  <c:v>7852</c:v>
                </c:pt>
                <c:pt idx="7852">
                  <c:v>7853</c:v>
                </c:pt>
                <c:pt idx="7853">
                  <c:v>7854</c:v>
                </c:pt>
                <c:pt idx="7854">
                  <c:v>7855</c:v>
                </c:pt>
                <c:pt idx="7855">
                  <c:v>7856</c:v>
                </c:pt>
                <c:pt idx="7856">
                  <c:v>7857</c:v>
                </c:pt>
                <c:pt idx="7857">
                  <c:v>7858</c:v>
                </c:pt>
                <c:pt idx="7858">
                  <c:v>7859</c:v>
                </c:pt>
                <c:pt idx="7859">
                  <c:v>7860</c:v>
                </c:pt>
                <c:pt idx="7860">
                  <c:v>7861</c:v>
                </c:pt>
                <c:pt idx="7861">
                  <c:v>7862</c:v>
                </c:pt>
                <c:pt idx="7862">
                  <c:v>7863</c:v>
                </c:pt>
                <c:pt idx="7863">
                  <c:v>7864</c:v>
                </c:pt>
                <c:pt idx="7864">
                  <c:v>7865</c:v>
                </c:pt>
                <c:pt idx="7865">
                  <c:v>7866</c:v>
                </c:pt>
                <c:pt idx="7866">
                  <c:v>7867</c:v>
                </c:pt>
                <c:pt idx="7867">
                  <c:v>7868</c:v>
                </c:pt>
                <c:pt idx="7868">
                  <c:v>7869</c:v>
                </c:pt>
                <c:pt idx="7869">
                  <c:v>7870</c:v>
                </c:pt>
                <c:pt idx="7870">
                  <c:v>7871</c:v>
                </c:pt>
                <c:pt idx="7871">
                  <c:v>7872</c:v>
                </c:pt>
                <c:pt idx="7872">
                  <c:v>7873</c:v>
                </c:pt>
                <c:pt idx="7873">
                  <c:v>7874</c:v>
                </c:pt>
                <c:pt idx="7874">
                  <c:v>7875</c:v>
                </c:pt>
                <c:pt idx="7875">
                  <c:v>7876</c:v>
                </c:pt>
                <c:pt idx="7876">
                  <c:v>7877</c:v>
                </c:pt>
                <c:pt idx="7877">
                  <c:v>7878</c:v>
                </c:pt>
                <c:pt idx="7878">
                  <c:v>7879</c:v>
                </c:pt>
                <c:pt idx="7879">
                  <c:v>7880</c:v>
                </c:pt>
                <c:pt idx="7880">
                  <c:v>7881</c:v>
                </c:pt>
                <c:pt idx="7881">
                  <c:v>7882</c:v>
                </c:pt>
                <c:pt idx="7882">
                  <c:v>7883</c:v>
                </c:pt>
                <c:pt idx="7883">
                  <c:v>7884</c:v>
                </c:pt>
                <c:pt idx="7884">
                  <c:v>7885</c:v>
                </c:pt>
                <c:pt idx="7885">
                  <c:v>7886</c:v>
                </c:pt>
                <c:pt idx="7886">
                  <c:v>7887</c:v>
                </c:pt>
                <c:pt idx="7887">
                  <c:v>7888</c:v>
                </c:pt>
                <c:pt idx="7888">
                  <c:v>7889</c:v>
                </c:pt>
                <c:pt idx="7889">
                  <c:v>7890</c:v>
                </c:pt>
                <c:pt idx="7890">
                  <c:v>7891</c:v>
                </c:pt>
                <c:pt idx="7891">
                  <c:v>7892</c:v>
                </c:pt>
                <c:pt idx="7892">
                  <c:v>7893</c:v>
                </c:pt>
                <c:pt idx="7893">
                  <c:v>7894</c:v>
                </c:pt>
                <c:pt idx="7894">
                  <c:v>7895</c:v>
                </c:pt>
                <c:pt idx="7895">
                  <c:v>7896</c:v>
                </c:pt>
                <c:pt idx="7896">
                  <c:v>7897</c:v>
                </c:pt>
                <c:pt idx="7897">
                  <c:v>7898</c:v>
                </c:pt>
                <c:pt idx="7898">
                  <c:v>7899</c:v>
                </c:pt>
                <c:pt idx="7899">
                  <c:v>7900</c:v>
                </c:pt>
                <c:pt idx="7900">
                  <c:v>7901</c:v>
                </c:pt>
                <c:pt idx="7901">
                  <c:v>7902</c:v>
                </c:pt>
                <c:pt idx="7902">
                  <c:v>7903</c:v>
                </c:pt>
                <c:pt idx="7903">
                  <c:v>7904</c:v>
                </c:pt>
                <c:pt idx="7904">
                  <c:v>7905</c:v>
                </c:pt>
                <c:pt idx="7905">
                  <c:v>7906</c:v>
                </c:pt>
                <c:pt idx="7906">
                  <c:v>7907</c:v>
                </c:pt>
                <c:pt idx="7907">
                  <c:v>7908</c:v>
                </c:pt>
                <c:pt idx="7908">
                  <c:v>7909</c:v>
                </c:pt>
                <c:pt idx="7909">
                  <c:v>7910</c:v>
                </c:pt>
                <c:pt idx="7910">
                  <c:v>7911</c:v>
                </c:pt>
                <c:pt idx="7911">
                  <c:v>7912</c:v>
                </c:pt>
                <c:pt idx="7912">
                  <c:v>7913</c:v>
                </c:pt>
                <c:pt idx="7913">
                  <c:v>7914</c:v>
                </c:pt>
                <c:pt idx="7914">
                  <c:v>7915</c:v>
                </c:pt>
                <c:pt idx="7915">
                  <c:v>7916</c:v>
                </c:pt>
                <c:pt idx="7916">
                  <c:v>7917</c:v>
                </c:pt>
                <c:pt idx="7917">
                  <c:v>7918</c:v>
                </c:pt>
                <c:pt idx="7918">
                  <c:v>7919</c:v>
                </c:pt>
                <c:pt idx="7919">
                  <c:v>7920</c:v>
                </c:pt>
                <c:pt idx="7920">
                  <c:v>7921</c:v>
                </c:pt>
                <c:pt idx="7921">
                  <c:v>7922</c:v>
                </c:pt>
                <c:pt idx="7922">
                  <c:v>7923</c:v>
                </c:pt>
                <c:pt idx="7923">
                  <c:v>7924</c:v>
                </c:pt>
                <c:pt idx="7924">
                  <c:v>7925</c:v>
                </c:pt>
                <c:pt idx="7925">
                  <c:v>7926</c:v>
                </c:pt>
                <c:pt idx="7926">
                  <c:v>7927</c:v>
                </c:pt>
                <c:pt idx="7927">
                  <c:v>7928</c:v>
                </c:pt>
                <c:pt idx="7928">
                  <c:v>7929</c:v>
                </c:pt>
                <c:pt idx="7929">
                  <c:v>7930</c:v>
                </c:pt>
                <c:pt idx="7930">
                  <c:v>7931</c:v>
                </c:pt>
                <c:pt idx="7931">
                  <c:v>7932</c:v>
                </c:pt>
                <c:pt idx="7932">
                  <c:v>7933</c:v>
                </c:pt>
                <c:pt idx="7933">
                  <c:v>7934</c:v>
                </c:pt>
                <c:pt idx="7934">
                  <c:v>7935</c:v>
                </c:pt>
                <c:pt idx="7935">
                  <c:v>7936</c:v>
                </c:pt>
                <c:pt idx="7936">
                  <c:v>7937</c:v>
                </c:pt>
                <c:pt idx="7937">
                  <c:v>7938</c:v>
                </c:pt>
                <c:pt idx="7938">
                  <c:v>7939</c:v>
                </c:pt>
                <c:pt idx="7939">
                  <c:v>7940</c:v>
                </c:pt>
                <c:pt idx="7940">
                  <c:v>7941</c:v>
                </c:pt>
                <c:pt idx="7941">
                  <c:v>7942</c:v>
                </c:pt>
                <c:pt idx="7942">
                  <c:v>7943</c:v>
                </c:pt>
                <c:pt idx="7943">
                  <c:v>7944</c:v>
                </c:pt>
                <c:pt idx="7944">
                  <c:v>7945</c:v>
                </c:pt>
                <c:pt idx="7945">
                  <c:v>7946</c:v>
                </c:pt>
                <c:pt idx="7946">
                  <c:v>7947</c:v>
                </c:pt>
                <c:pt idx="7947">
                  <c:v>7948</c:v>
                </c:pt>
                <c:pt idx="7948">
                  <c:v>7949</c:v>
                </c:pt>
                <c:pt idx="7949">
                  <c:v>7950</c:v>
                </c:pt>
                <c:pt idx="7950">
                  <c:v>7951</c:v>
                </c:pt>
                <c:pt idx="7951">
                  <c:v>7952</c:v>
                </c:pt>
                <c:pt idx="7952">
                  <c:v>7953</c:v>
                </c:pt>
                <c:pt idx="7953">
                  <c:v>7954</c:v>
                </c:pt>
                <c:pt idx="7954">
                  <c:v>7955</c:v>
                </c:pt>
                <c:pt idx="7955">
                  <c:v>7956</c:v>
                </c:pt>
                <c:pt idx="7956">
                  <c:v>7957</c:v>
                </c:pt>
                <c:pt idx="7957">
                  <c:v>7958</c:v>
                </c:pt>
                <c:pt idx="7958">
                  <c:v>7959</c:v>
                </c:pt>
                <c:pt idx="7959">
                  <c:v>7960</c:v>
                </c:pt>
                <c:pt idx="7960">
                  <c:v>7961</c:v>
                </c:pt>
                <c:pt idx="7961">
                  <c:v>7962</c:v>
                </c:pt>
                <c:pt idx="7962">
                  <c:v>7963</c:v>
                </c:pt>
                <c:pt idx="7963">
                  <c:v>7964</c:v>
                </c:pt>
                <c:pt idx="7964">
                  <c:v>7965</c:v>
                </c:pt>
                <c:pt idx="7965">
                  <c:v>7966</c:v>
                </c:pt>
                <c:pt idx="7966">
                  <c:v>7967</c:v>
                </c:pt>
                <c:pt idx="7967">
                  <c:v>7968</c:v>
                </c:pt>
                <c:pt idx="7968">
                  <c:v>7969</c:v>
                </c:pt>
                <c:pt idx="7969">
                  <c:v>7970</c:v>
                </c:pt>
                <c:pt idx="7970">
                  <c:v>7971</c:v>
                </c:pt>
                <c:pt idx="7971">
                  <c:v>7972</c:v>
                </c:pt>
                <c:pt idx="7972">
                  <c:v>7973</c:v>
                </c:pt>
                <c:pt idx="7973">
                  <c:v>7974</c:v>
                </c:pt>
                <c:pt idx="7974">
                  <c:v>7975</c:v>
                </c:pt>
                <c:pt idx="7975">
                  <c:v>7976</c:v>
                </c:pt>
                <c:pt idx="7976">
                  <c:v>7977</c:v>
                </c:pt>
                <c:pt idx="7977">
                  <c:v>7978</c:v>
                </c:pt>
                <c:pt idx="7978">
                  <c:v>7979</c:v>
                </c:pt>
                <c:pt idx="7979">
                  <c:v>7980</c:v>
                </c:pt>
                <c:pt idx="7980">
                  <c:v>7981</c:v>
                </c:pt>
                <c:pt idx="7981">
                  <c:v>7982</c:v>
                </c:pt>
                <c:pt idx="7982">
                  <c:v>7983</c:v>
                </c:pt>
                <c:pt idx="7983">
                  <c:v>7984</c:v>
                </c:pt>
                <c:pt idx="7984">
                  <c:v>7985</c:v>
                </c:pt>
                <c:pt idx="7985">
                  <c:v>7986</c:v>
                </c:pt>
                <c:pt idx="7986">
                  <c:v>7987</c:v>
                </c:pt>
                <c:pt idx="7987">
                  <c:v>7988</c:v>
                </c:pt>
                <c:pt idx="7988">
                  <c:v>7989</c:v>
                </c:pt>
                <c:pt idx="7989">
                  <c:v>7990</c:v>
                </c:pt>
                <c:pt idx="7990">
                  <c:v>7991</c:v>
                </c:pt>
                <c:pt idx="7991">
                  <c:v>7992</c:v>
                </c:pt>
                <c:pt idx="7992">
                  <c:v>7993</c:v>
                </c:pt>
                <c:pt idx="7993">
                  <c:v>7994</c:v>
                </c:pt>
                <c:pt idx="7994">
                  <c:v>7995</c:v>
                </c:pt>
                <c:pt idx="7995">
                  <c:v>7996</c:v>
                </c:pt>
                <c:pt idx="7996">
                  <c:v>7997</c:v>
                </c:pt>
                <c:pt idx="7997">
                  <c:v>7998</c:v>
                </c:pt>
                <c:pt idx="7998">
                  <c:v>7999</c:v>
                </c:pt>
                <c:pt idx="7999">
                  <c:v>8000</c:v>
                </c:pt>
                <c:pt idx="8000">
                  <c:v>8001</c:v>
                </c:pt>
                <c:pt idx="8001">
                  <c:v>8002</c:v>
                </c:pt>
                <c:pt idx="8002">
                  <c:v>8003</c:v>
                </c:pt>
                <c:pt idx="8003">
                  <c:v>8004</c:v>
                </c:pt>
                <c:pt idx="8004">
                  <c:v>8005</c:v>
                </c:pt>
                <c:pt idx="8005">
                  <c:v>8006</c:v>
                </c:pt>
                <c:pt idx="8006">
                  <c:v>8007</c:v>
                </c:pt>
                <c:pt idx="8007">
                  <c:v>8008</c:v>
                </c:pt>
                <c:pt idx="8008">
                  <c:v>8009</c:v>
                </c:pt>
                <c:pt idx="8009">
                  <c:v>8010</c:v>
                </c:pt>
                <c:pt idx="8010">
                  <c:v>8011</c:v>
                </c:pt>
                <c:pt idx="8011">
                  <c:v>8012</c:v>
                </c:pt>
                <c:pt idx="8012">
                  <c:v>8013</c:v>
                </c:pt>
                <c:pt idx="8013">
                  <c:v>8014</c:v>
                </c:pt>
                <c:pt idx="8014">
                  <c:v>8015</c:v>
                </c:pt>
                <c:pt idx="8015">
                  <c:v>8016</c:v>
                </c:pt>
                <c:pt idx="8016">
                  <c:v>8017</c:v>
                </c:pt>
                <c:pt idx="8017">
                  <c:v>8018</c:v>
                </c:pt>
                <c:pt idx="8018">
                  <c:v>8019</c:v>
                </c:pt>
                <c:pt idx="8019">
                  <c:v>8020</c:v>
                </c:pt>
                <c:pt idx="8020">
                  <c:v>8021</c:v>
                </c:pt>
                <c:pt idx="8021">
                  <c:v>8022</c:v>
                </c:pt>
                <c:pt idx="8022">
                  <c:v>8023</c:v>
                </c:pt>
                <c:pt idx="8023">
                  <c:v>8024</c:v>
                </c:pt>
                <c:pt idx="8024">
                  <c:v>8025</c:v>
                </c:pt>
                <c:pt idx="8025">
                  <c:v>8026</c:v>
                </c:pt>
                <c:pt idx="8026">
                  <c:v>8027</c:v>
                </c:pt>
                <c:pt idx="8027">
                  <c:v>8028</c:v>
                </c:pt>
                <c:pt idx="8028">
                  <c:v>8029</c:v>
                </c:pt>
                <c:pt idx="8029">
                  <c:v>8030</c:v>
                </c:pt>
                <c:pt idx="8030">
                  <c:v>8031</c:v>
                </c:pt>
                <c:pt idx="8031">
                  <c:v>8032</c:v>
                </c:pt>
                <c:pt idx="8032">
                  <c:v>8033</c:v>
                </c:pt>
                <c:pt idx="8033">
                  <c:v>8034</c:v>
                </c:pt>
                <c:pt idx="8034">
                  <c:v>8035</c:v>
                </c:pt>
                <c:pt idx="8035">
                  <c:v>8036</c:v>
                </c:pt>
                <c:pt idx="8036">
                  <c:v>8037</c:v>
                </c:pt>
                <c:pt idx="8037">
                  <c:v>8038</c:v>
                </c:pt>
                <c:pt idx="8038">
                  <c:v>8039</c:v>
                </c:pt>
                <c:pt idx="8039">
                  <c:v>8040</c:v>
                </c:pt>
                <c:pt idx="8040">
                  <c:v>8041</c:v>
                </c:pt>
                <c:pt idx="8041">
                  <c:v>8042</c:v>
                </c:pt>
                <c:pt idx="8042">
                  <c:v>8043</c:v>
                </c:pt>
                <c:pt idx="8043">
                  <c:v>8044</c:v>
                </c:pt>
                <c:pt idx="8044">
                  <c:v>8045</c:v>
                </c:pt>
                <c:pt idx="8045">
                  <c:v>8046</c:v>
                </c:pt>
                <c:pt idx="8046">
                  <c:v>8047</c:v>
                </c:pt>
                <c:pt idx="8047">
                  <c:v>8048</c:v>
                </c:pt>
                <c:pt idx="8048">
                  <c:v>8049</c:v>
                </c:pt>
                <c:pt idx="8049">
                  <c:v>8050</c:v>
                </c:pt>
                <c:pt idx="8050">
                  <c:v>8051</c:v>
                </c:pt>
                <c:pt idx="8051">
                  <c:v>8052</c:v>
                </c:pt>
                <c:pt idx="8052">
                  <c:v>8053</c:v>
                </c:pt>
                <c:pt idx="8053">
                  <c:v>8054</c:v>
                </c:pt>
                <c:pt idx="8054">
                  <c:v>8055</c:v>
                </c:pt>
                <c:pt idx="8055">
                  <c:v>8056</c:v>
                </c:pt>
                <c:pt idx="8056">
                  <c:v>8057</c:v>
                </c:pt>
                <c:pt idx="8057">
                  <c:v>8058</c:v>
                </c:pt>
                <c:pt idx="8058">
                  <c:v>8059</c:v>
                </c:pt>
                <c:pt idx="8059">
                  <c:v>8060</c:v>
                </c:pt>
                <c:pt idx="8060">
                  <c:v>8061</c:v>
                </c:pt>
                <c:pt idx="8061">
                  <c:v>8062</c:v>
                </c:pt>
                <c:pt idx="8062">
                  <c:v>8063</c:v>
                </c:pt>
                <c:pt idx="8063">
                  <c:v>8064</c:v>
                </c:pt>
                <c:pt idx="8064">
                  <c:v>8065</c:v>
                </c:pt>
                <c:pt idx="8065">
                  <c:v>8066</c:v>
                </c:pt>
                <c:pt idx="8066">
                  <c:v>8067</c:v>
                </c:pt>
                <c:pt idx="8067">
                  <c:v>8068</c:v>
                </c:pt>
                <c:pt idx="8068">
                  <c:v>8069</c:v>
                </c:pt>
                <c:pt idx="8069">
                  <c:v>8070</c:v>
                </c:pt>
                <c:pt idx="8070">
                  <c:v>8071</c:v>
                </c:pt>
                <c:pt idx="8071">
                  <c:v>8072</c:v>
                </c:pt>
                <c:pt idx="8072">
                  <c:v>8073</c:v>
                </c:pt>
                <c:pt idx="8073">
                  <c:v>8074</c:v>
                </c:pt>
                <c:pt idx="8074">
                  <c:v>8075</c:v>
                </c:pt>
                <c:pt idx="8075">
                  <c:v>8076</c:v>
                </c:pt>
                <c:pt idx="8076">
                  <c:v>8077</c:v>
                </c:pt>
                <c:pt idx="8077">
                  <c:v>8078</c:v>
                </c:pt>
                <c:pt idx="8078">
                  <c:v>8079</c:v>
                </c:pt>
                <c:pt idx="8079">
                  <c:v>8080</c:v>
                </c:pt>
                <c:pt idx="8080">
                  <c:v>8081</c:v>
                </c:pt>
                <c:pt idx="8081">
                  <c:v>8082</c:v>
                </c:pt>
                <c:pt idx="8082">
                  <c:v>8083</c:v>
                </c:pt>
                <c:pt idx="8083">
                  <c:v>8084</c:v>
                </c:pt>
                <c:pt idx="8084">
                  <c:v>8085</c:v>
                </c:pt>
                <c:pt idx="8085">
                  <c:v>8086</c:v>
                </c:pt>
                <c:pt idx="8086">
                  <c:v>8087</c:v>
                </c:pt>
                <c:pt idx="8087">
                  <c:v>8088</c:v>
                </c:pt>
                <c:pt idx="8088">
                  <c:v>8089</c:v>
                </c:pt>
                <c:pt idx="8089">
                  <c:v>8090</c:v>
                </c:pt>
                <c:pt idx="8090">
                  <c:v>8091</c:v>
                </c:pt>
                <c:pt idx="8091">
                  <c:v>8092</c:v>
                </c:pt>
                <c:pt idx="8092">
                  <c:v>8093</c:v>
                </c:pt>
                <c:pt idx="8093">
                  <c:v>8094</c:v>
                </c:pt>
                <c:pt idx="8094">
                  <c:v>8095</c:v>
                </c:pt>
                <c:pt idx="8095">
                  <c:v>8096</c:v>
                </c:pt>
                <c:pt idx="8096">
                  <c:v>8097</c:v>
                </c:pt>
                <c:pt idx="8097">
                  <c:v>8098</c:v>
                </c:pt>
                <c:pt idx="8098">
                  <c:v>8099</c:v>
                </c:pt>
                <c:pt idx="8099">
                  <c:v>8100</c:v>
                </c:pt>
                <c:pt idx="8100">
                  <c:v>8101</c:v>
                </c:pt>
                <c:pt idx="8101">
                  <c:v>8102</c:v>
                </c:pt>
                <c:pt idx="8102">
                  <c:v>8103</c:v>
                </c:pt>
                <c:pt idx="8103">
                  <c:v>8104</c:v>
                </c:pt>
                <c:pt idx="8104">
                  <c:v>8105</c:v>
                </c:pt>
                <c:pt idx="8105">
                  <c:v>8106</c:v>
                </c:pt>
                <c:pt idx="8106">
                  <c:v>8107</c:v>
                </c:pt>
                <c:pt idx="8107">
                  <c:v>8108</c:v>
                </c:pt>
                <c:pt idx="8108">
                  <c:v>8109</c:v>
                </c:pt>
                <c:pt idx="8109">
                  <c:v>8110</c:v>
                </c:pt>
                <c:pt idx="8110">
                  <c:v>8111</c:v>
                </c:pt>
                <c:pt idx="8111">
                  <c:v>8112</c:v>
                </c:pt>
                <c:pt idx="8112">
                  <c:v>8113</c:v>
                </c:pt>
                <c:pt idx="8113">
                  <c:v>8114</c:v>
                </c:pt>
                <c:pt idx="8114">
                  <c:v>8115</c:v>
                </c:pt>
                <c:pt idx="8115">
                  <c:v>8116</c:v>
                </c:pt>
                <c:pt idx="8116">
                  <c:v>8117</c:v>
                </c:pt>
                <c:pt idx="8117">
                  <c:v>8118</c:v>
                </c:pt>
                <c:pt idx="8118">
                  <c:v>8119</c:v>
                </c:pt>
                <c:pt idx="8119">
                  <c:v>8120</c:v>
                </c:pt>
                <c:pt idx="8120">
                  <c:v>8121</c:v>
                </c:pt>
                <c:pt idx="8121">
                  <c:v>8122</c:v>
                </c:pt>
                <c:pt idx="8122">
                  <c:v>8123</c:v>
                </c:pt>
                <c:pt idx="8123">
                  <c:v>8124</c:v>
                </c:pt>
                <c:pt idx="8124">
                  <c:v>8125</c:v>
                </c:pt>
                <c:pt idx="8125">
                  <c:v>8126</c:v>
                </c:pt>
                <c:pt idx="8126">
                  <c:v>8127</c:v>
                </c:pt>
                <c:pt idx="8127">
                  <c:v>8128</c:v>
                </c:pt>
                <c:pt idx="8128">
                  <c:v>8129</c:v>
                </c:pt>
                <c:pt idx="8129">
                  <c:v>8130</c:v>
                </c:pt>
                <c:pt idx="8130">
                  <c:v>8131</c:v>
                </c:pt>
                <c:pt idx="8131">
                  <c:v>8132</c:v>
                </c:pt>
                <c:pt idx="8132">
                  <c:v>8133</c:v>
                </c:pt>
                <c:pt idx="8133">
                  <c:v>8134</c:v>
                </c:pt>
                <c:pt idx="8134">
                  <c:v>8135</c:v>
                </c:pt>
                <c:pt idx="8135">
                  <c:v>8136</c:v>
                </c:pt>
                <c:pt idx="8136">
                  <c:v>8137</c:v>
                </c:pt>
                <c:pt idx="8137">
                  <c:v>8138</c:v>
                </c:pt>
                <c:pt idx="8138">
                  <c:v>8139</c:v>
                </c:pt>
                <c:pt idx="8139">
                  <c:v>8140</c:v>
                </c:pt>
                <c:pt idx="8140">
                  <c:v>8141</c:v>
                </c:pt>
                <c:pt idx="8141">
                  <c:v>8142</c:v>
                </c:pt>
                <c:pt idx="8142">
                  <c:v>8143</c:v>
                </c:pt>
                <c:pt idx="8143">
                  <c:v>8144</c:v>
                </c:pt>
                <c:pt idx="8144">
                  <c:v>8145</c:v>
                </c:pt>
                <c:pt idx="8145">
                  <c:v>8146</c:v>
                </c:pt>
                <c:pt idx="8146">
                  <c:v>8147</c:v>
                </c:pt>
                <c:pt idx="8147">
                  <c:v>8148</c:v>
                </c:pt>
                <c:pt idx="8148">
                  <c:v>8149</c:v>
                </c:pt>
                <c:pt idx="8149">
                  <c:v>8150</c:v>
                </c:pt>
                <c:pt idx="8150">
                  <c:v>8151</c:v>
                </c:pt>
                <c:pt idx="8151">
                  <c:v>8152</c:v>
                </c:pt>
                <c:pt idx="8152">
                  <c:v>8153</c:v>
                </c:pt>
                <c:pt idx="8153">
                  <c:v>8154</c:v>
                </c:pt>
                <c:pt idx="8154">
                  <c:v>8155</c:v>
                </c:pt>
                <c:pt idx="8155">
                  <c:v>8156</c:v>
                </c:pt>
                <c:pt idx="8156">
                  <c:v>8157</c:v>
                </c:pt>
                <c:pt idx="8157">
                  <c:v>8158</c:v>
                </c:pt>
                <c:pt idx="8158">
                  <c:v>8159</c:v>
                </c:pt>
                <c:pt idx="8159">
                  <c:v>8160</c:v>
                </c:pt>
                <c:pt idx="8160">
                  <c:v>8161</c:v>
                </c:pt>
                <c:pt idx="8161">
                  <c:v>8162</c:v>
                </c:pt>
                <c:pt idx="8162">
                  <c:v>8163</c:v>
                </c:pt>
                <c:pt idx="8163">
                  <c:v>8164</c:v>
                </c:pt>
                <c:pt idx="8164">
                  <c:v>8165</c:v>
                </c:pt>
                <c:pt idx="8165">
                  <c:v>8166</c:v>
                </c:pt>
                <c:pt idx="8166">
                  <c:v>8167</c:v>
                </c:pt>
                <c:pt idx="8167">
                  <c:v>8168</c:v>
                </c:pt>
                <c:pt idx="8168">
                  <c:v>8169</c:v>
                </c:pt>
                <c:pt idx="8169">
                  <c:v>8170</c:v>
                </c:pt>
                <c:pt idx="8170">
                  <c:v>8171</c:v>
                </c:pt>
                <c:pt idx="8171">
                  <c:v>8172</c:v>
                </c:pt>
                <c:pt idx="8172">
                  <c:v>8173</c:v>
                </c:pt>
                <c:pt idx="8173">
                  <c:v>8174</c:v>
                </c:pt>
                <c:pt idx="8174">
                  <c:v>8175</c:v>
                </c:pt>
                <c:pt idx="8175">
                  <c:v>8176</c:v>
                </c:pt>
                <c:pt idx="8176">
                  <c:v>8177</c:v>
                </c:pt>
                <c:pt idx="8177">
                  <c:v>8178</c:v>
                </c:pt>
                <c:pt idx="8178">
                  <c:v>8179</c:v>
                </c:pt>
                <c:pt idx="8179">
                  <c:v>8180</c:v>
                </c:pt>
                <c:pt idx="8180">
                  <c:v>8181</c:v>
                </c:pt>
                <c:pt idx="8181">
                  <c:v>8182</c:v>
                </c:pt>
                <c:pt idx="8182">
                  <c:v>8183</c:v>
                </c:pt>
                <c:pt idx="8183">
                  <c:v>8184</c:v>
                </c:pt>
                <c:pt idx="8184">
                  <c:v>8185</c:v>
                </c:pt>
                <c:pt idx="8185">
                  <c:v>8186</c:v>
                </c:pt>
                <c:pt idx="8186">
                  <c:v>8187</c:v>
                </c:pt>
                <c:pt idx="8187">
                  <c:v>8188</c:v>
                </c:pt>
                <c:pt idx="8188">
                  <c:v>8189</c:v>
                </c:pt>
                <c:pt idx="8189">
                  <c:v>8190</c:v>
                </c:pt>
                <c:pt idx="8190">
                  <c:v>8191</c:v>
                </c:pt>
                <c:pt idx="8191">
                  <c:v>8192</c:v>
                </c:pt>
                <c:pt idx="8192">
                  <c:v>8193</c:v>
                </c:pt>
                <c:pt idx="8193">
                  <c:v>8194</c:v>
                </c:pt>
                <c:pt idx="8194">
                  <c:v>8195</c:v>
                </c:pt>
                <c:pt idx="8195">
                  <c:v>8196</c:v>
                </c:pt>
                <c:pt idx="8196">
                  <c:v>8197</c:v>
                </c:pt>
                <c:pt idx="8197">
                  <c:v>8198</c:v>
                </c:pt>
                <c:pt idx="8198">
                  <c:v>8199</c:v>
                </c:pt>
                <c:pt idx="8199">
                  <c:v>8200</c:v>
                </c:pt>
                <c:pt idx="8200">
                  <c:v>8201</c:v>
                </c:pt>
                <c:pt idx="8201">
                  <c:v>8202</c:v>
                </c:pt>
                <c:pt idx="8202">
                  <c:v>8203</c:v>
                </c:pt>
                <c:pt idx="8203">
                  <c:v>8204</c:v>
                </c:pt>
                <c:pt idx="8204">
                  <c:v>8205</c:v>
                </c:pt>
                <c:pt idx="8205">
                  <c:v>8206</c:v>
                </c:pt>
                <c:pt idx="8206">
                  <c:v>8207</c:v>
                </c:pt>
                <c:pt idx="8207">
                  <c:v>8208</c:v>
                </c:pt>
                <c:pt idx="8208">
                  <c:v>8209</c:v>
                </c:pt>
                <c:pt idx="8209">
                  <c:v>8210</c:v>
                </c:pt>
                <c:pt idx="8210">
                  <c:v>8211</c:v>
                </c:pt>
                <c:pt idx="8211">
                  <c:v>8212</c:v>
                </c:pt>
                <c:pt idx="8212">
                  <c:v>8213</c:v>
                </c:pt>
                <c:pt idx="8213">
                  <c:v>8214</c:v>
                </c:pt>
                <c:pt idx="8214">
                  <c:v>8215</c:v>
                </c:pt>
                <c:pt idx="8215">
                  <c:v>8216</c:v>
                </c:pt>
                <c:pt idx="8216">
                  <c:v>8217</c:v>
                </c:pt>
                <c:pt idx="8217">
                  <c:v>8218</c:v>
                </c:pt>
                <c:pt idx="8218">
                  <c:v>8219</c:v>
                </c:pt>
                <c:pt idx="8219">
                  <c:v>8220</c:v>
                </c:pt>
                <c:pt idx="8220">
                  <c:v>8221</c:v>
                </c:pt>
                <c:pt idx="8221">
                  <c:v>8222</c:v>
                </c:pt>
                <c:pt idx="8222">
                  <c:v>8223</c:v>
                </c:pt>
                <c:pt idx="8223">
                  <c:v>8224</c:v>
                </c:pt>
                <c:pt idx="8224">
                  <c:v>8225</c:v>
                </c:pt>
                <c:pt idx="8225">
                  <c:v>8226</c:v>
                </c:pt>
                <c:pt idx="8226">
                  <c:v>8227</c:v>
                </c:pt>
                <c:pt idx="8227">
                  <c:v>8228</c:v>
                </c:pt>
                <c:pt idx="8228">
                  <c:v>8229</c:v>
                </c:pt>
                <c:pt idx="8229">
                  <c:v>8230</c:v>
                </c:pt>
                <c:pt idx="8230">
                  <c:v>8231</c:v>
                </c:pt>
                <c:pt idx="8231">
                  <c:v>8232</c:v>
                </c:pt>
                <c:pt idx="8232">
                  <c:v>8233</c:v>
                </c:pt>
                <c:pt idx="8233">
                  <c:v>8234</c:v>
                </c:pt>
                <c:pt idx="8234">
                  <c:v>8235</c:v>
                </c:pt>
                <c:pt idx="8235">
                  <c:v>8236</c:v>
                </c:pt>
                <c:pt idx="8236">
                  <c:v>8237</c:v>
                </c:pt>
                <c:pt idx="8237">
                  <c:v>8238</c:v>
                </c:pt>
                <c:pt idx="8238">
                  <c:v>8239</c:v>
                </c:pt>
                <c:pt idx="8239">
                  <c:v>8240</c:v>
                </c:pt>
                <c:pt idx="8240">
                  <c:v>8241</c:v>
                </c:pt>
                <c:pt idx="8241">
                  <c:v>8242</c:v>
                </c:pt>
                <c:pt idx="8242">
                  <c:v>8243</c:v>
                </c:pt>
                <c:pt idx="8243">
                  <c:v>8244</c:v>
                </c:pt>
                <c:pt idx="8244">
                  <c:v>8245</c:v>
                </c:pt>
                <c:pt idx="8245">
                  <c:v>8246</c:v>
                </c:pt>
                <c:pt idx="8246">
                  <c:v>8247</c:v>
                </c:pt>
                <c:pt idx="8247">
                  <c:v>8248</c:v>
                </c:pt>
                <c:pt idx="8248">
                  <c:v>8249</c:v>
                </c:pt>
                <c:pt idx="8249">
                  <c:v>8250</c:v>
                </c:pt>
                <c:pt idx="8250">
                  <c:v>8251</c:v>
                </c:pt>
                <c:pt idx="8251">
                  <c:v>8252</c:v>
                </c:pt>
                <c:pt idx="8252">
                  <c:v>8253</c:v>
                </c:pt>
                <c:pt idx="8253">
                  <c:v>8254</c:v>
                </c:pt>
                <c:pt idx="8254">
                  <c:v>8255</c:v>
                </c:pt>
                <c:pt idx="8255">
                  <c:v>8256</c:v>
                </c:pt>
                <c:pt idx="8256">
                  <c:v>8257</c:v>
                </c:pt>
                <c:pt idx="8257">
                  <c:v>8258</c:v>
                </c:pt>
                <c:pt idx="8258">
                  <c:v>8259</c:v>
                </c:pt>
                <c:pt idx="8259">
                  <c:v>8260</c:v>
                </c:pt>
                <c:pt idx="8260">
                  <c:v>8261</c:v>
                </c:pt>
                <c:pt idx="8261">
                  <c:v>8262</c:v>
                </c:pt>
                <c:pt idx="8262">
                  <c:v>8263</c:v>
                </c:pt>
                <c:pt idx="8263">
                  <c:v>8264</c:v>
                </c:pt>
                <c:pt idx="8264">
                  <c:v>8265</c:v>
                </c:pt>
                <c:pt idx="8265">
                  <c:v>8266</c:v>
                </c:pt>
                <c:pt idx="8266">
                  <c:v>8267</c:v>
                </c:pt>
                <c:pt idx="8267">
                  <c:v>8268</c:v>
                </c:pt>
                <c:pt idx="8268">
                  <c:v>8269</c:v>
                </c:pt>
                <c:pt idx="8269">
                  <c:v>8270</c:v>
                </c:pt>
                <c:pt idx="8270">
                  <c:v>8271</c:v>
                </c:pt>
                <c:pt idx="8271">
                  <c:v>8272</c:v>
                </c:pt>
                <c:pt idx="8272">
                  <c:v>8273</c:v>
                </c:pt>
                <c:pt idx="8273">
                  <c:v>8274</c:v>
                </c:pt>
                <c:pt idx="8274">
                  <c:v>8275</c:v>
                </c:pt>
                <c:pt idx="8275">
                  <c:v>8276</c:v>
                </c:pt>
                <c:pt idx="8276">
                  <c:v>8277</c:v>
                </c:pt>
                <c:pt idx="8277">
                  <c:v>8278</c:v>
                </c:pt>
                <c:pt idx="8278">
                  <c:v>8279</c:v>
                </c:pt>
                <c:pt idx="8279">
                  <c:v>8280</c:v>
                </c:pt>
                <c:pt idx="8280">
                  <c:v>8281</c:v>
                </c:pt>
                <c:pt idx="8281">
                  <c:v>8282</c:v>
                </c:pt>
                <c:pt idx="8282">
                  <c:v>8283</c:v>
                </c:pt>
                <c:pt idx="8283">
                  <c:v>8284</c:v>
                </c:pt>
                <c:pt idx="8284">
                  <c:v>8285</c:v>
                </c:pt>
                <c:pt idx="8285">
                  <c:v>8286</c:v>
                </c:pt>
                <c:pt idx="8286">
                  <c:v>8287</c:v>
                </c:pt>
                <c:pt idx="8287">
                  <c:v>8288</c:v>
                </c:pt>
                <c:pt idx="8288">
                  <c:v>8289</c:v>
                </c:pt>
                <c:pt idx="8289">
                  <c:v>8290</c:v>
                </c:pt>
                <c:pt idx="8290">
                  <c:v>8291</c:v>
                </c:pt>
                <c:pt idx="8291">
                  <c:v>8292</c:v>
                </c:pt>
                <c:pt idx="8292">
                  <c:v>8293</c:v>
                </c:pt>
                <c:pt idx="8293">
                  <c:v>8294</c:v>
                </c:pt>
                <c:pt idx="8294">
                  <c:v>8295</c:v>
                </c:pt>
                <c:pt idx="8295">
                  <c:v>8296</c:v>
                </c:pt>
                <c:pt idx="8296">
                  <c:v>8297</c:v>
                </c:pt>
                <c:pt idx="8297">
                  <c:v>8298</c:v>
                </c:pt>
                <c:pt idx="8298">
                  <c:v>8299</c:v>
                </c:pt>
                <c:pt idx="8299">
                  <c:v>8300</c:v>
                </c:pt>
                <c:pt idx="8300">
                  <c:v>8301</c:v>
                </c:pt>
                <c:pt idx="8301">
                  <c:v>8302</c:v>
                </c:pt>
                <c:pt idx="8302">
                  <c:v>8303</c:v>
                </c:pt>
                <c:pt idx="8303">
                  <c:v>8304</c:v>
                </c:pt>
                <c:pt idx="8304">
                  <c:v>8305</c:v>
                </c:pt>
                <c:pt idx="8305">
                  <c:v>8306</c:v>
                </c:pt>
                <c:pt idx="8306">
                  <c:v>8307</c:v>
                </c:pt>
                <c:pt idx="8307">
                  <c:v>8308</c:v>
                </c:pt>
                <c:pt idx="8308">
                  <c:v>8309</c:v>
                </c:pt>
                <c:pt idx="8309">
                  <c:v>8310</c:v>
                </c:pt>
                <c:pt idx="8310">
                  <c:v>8311</c:v>
                </c:pt>
                <c:pt idx="8311">
                  <c:v>8312</c:v>
                </c:pt>
                <c:pt idx="8312">
                  <c:v>8313</c:v>
                </c:pt>
                <c:pt idx="8313">
                  <c:v>8314</c:v>
                </c:pt>
                <c:pt idx="8314">
                  <c:v>8315</c:v>
                </c:pt>
                <c:pt idx="8315">
                  <c:v>8316</c:v>
                </c:pt>
                <c:pt idx="8316">
                  <c:v>8317</c:v>
                </c:pt>
                <c:pt idx="8317">
                  <c:v>8318</c:v>
                </c:pt>
                <c:pt idx="8318">
                  <c:v>8319</c:v>
                </c:pt>
                <c:pt idx="8319">
                  <c:v>8320</c:v>
                </c:pt>
                <c:pt idx="8320">
                  <c:v>8321</c:v>
                </c:pt>
                <c:pt idx="8321">
                  <c:v>8322</c:v>
                </c:pt>
                <c:pt idx="8322">
                  <c:v>8323</c:v>
                </c:pt>
                <c:pt idx="8323">
                  <c:v>8324</c:v>
                </c:pt>
                <c:pt idx="8324">
                  <c:v>8325</c:v>
                </c:pt>
                <c:pt idx="8325">
                  <c:v>8326</c:v>
                </c:pt>
                <c:pt idx="8326">
                  <c:v>8327</c:v>
                </c:pt>
                <c:pt idx="8327">
                  <c:v>8328</c:v>
                </c:pt>
                <c:pt idx="8328">
                  <c:v>8329</c:v>
                </c:pt>
                <c:pt idx="8329">
                  <c:v>8330</c:v>
                </c:pt>
                <c:pt idx="8330">
                  <c:v>8331</c:v>
                </c:pt>
                <c:pt idx="8331">
                  <c:v>8332</c:v>
                </c:pt>
                <c:pt idx="8332">
                  <c:v>8333</c:v>
                </c:pt>
                <c:pt idx="8333">
                  <c:v>8334</c:v>
                </c:pt>
                <c:pt idx="8334">
                  <c:v>8335</c:v>
                </c:pt>
                <c:pt idx="8335">
                  <c:v>8336</c:v>
                </c:pt>
                <c:pt idx="8336">
                  <c:v>8337</c:v>
                </c:pt>
                <c:pt idx="8337">
                  <c:v>8338</c:v>
                </c:pt>
                <c:pt idx="8338">
                  <c:v>8339</c:v>
                </c:pt>
                <c:pt idx="8339">
                  <c:v>8340</c:v>
                </c:pt>
                <c:pt idx="8340">
                  <c:v>8341</c:v>
                </c:pt>
                <c:pt idx="8341">
                  <c:v>8342</c:v>
                </c:pt>
                <c:pt idx="8342">
                  <c:v>8343</c:v>
                </c:pt>
                <c:pt idx="8343">
                  <c:v>8344</c:v>
                </c:pt>
                <c:pt idx="8344">
                  <c:v>8345</c:v>
                </c:pt>
                <c:pt idx="8345">
                  <c:v>8346</c:v>
                </c:pt>
                <c:pt idx="8346">
                  <c:v>8347</c:v>
                </c:pt>
                <c:pt idx="8347">
                  <c:v>8348</c:v>
                </c:pt>
                <c:pt idx="8348">
                  <c:v>8349</c:v>
                </c:pt>
                <c:pt idx="8349">
                  <c:v>8350</c:v>
                </c:pt>
                <c:pt idx="8350">
                  <c:v>8351</c:v>
                </c:pt>
                <c:pt idx="8351">
                  <c:v>8352</c:v>
                </c:pt>
                <c:pt idx="8352">
                  <c:v>8353</c:v>
                </c:pt>
                <c:pt idx="8353">
                  <c:v>8354</c:v>
                </c:pt>
                <c:pt idx="8354">
                  <c:v>8355</c:v>
                </c:pt>
                <c:pt idx="8355">
                  <c:v>8356</c:v>
                </c:pt>
                <c:pt idx="8356">
                  <c:v>8357</c:v>
                </c:pt>
                <c:pt idx="8357">
                  <c:v>8358</c:v>
                </c:pt>
                <c:pt idx="8358">
                  <c:v>8359</c:v>
                </c:pt>
                <c:pt idx="8359">
                  <c:v>8360</c:v>
                </c:pt>
                <c:pt idx="8360">
                  <c:v>8361</c:v>
                </c:pt>
                <c:pt idx="8361">
                  <c:v>8362</c:v>
                </c:pt>
                <c:pt idx="8362">
                  <c:v>8363</c:v>
                </c:pt>
                <c:pt idx="8363">
                  <c:v>8364</c:v>
                </c:pt>
                <c:pt idx="8364">
                  <c:v>8365</c:v>
                </c:pt>
                <c:pt idx="8365">
                  <c:v>8366</c:v>
                </c:pt>
                <c:pt idx="8366">
                  <c:v>8367</c:v>
                </c:pt>
                <c:pt idx="8367">
                  <c:v>8368</c:v>
                </c:pt>
                <c:pt idx="8368">
                  <c:v>8369</c:v>
                </c:pt>
                <c:pt idx="8369">
                  <c:v>8370</c:v>
                </c:pt>
                <c:pt idx="8370">
                  <c:v>8371</c:v>
                </c:pt>
                <c:pt idx="8371">
                  <c:v>8372</c:v>
                </c:pt>
                <c:pt idx="8372">
                  <c:v>8373</c:v>
                </c:pt>
                <c:pt idx="8373">
                  <c:v>8374</c:v>
                </c:pt>
                <c:pt idx="8374">
                  <c:v>8375</c:v>
                </c:pt>
                <c:pt idx="8375">
                  <c:v>8376</c:v>
                </c:pt>
                <c:pt idx="8376">
                  <c:v>8377</c:v>
                </c:pt>
                <c:pt idx="8377">
                  <c:v>8378</c:v>
                </c:pt>
                <c:pt idx="8378">
                  <c:v>8379</c:v>
                </c:pt>
                <c:pt idx="8379">
                  <c:v>8380</c:v>
                </c:pt>
                <c:pt idx="8380">
                  <c:v>8381</c:v>
                </c:pt>
                <c:pt idx="8381">
                  <c:v>8382</c:v>
                </c:pt>
                <c:pt idx="8382">
                  <c:v>8383</c:v>
                </c:pt>
                <c:pt idx="8383">
                  <c:v>8384</c:v>
                </c:pt>
                <c:pt idx="8384">
                  <c:v>8385</c:v>
                </c:pt>
                <c:pt idx="8385">
                  <c:v>8386</c:v>
                </c:pt>
                <c:pt idx="8386">
                  <c:v>8387</c:v>
                </c:pt>
                <c:pt idx="8387">
                  <c:v>8388</c:v>
                </c:pt>
                <c:pt idx="8388">
                  <c:v>8389</c:v>
                </c:pt>
                <c:pt idx="8389">
                  <c:v>8390</c:v>
                </c:pt>
                <c:pt idx="8390">
                  <c:v>8391</c:v>
                </c:pt>
                <c:pt idx="8391">
                  <c:v>8392</c:v>
                </c:pt>
                <c:pt idx="8392">
                  <c:v>8393</c:v>
                </c:pt>
                <c:pt idx="8393">
                  <c:v>8394</c:v>
                </c:pt>
                <c:pt idx="8394">
                  <c:v>8395</c:v>
                </c:pt>
                <c:pt idx="8395">
                  <c:v>8396</c:v>
                </c:pt>
                <c:pt idx="8396">
                  <c:v>8397</c:v>
                </c:pt>
                <c:pt idx="8397">
                  <c:v>8398</c:v>
                </c:pt>
                <c:pt idx="8398">
                  <c:v>8399</c:v>
                </c:pt>
                <c:pt idx="8399">
                  <c:v>8400</c:v>
                </c:pt>
                <c:pt idx="8400">
                  <c:v>8401</c:v>
                </c:pt>
                <c:pt idx="8401">
                  <c:v>8402</c:v>
                </c:pt>
                <c:pt idx="8402">
                  <c:v>8403</c:v>
                </c:pt>
                <c:pt idx="8403">
                  <c:v>8404</c:v>
                </c:pt>
                <c:pt idx="8404">
                  <c:v>8405</c:v>
                </c:pt>
                <c:pt idx="8405">
                  <c:v>8406</c:v>
                </c:pt>
                <c:pt idx="8406">
                  <c:v>8407</c:v>
                </c:pt>
                <c:pt idx="8407">
                  <c:v>8408</c:v>
                </c:pt>
                <c:pt idx="8408">
                  <c:v>8409</c:v>
                </c:pt>
                <c:pt idx="8409">
                  <c:v>8410</c:v>
                </c:pt>
                <c:pt idx="8410">
                  <c:v>8411</c:v>
                </c:pt>
                <c:pt idx="8411">
                  <c:v>8412</c:v>
                </c:pt>
                <c:pt idx="8412">
                  <c:v>8413</c:v>
                </c:pt>
                <c:pt idx="8413">
                  <c:v>8414</c:v>
                </c:pt>
                <c:pt idx="8414">
                  <c:v>8415</c:v>
                </c:pt>
                <c:pt idx="8415">
                  <c:v>8416</c:v>
                </c:pt>
                <c:pt idx="8416">
                  <c:v>8417</c:v>
                </c:pt>
                <c:pt idx="8417">
                  <c:v>8418</c:v>
                </c:pt>
                <c:pt idx="8418">
                  <c:v>8419</c:v>
                </c:pt>
                <c:pt idx="8419">
                  <c:v>8420</c:v>
                </c:pt>
                <c:pt idx="8420">
                  <c:v>8421</c:v>
                </c:pt>
                <c:pt idx="8421">
                  <c:v>8422</c:v>
                </c:pt>
                <c:pt idx="8422">
                  <c:v>8423</c:v>
                </c:pt>
                <c:pt idx="8423">
                  <c:v>8424</c:v>
                </c:pt>
                <c:pt idx="8424">
                  <c:v>8425</c:v>
                </c:pt>
                <c:pt idx="8425">
                  <c:v>8426</c:v>
                </c:pt>
                <c:pt idx="8426">
                  <c:v>8427</c:v>
                </c:pt>
                <c:pt idx="8427">
                  <c:v>8428</c:v>
                </c:pt>
                <c:pt idx="8428">
                  <c:v>8429</c:v>
                </c:pt>
                <c:pt idx="8429">
                  <c:v>8430</c:v>
                </c:pt>
                <c:pt idx="8430">
                  <c:v>8431</c:v>
                </c:pt>
                <c:pt idx="8431">
                  <c:v>8432</c:v>
                </c:pt>
                <c:pt idx="8432">
                  <c:v>8433</c:v>
                </c:pt>
                <c:pt idx="8433">
                  <c:v>8434</c:v>
                </c:pt>
                <c:pt idx="8434">
                  <c:v>8435</c:v>
                </c:pt>
                <c:pt idx="8435">
                  <c:v>8436</c:v>
                </c:pt>
                <c:pt idx="8436">
                  <c:v>8437</c:v>
                </c:pt>
                <c:pt idx="8437">
                  <c:v>8438</c:v>
                </c:pt>
                <c:pt idx="8438">
                  <c:v>8439</c:v>
                </c:pt>
                <c:pt idx="8439">
                  <c:v>8440</c:v>
                </c:pt>
                <c:pt idx="8440">
                  <c:v>8441</c:v>
                </c:pt>
                <c:pt idx="8441">
                  <c:v>8442</c:v>
                </c:pt>
                <c:pt idx="8442">
                  <c:v>8443</c:v>
                </c:pt>
                <c:pt idx="8443">
                  <c:v>8444</c:v>
                </c:pt>
                <c:pt idx="8444">
                  <c:v>8445</c:v>
                </c:pt>
                <c:pt idx="8445">
                  <c:v>8446</c:v>
                </c:pt>
                <c:pt idx="8446">
                  <c:v>8447</c:v>
                </c:pt>
                <c:pt idx="8447">
                  <c:v>8448</c:v>
                </c:pt>
                <c:pt idx="8448">
                  <c:v>8449</c:v>
                </c:pt>
                <c:pt idx="8449">
                  <c:v>8450</c:v>
                </c:pt>
                <c:pt idx="8450">
                  <c:v>8451</c:v>
                </c:pt>
                <c:pt idx="8451">
                  <c:v>8452</c:v>
                </c:pt>
                <c:pt idx="8452">
                  <c:v>8453</c:v>
                </c:pt>
                <c:pt idx="8453">
                  <c:v>8454</c:v>
                </c:pt>
                <c:pt idx="8454">
                  <c:v>8455</c:v>
                </c:pt>
                <c:pt idx="8455">
                  <c:v>8456</c:v>
                </c:pt>
                <c:pt idx="8456">
                  <c:v>8457</c:v>
                </c:pt>
                <c:pt idx="8457">
                  <c:v>8458</c:v>
                </c:pt>
                <c:pt idx="8458">
                  <c:v>8459</c:v>
                </c:pt>
                <c:pt idx="8459">
                  <c:v>8460</c:v>
                </c:pt>
                <c:pt idx="8460">
                  <c:v>8461</c:v>
                </c:pt>
                <c:pt idx="8461">
                  <c:v>8462</c:v>
                </c:pt>
                <c:pt idx="8462">
                  <c:v>8463</c:v>
                </c:pt>
                <c:pt idx="8463">
                  <c:v>8464</c:v>
                </c:pt>
                <c:pt idx="8464">
                  <c:v>8465</c:v>
                </c:pt>
                <c:pt idx="8465">
                  <c:v>8466</c:v>
                </c:pt>
                <c:pt idx="8466">
                  <c:v>8467</c:v>
                </c:pt>
                <c:pt idx="8467">
                  <c:v>8468</c:v>
                </c:pt>
                <c:pt idx="8468">
                  <c:v>8469</c:v>
                </c:pt>
                <c:pt idx="8469">
                  <c:v>8470</c:v>
                </c:pt>
                <c:pt idx="8470">
                  <c:v>8471</c:v>
                </c:pt>
                <c:pt idx="8471">
                  <c:v>8472</c:v>
                </c:pt>
                <c:pt idx="8472">
                  <c:v>8473</c:v>
                </c:pt>
                <c:pt idx="8473">
                  <c:v>8474</c:v>
                </c:pt>
                <c:pt idx="8474">
                  <c:v>8475</c:v>
                </c:pt>
                <c:pt idx="8475">
                  <c:v>8476</c:v>
                </c:pt>
                <c:pt idx="8476">
                  <c:v>8477</c:v>
                </c:pt>
                <c:pt idx="8477">
                  <c:v>8478</c:v>
                </c:pt>
                <c:pt idx="8478">
                  <c:v>8479</c:v>
                </c:pt>
                <c:pt idx="8479">
                  <c:v>8480</c:v>
                </c:pt>
                <c:pt idx="8480">
                  <c:v>8481</c:v>
                </c:pt>
                <c:pt idx="8481">
                  <c:v>8482</c:v>
                </c:pt>
                <c:pt idx="8482">
                  <c:v>8483</c:v>
                </c:pt>
                <c:pt idx="8483">
                  <c:v>8484</c:v>
                </c:pt>
                <c:pt idx="8484">
                  <c:v>8485</c:v>
                </c:pt>
                <c:pt idx="8485">
                  <c:v>8486</c:v>
                </c:pt>
                <c:pt idx="8486">
                  <c:v>8487</c:v>
                </c:pt>
                <c:pt idx="8487">
                  <c:v>8488</c:v>
                </c:pt>
                <c:pt idx="8488">
                  <c:v>8489</c:v>
                </c:pt>
                <c:pt idx="8489">
                  <c:v>8490</c:v>
                </c:pt>
                <c:pt idx="8490">
                  <c:v>8491</c:v>
                </c:pt>
                <c:pt idx="8491">
                  <c:v>8492</c:v>
                </c:pt>
                <c:pt idx="8492">
                  <c:v>8493</c:v>
                </c:pt>
                <c:pt idx="8493">
                  <c:v>8494</c:v>
                </c:pt>
                <c:pt idx="8494">
                  <c:v>8495</c:v>
                </c:pt>
                <c:pt idx="8495">
                  <c:v>8496</c:v>
                </c:pt>
                <c:pt idx="8496">
                  <c:v>8497</c:v>
                </c:pt>
                <c:pt idx="8497">
                  <c:v>8498</c:v>
                </c:pt>
                <c:pt idx="8498">
                  <c:v>8499</c:v>
                </c:pt>
                <c:pt idx="8499">
                  <c:v>8500</c:v>
                </c:pt>
                <c:pt idx="8500">
                  <c:v>8501</c:v>
                </c:pt>
                <c:pt idx="8501">
                  <c:v>8502</c:v>
                </c:pt>
                <c:pt idx="8502">
                  <c:v>8503</c:v>
                </c:pt>
                <c:pt idx="8503">
                  <c:v>8504</c:v>
                </c:pt>
                <c:pt idx="8504">
                  <c:v>8505</c:v>
                </c:pt>
                <c:pt idx="8505">
                  <c:v>8506</c:v>
                </c:pt>
                <c:pt idx="8506">
                  <c:v>8507</c:v>
                </c:pt>
                <c:pt idx="8507">
                  <c:v>8508</c:v>
                </c:pt>
                <c:pt idx="8508">
                  <c:v>8509</c:v>
                </c:pt>
                <c:pt idx="8509">
                  <c:v>8510</c:v>
                </c:pt>
                <c:pt idx="8510">
                  <c:v>8511</c:v>
                </c:pt>
                <c:pt idx="8511">
                  <c:v>8512</c:v>
                </c:pt>
                <c:pt idx="8512">
                  <c:v>8513</c:v>
                </c:pt>
                <c:pt idx="8513">
                  <c:v>8514</c:v>
                </c:pt>
                <c:pt idx="8514">
                  <c:v>8515</c:v>
                </c:pt>
                <c:pt idx="8515">
                  <c:v>8516</c:v>
                </c:pt>
                <c:pt idx="8516">
                  <c:v>8517</c:v>
                </c:pt>
                <c:pt idx="8517">
                  <c:v>8518</c:v>
                </c:pt>
                <c:pt idx="8518">
                  <c:v>8519</c:v>
                </c:pt>
                <c:pt idx="8519">
                  <c:v>8520</c:v>
                </c:pt>
                <c:pt idx="8520">
                  <c:v>8521</c:v>
                </c:pt>
                <c:pt idx="8521">
                  <c:v>8522</c:v>
                </c:pt>
                <c:pt idx="8522">
                  <c:v>8523</c:v>
                </c:pt>
                <c:pt idx="8523">
                  <c:v>8524</c:v>
                </c:pt>
                <c:pt idx="8524">
                  <c:v>8525</c:v>
                </c:pt>
                <c:pt idx="8525">
                  <c:v>8526</c:v>
                </c:pt>
                <c:pt idx="8526">
                  <c:v>8527</c:v>
                </c:pt>
                <c:pt idx="8527">
                  <c:v>8528</c:v>
                </c:pt>
                <c:pt idx="8528">
                  <c:v>8529</c:v>
                </c:pt>
                <c:pt idx="8529">
                  <c:v>8530</c:v>
                </c:pt>
                <c:pt idx="8530">
                  <c:v>8531</c:v>
                </c:pt>
                <c:pt idx="8531">
                  <c:v>8532</c:v>
                </c:pt>
                <c:pt idx="8532">
                  <c:v>8533</c:v>
                </c:pt>
                <c:pt idx="8533">
                  <c:v>8534</c:v>
                </c:pt>
                <c:pt idx="8534">
                  <c:v>8535</c:v>
                </c:pt>
                <c:pt idx="8535">
                  <c:v>8536</c:v>
                </c:pt>
                <c:pt idx="8536">
                  <c:v>8537</c:v>
                </c:pt>
                <c:pt idx="8537">
                  <c:v>8538</c:v>
                </c:pt>
                <c:pt idx="8538">
                  <c:v>8539</c:v>
                </c:pt>
                <c:pt idx="8539">
                  <c:v>8540</c:v>
                </c:pt>
                <c:pt idx="8540">
                  <c:v>8541</c:v>
                </c:pt>
                <c:pt idx="8541">
                  <c:v>8542</c:v>
                </c:pt>
                <c:pt idx="8542">
                  <c:v>8543</c:v>
                </c:pt>
                <c:pt idx="8543">
                  <c:v>8544</c:v>
                </c:pt>
                <c:pt idx="8544">
                  <c:v>8545</c:v>
                </c:pt>
                <c:pt idx="8545">
                  <c:v>8546</c:v>
                </c:pt>
                <c:pt idx="8546">
                  <c:v>8547</c:v>
                </c:pt>
                <c:pt idx="8547">
                  <c:v>8548</c:v>
                </c:pt>
                <c:pt idx="8548">
                  <c:v>8549</c:v>
                </c:pt>
                <c:pt idx="8549">
                  <c:v>8550</c:v>
                </c:pt>
                <c:pt idx="8550">
                  <c:v>8551</c:v>
                </c:pt>
                <c:pt idx="8551">
                  <c:v>8552</c:v>
                </c:pt>
                <c:pt idx="8552">
                  <c:v>8553</c:v>
                </c:pt>
                <c:pt idx="8553">
                  <c:v>8554</c:v>
                </c:pt>
                <c:pt idx="8554">
                  <c:v>8555</c:v>
                </c:pt>
                <c:pt idx="8555">
                  <c:v>8556</c:v>
                </c:pt>
                <c:pt idx="8556">
                  <c:v>8557</c:v>
                </c:pt>
                <c:pt idx="8557">
                  <c:v>8558</c:v>
                </c:pt>
                <c:pt idx="8558">
                  <c:v>8559</c:v>
                </c:pt>
                <c:pt idx="8559">
                  <c:v>8560</c:v>
                </c:pt>
                <c:pt idx="8560">
                  <c:v>8561</c:v>
                </c:pt>
                <c:pt idx="8561">
                  <c:v>8562</c:v>
                </c:pt>
                <c:pt idx="8562">
                  <c:v>8563</c:v>
                </c:pt>
                <c:pt idx="8563">
                  <c:v>8564</c:v>
                </c:pt>
                <c:pt idx="8564">
                  <c:v>8565</c:v>
                </c:pt>
                <c:pt idx="8565">
                  <c:v>8566</c:v>
                </c:pt>
                <c:pt idx="8566">
                  <c:v>8567</c:v>
                </c:pt>
                <c:pt idx="8567">
                  <c:v>8568</c:v>
                </c:pt>
                <c:pt idx="8568">
                  <c:v>8569</c:v>
                </c:pt>
                <c:pt idx="8569">
                  <c:v>8570</c:v>
                </c:pt>
                <c:pt idx="8570">
                  <c:v>8571</c:v>
                </c:pt>
                <c:pt idx="8571">
                  <c:v>8572</c:v>
                </c:pt>
                <c:pt idx="8572">
                  <c:v>8573</c:v>
                </c:pt>
                <c:pt idx="8573">
                  <c:v>8574</c:v>
                </c:pt>
                <c:pt idx="8574">
                  <c:v>8575</c:v>
                </c:pt>
                <c:pt idx="8575">
                  <c:v>8576</c:v>
                </c:pt>
                <c:pt idx="8576">
                  <c:v>8577</c:v>
                </c:pt>
                <c:pt idx="8577">
                  <c:v>8578</c:v>
                </c:pt>
                <c:pt idx="8578">
                  <c:v>8579</c:v>
                </c:pt>
                <c:pt idx="8579">
                  <c:v>8580</c:v>
                </c:pt>
                <c:pt idx="8580">
                  <c:v>8581</c:v>
                </c:pt>
                <c:pt idx="8581">
                  <c:v>8582</c:v>
                </c:pt>
                <c:pt idx="8582">
                  <c:v>8583</c:v>
                </c:pt>
                <c:pt idx="8583">
                  <c:v>8584</c:v>
                </c:pt>
                <c:pt idx="8584">
                  <c:v>8585</c:v>
                </c:pt>
                <c:pt idx="8585">
                  <c:v>8586</c:v>
                </c:pt>
                <c:pt idx="8586">
                  <c:v>8587</c:v>
                </c:pt>
                <c:pt idx="8587">
                  <c:v>8588</c:v>
                </c:pt>
                <c:pt idx="8588">
                  <c:v>8589</c:v>
                </c:pt>
                <c:pt idx="8589">
                  <c:v>8590</c:v>
                </c:pt>
                <c:pt idx="8590">
                  <c:v>8591</c:v>
                </c:pt>
                <c:pt idx="8591">
                  <c:v>8592</c:v>
                </c:pt>
                <c:pt idx="8592">
                  <c:v>8593</c:v>
                </c:pt>
                <c:pt idx="8593">
                  <c:v>8594</c:v>
                </c:pt>
                <c:pt idx="8594">
                  <c:v>8595</c:v>
                </c:pt>
                <c:pt idx="8595">
                  <c:v>8596</c:v>
                </c:pt>
                <c:pt idx="8596">
                  <c:v>8597</c:v>
                </c:pt>
                <c:pt idx="8597">
                  <c:v>8598</c:v>
                </c:pt>
                <c:pt idx="8598">
                  <c:v>8599</c:v>
                </c:pt>
                <c:pt idx="8599">
                  <c:v>8600</c:v>
                </c:pt>
                <c:pt idx="8600">
                  <c:v>8601</c:v>
                </c:pt>
                <c:pt idx="8601">
                  <c:v>8602</c:v>
                </c:pt>
                <c:pt idx="8602">
                  <c:v>8603</c:v>
                </c:pt>
                <c:pt idx="8603">
                  <c:v>8604</c:v>
                </c:pt>
                <c:pt idx="8604">
                  <c:v>8605</c:v>
                </c:pt>
                <c:pt idx="8605">
                  <c:v>8606</c:v>
                </c:pt>
                <c:pt idx="8606">
                  <c:v>8607</c:v>
                </c:pt>
                <c:pt idx="8607">
                  <c:v>8608</c:v>
                </c:pt>
                <c:pt idx="8608">
                  <c:v>8609</c:v>
                </c:pt>
                <c:pt idx="8609">
                  <c:v>8610</c:v>
                </c:pt>
                <c:pt idx="8610">
                  <c:v>8611</c:v>
                </c:pt>
                <c:pt idx="8611">
                  <c:v>8612</c:v>
                </c:pt>
                <c:pt idx="8612">
                  <c:v>8613</c:v>
                </c:pt>
                <c:pt idx="8613">
                  <c:v>8614</c:v>
                </c:pt>
                <c:pt idx="8614">
                  <c:v>8615</c:v>
                </c:pt>
                <c:pt idx="8615">
                  <c:v>8616</c:v>
                </c:pt>
                <c:pt idx="8616">
                  <c:v>8617</c:v>
                </c:pt>
                <c:pt idx="8617">
                  <c:v>8618</c:v>
                </c:pt>
                <c:pt idx="8618">
                  <c:v>8619</c:v>
                </c:pt>
                <c:pt idx="8619">
                  <c:v>8620</c:v>
                </c:pt>
                <c:pt idx="8620">
                  <c:v>8621</c:v>
                </c:pt>
                <c:pt idx="8621">
                  <c:v>8622</c:v>
                </c:pt>
                <c:pt idx="8622">
                  <c:v>8623</c:v>
                </c:pt>
                <c:pt idx="8623">
                  <c:v>8624</c:v>
                </c:pt>
                <c:pt idx="8624">
                  <c:v>8625</c:v>
                </c:pt>
                <c:pt idx="8625">
                  <c:v>8626</c:v>
                </c:pt>
                <c:pt idx="8626">
                  <c:v>8627</c:v>
                </c:pt>
                <c:pt idx="8627">
                  <c:v>8628</c:v>
                </c:pt>
                <c:pt idx="8628">
                  <c:v>8629</c:v>
                </c:pt>
                <c:pt idx="8629">
                  <c:v>8630</c:v>
                </c:pt>
                <c:pt idx="8630">
                  <c:v>8631</c:v>
                </c:pt>
                <c:pt idx="8631">
                  <c:v>8632</c:v>
                </c:pt>
                <c:pt idx="8632">
                  <c:v>8633</c:v>
                </c:pt>
                <c:pt idx="8633">
                  <c:v>8634</c:v>
                </c:pt>
                <c:pt idx="8634">
                  <c:v>8635</c:v>
                </c:pt>
                <c:pt idx="8635">
                  <c:v>8636</c:v>
                </c:pt>
                <c:pt idx="8636">
                  <c:v>8637</c:v>
                </c:pt>
                <c:pt idx="8637">
                  <c:v>8638</c:v>
                </c:pt>
                <c:pt idx="8638">
                  <c:v>8639</c:v>
                </c:pt>
                <c:pt idx="8639">
                  <c:v>8640</c:v>
                </c:pt>
                <c:pt idx="8640">
                  <c:v>8641</c:v>
                </c:pt>
                <c:pt idx="8641">
                  <c:v>8642</c:v>
                </c:pt>
                <c:pt idx="8642">
                  <c:v>8643</c:v>
                </c:pt>
                <c:pt idx="8643">
                  <c:v>8644</c:v>
                </c:pt>
                <c:pt idx="8644">
                  <c:v>8645</c:v>
                </c:pt>
                <c:pt idx="8645">
                  <c:v>8646</c:v>
                </c:pt>
                <c:pt idx="8646">
                  <c:v>8647</c:v>
                </c:pt>
                <c:pt idx="8647">
                  <c:v>8648</c:v>
                </c:pt>
                <c:pt idx="8648">
                  <c:v>8649</c:v>
                </c:pt>
                <c:pt idx="8649">
                  <c:v>8650</c:v>
                </c:pt>
                <c:pt idx="8650">
                  <c:v>8651</c:v>
                </c:pt>
                <c:pt idx="8651">
                  <c:v>8652</c:v>
                </c:pt>
                <c:pt idx="8652">
                  <c:v>8653</c:v>
                </c:pt>
                <c:pt idx="8653">
                  <c:v>8654</c:v>
                </c:pt>
                <c:pt idx="8654">
                  <c:v>8655</c:v>
                </c:pt>
                <c:pt idx="8655">
                  <c:v>8656</c:v>
                </c:pt>
                <c:pt idx="8656">
                  <c:v>8657</c:v>
                </c:pt>
                <c:pt idx="8657">
                  <c:v>8658</c:v>
                </c:pt>
                <c:pt idx="8658">
                  <c:v>8659</c:v>
                </c:pt>
                <c:pt idx="8659">
                  <c:v>8660</c:v>
                </c:pt>
                <c:pt idx="8660">
                  <c:v>8661</c:v>
                </c:pt>
                <c:pt idx="8661">
                  <c:v>8662</c:v>
                </c:pt>
                <c:pt idx="8662">
                  <c:v>8663</c:v>
                </c:pt>
                <c:pt idx="8663">
                  <c:v>8664</c:v>
                </c:pt>
                <c:pt idx="8664">
                  <c:v>8665</c:v>
                </c:pt>
                <c:pt idx="8665">
                  <c:v>8666</c:v>
                </c:pt>
                <c:pt idx="8666">
                  <c:v>8667</c:v>
                </c:pt>
                <c:pt idx="8667">
                  <c:v>8668</c:v>
                </c:pt>
                <c:pt idx="8668">
                  <c:v>8669</c:v>
                </c:pt>
                <c:pt idx="8669">
                  <c:v>8670</c:v>
                </c:pt>
                <c:pt idx="8670">
                  <c:v>8671</c:v>
                </c:pt>
                <c:pt idx="8671">
                  <c:v>8672</c:v>
                </c:pt>
                <c:pt idx="8672">
                  <c:v>8673</c:v>
                </c:pt>
                <c:pt idx="8673">
                  <c:v>8674</c:v>
                </c:pt>
                <c:pt idx="8674">
                  <c:v>8675</c:v>
                </c:pt>
                <c:pt idx="8675">
                  <c:v>8676</c:v>
                </c:pt>
                <c:pt idx="8676">
                  <c:v>8677</c:v>
                </c:pt>
                <c:pt idx="8677">
                  <c:v>8678</c:v>
                </c:pt>
                <c:pt idx="8678">
                  <c:v>8679</c:v>
                </c:pt>
                <c:pt idx="8679">
                  <c:v>8680</c:v>
                </c:pt>
                <c:pt idx="8680">
                  <c:v>8681</c:v>
                </c:pt>
                <c:pt idx="8681">
                  <c:v>8682</c:v>
                </c:pt>
                <c:pt idx="8682">
                  <c:v>8683</c:v>
                </c:pt>
                <c:pt idx="8683">
                  <c:v>8684</c:v>
                </c:pt>
                <c:pt idx="8684">
                  <c:v>8685</c:v>
                </c:pt>
                <c:pt idx="8685">
                  <c:v>8686</c:v>
                </c:pt>
                <c:pt idx="8686">
                  <c:v>8687</c:v>
                </c:pt>
                <c:pt idx="8687">
                  <c:v>8688</c:v>
                </c:pt>
                <c:pt idx="8688">
                  <c:v>8689</c:v>
                </c:pt>
                <c:pt idx="8689">
                  <c:v>8690</c:v>
                </c:pt>
                <c:pt idx="8690">
                  <c:v>8691</c:v>
                </c:pt>
                <c:pt idx="8691">
                  <c:v>8692</c:v>
                </c:pt>
                <c:pt idx="8692">
                  <c:v>8693</c:v>
                </c:pt>
                <c:pt idx="8693">
                  <c:v>8694</c:v>
                </c:pt>
                <c:pt idx="8694">
                  <c:v>8695</c:v>
                </c:pt>
                <c:pt idx="8695">
                  <c:v>8696</c:v>
                </c:pt>
                <c:pt idx="8696">
                  <c:v>8697</c:v>
                </c:pt>
                <c:pt idx="8697">
                  <c:v>8698</c:v>
                </c:pt>
                <c:pt idx="8698">
                  <c:v>8699</c:v>
                </c:pt>
                <c:pt idx="8699">
                  <c:v>8700</c:v>
                </c:pt>
                <c:pt idx="8700">
                  <c:v>8701</c:v>
                </c:pt>
                <c:pt idx="8701">
                  <c:v>8702</c:v>
                </c:pt>
                <c:pt idx="8702">
                  <c:v>8703</c:v>
                </c:pt>
                <c:pt idx="8703">
                  <c:v>8704</c:v>
                </c:pt>
                <c:pt idx="8704">
                  <c:v>8705</c:v>
                </c:pt>
                <c:pt idx="8705">
                  <c:v>8706</c:v>
                </c:pt>
                <c:pt idx="8706">
                  <c:v>8707</c:v>
                </c:pt>
                <c:pt idx="8707">
                  <c:v>8708</c:v>
                </c:pt>
                <c:pt idx="8708">
                  <c:v>8709</c:v>
                </c:pt>
                <c:pt idx="8709">
                  <c:v>8710</c:v>
                </c:pt>
                <c:pt idx="8710">
                  <c:v>8711</c:v>
                </c:pt>
                <c:pt idx="8711">
                  <c:v>8712</c:v>
                </c:pt>
                <c:pt idx="8712">
                  <c:v>8713</c:v>
                </c:pt>
                <c:pt idx="8713">
                  <c:v>8714</c:v>
                </c:pt>
                <c:pt idx="8714">
                  <c:v>8715</c:v>
                </c:pt>
                <c:pt idx="8715">
                  <c:v>8716</c:v>
                </c:pt>
                <c:pt idx="8716">
                  <c:v>8717</c:v>
                </c:pt>
                <c:pt idx="8717">
                  <c:v>8718</c:v>
                </c:pt>
                <c:pt idx="8718">
                  <c:v>8719</c:v>
                </c:pt>
                <c:pt idx="8719">
                  <c:v>8720</c:v>
                </c:pt>
                <c:pt idx="8720">
                  <c:v>8721</c:v>
                </c:pt>
                <c:pt idx="8721">
                  <c:v>8722</c:v>
                </c:pt>
                <c:pt idx="8722">
                  <c:v>8723</c:v>
                </c:pt>
                <c:pt idx="8723">
                  <c:v>8724</c:v>
                </c:pt>
                <c:pt idx="8724">
                  <c:v>8725</c:v>
                </c:pt>
                <c:pt idx="8725">
                  <c:v>8726</c:v>
                </c:pt>
                <c:pt idx="8726">
                  <c:v>8727</c:v>
                </c:pt>
                <c:pt idx="8727">
                  <c:v>8728</c:v>
                </c:pt>
                <c:pt idx="8728">
                  <c:v>8729</c:v>
                </c:pt>
                <c:pt idx="8729">
                  <c:v>8730</c:v>
                </c:pt>
                <c:pt idx="8730">
                  <c:v>8731</c:v>
                </c:pt>
                <c:pt idx="8731">
                  <c:v>8732</c:v>
                </c:pt>
                <c:pt idx="8732">
                  <c:v>8733</c:v>
                </c:pt>
                <c:pt idx="8733">
                  <c:v>8734</c:v>
                </c:pt>
                <c:pt idx="8734">
                  <c:v>8735</c:v>
                </c:pt>
                <c:pt idx="8735">
                  <c:v>8736</c:v>
                </c:pt>
                <c:pt idx="8736">
                  <c:v>8737</c:v>
                </c:pt>
                <c:pt idx="8737">
                  <c:v>8738</c:v>
                </c:pt>
                <c:pt idx="8738">
                  <c:v>8739</c:v>
                </c:pt>
                <c:pt idx="8739">
                  <c:v>8740</c:v>
                </c:pt>
                <c:pt idx="8740">
                  <c:v>8741</c:v>
                </c:pt>
                <c:pt idx="8741">
                  <c:v>8742</c:v>
                </c:pt>
                <c:pt idx="8742">
                  <c:v>8743</c:v>
                </c:pt>
                <c:pt idx="8743">
                  <c:v>8744</c:v>
                </c:pt>
                <c:pt idx="8744">
                  <c:v>8745</c:v>
                </c:pt>
                <c:pt idx="8745">
                  <c:v>8746</c:v>
                </c:pt>
                <c:pt idx="8746">
                  <c:v>8747</c:v>
                </c:pt>
                <c:pt idx="8747">
                  <c:v>8748</c:v>
                </c:pt>
                <c:pt idx="8748">
                  <c:v>8749</c:v>
                </c:pt>
                <c:pt idx="8749">
                  <c:v>8750</c:v>
                </c:pt>
                <c:pt idx="8750">
                  <c:v>8751</c:v>
                </c:pt>
                <c:pt idx="8751">
                  <c:v>8752</c:v>
                </c:pt>
                <c:pt idx="8752">
                  <c:v>8753</c:v>
                </c:pt>
                <c:pt idx="8753">
                  <c:v>8754</c:v>
                </c:pt>
                <c:pt idx="8754">
                  <c:v>8755</c:v>
                </c:pt>
                <c:pt idx="8755">
                  <c:v>8756</c:v>
                </c:pt>
                <c:pt idx="8756">
                  <c:v>8757</c:v>
                </c:pt>
                <c:pt idx="8757">
                  <c:v>8758</c:v>
                </c:pt>
                <c:pt idx="8758">
                  <c:v>8759</c:v>
                </c:pt>
                <c:pt idx="8759">
                  <c:v>8760</c:v>
                </c:pt>
              </c:strCache>
            </c:strRef>
          </c:cat>
          <c:val>
            <c:numRef>
              <c:f>0</c:f>
              <c:numCache>
                <c:formatCode>General</c:formatCode>
                <c:ptCount val="8760"/>
                <c:pt idx="0">
                  <c:v>21</c:v>
                </c:pt>
                <c:pt idx="1">
                  <c:v>20.5</c:v>
                </c:pt>
                <c:pt idx="2">
                  <c:v>20.399999999999999</c:v>
                </c:pt>
                <c:pt idx="3">
                  <c:v>20.100000000000001</c:v>
                </c:pt>
                <c:pt idx="4">
                  <c:v>20.399999999999999</c:v>
                </c:pt>
                <c:pt idx="5">
                  <c:v>20.399999999999999</c:v>
                </c:pt>
                <c:pt idx="6">
                  <c:v>22</c:v>
                </c:pt>
                <c:pt idx="7">
                  <c:v>24</c:v>
                </c:pt>
                <c:pt idx="8">
                  <c:v>24.7</c:v>
                </c:pt>
                <c:pt idx="9">
                  <c:v>26.8</c:v>
                </c:pt>
                <c:pt idx="10">
                  <c:v>27.7</c:v>
                </c:pt>
                <c:pt idx="11">
                  <c:v>28</c:v>
                </c:pt>
                <c:pt idx="12">
                  <c:v>27.9</c:v>
                </c:pt>
                <c:pt idx="13">
                  <c:v>28.4</c:v>
                </c:pt>
                <c:pt idx="14">
                  <c:v>28.4</c:v>
                </c:pt>
                <c:pt idx="15">
                  <c:v>28.8</c:v>
                </c:pt>
                <c:pt idx="16">
                  <c:v>28.1</c:v>
                </c:pt>
                <c:pt idx="17">
                  <c:v>27.3</c:v>
                </c:pt>
                <c:pt idx="18">
                  <c:v>25.4</c:v>
                </c:pt>
                <c:pt idx="19">
                  <c:v>24.4</c:v>
                </c:pt>
                <c:pt idx="20">
                  <c:v>23.8</c:v>
                </c:pt>
                <c:pt idx="21">
                  <c:v>23</c:v>
                </c:pt>
                <c:pt idx="22">
                  <c:v>22.6</c:v>
                </c:pt>
                <c:pt idx="23">
                  <c:v>22.3</c:v>
                </c:pt>
                <c:pt idx="24">
                  <c:v>22.1</c:v>
                </c:pt>
                <c:pt idx="25">
                  <c:v>22</c:v>
                </c:pt>
                <c:pt idx="26">
                  <c:v>22</c:v>
                </c:pt>
                <c:pt idx="27">
                  <c:v>22</c:v>
                </c:pt>
                <c:pt idx="28">
                  <c:v>21.7</c:v>
                </c:pt>
                <c:pt idx="29">
                  <c:v>22.2</c:v>
                </c:pt>
                <c:pt idx="30">
                  <c:v>23.1</c:v>
                </c:pt>
                <c:pt idx="31">
                  <c:v>23.2</c:v>
                </c:pt>
                <c:pt idx="32">
                  <c:v>22.4</c:v>
                </c:pt>
                <c:pt idx="33">
                  <c:v>20.6</c:v>
                </c:pt>
                <c:pt idx="34">
                  <c:v>21.4</c:v>
                </c:pt>
                <c:pt idx="35">
                  <c:v>23.3</c:v>
                </c:pt>
                <c:pt idx="36">
                  <c:v>25.9</c:v>
                </c:pt>
                <c:pt idx="37">
                  <c:v>27.2</c:v>
                </c:pt>
                <c:pt idx="38">
                  <c:v>27.3</c:v>
                </c:pt>
                <c:pt idx="39">
                  <c:v>27.7</c:v>
                </c:pt>
                <c:pt idx="40">
                  <c:v>27.9</c:v>
                </c:pt>
                <c:pt idx="41">
                  <c:v>26.6</c:v>
                </c:pt>
                <c:pt idx="42">
                  <c:v>24.9</c:v>
                </c:pt>
                <c:pt idx="43">
                  <c:v>23.6</c:v>
                </c:pt>
                <c:pt idx="44">
                  <c:v>22.9</c:v>
                </c:pt>
                <c:pt idx="45">
                  <c:v>22</c:v>
                </c:pt>
                <c:pt idx="46">
                  <c:v>21.5</c:v>
                </c:pt>
                <c:pt idx="47">
                  <c:v>21</c:v>
                </c:pt>
                <c:pt idx="48">
                  <c:v>20.8</c:v>
                </c:pt>
                <c:pt idx="49">
                  <c:v>20.5</c:v>
                </c:pt>
                <c:pt idx="50">
                  <c:v>20.7</c:v>
                </c:pt>
                <c:pt idx="51">
                  <c:v>20.7</c:v>
                </c:pt>
                <c:pt idx="52">
                  <c:v>20.3</c:v>
                </c:pt>
                <c:pt idx="53">
                  <c:v>20.100000000000001</c:v>
                </c:pt>
                <c:pt idx="54">
                  <c:v>22.8</c:v>
                </c:pt>
                <c:pt idx="55">
                  <c:v>23.5</c:v>
                </c:pt>
                <c:pt idx="56">
                  <c:v>25.4</c:v>
                </c:pt>
                <c:pt idx="57">
                  <c:v>25</c:v>
                </c:pt>
                <c:pt idx="58">
                  <c:v>25.9</c:v>
                </c:pt>
                <c:pt idx="59">
                  <c:v>27.5</c:v>
                </c:pt>
                <c:pt idx="60">
                  <c:v>26.6</c:v>
                </c:pt>
                <c:pt idx="61">
                  <c:v>26.6</c:v>
                </c:pt>
                <c:pt idx="62">
                  <c:v>26.8</c:v>
                </c:pt>
                <c:pt idx="63">
                  <c:v>26.4</c:v>
                </c:pt>
                <c:pt idx="64">
                  <c:v>25.1</c:v>
                </c:pt>
                <c:pt idx="65">
                  <c:v>24.2</c:v>
                </c:pt>
                <c:pt idx="66">
                  <c:v>23.3</c:v>
                </c:pt>
                <c:pt idx="67">
                  <c:v>22.8</c:v>
                </c:pt>
                <c:pt idx="68">
                  <c:v>22.4</c:v>
                </c:pt>
                <c:pt idx="69">
                  <c:v>21.8</c:v>
                </c:pt>
                <c:pt idx="70">
                  <c:v>21.1</c:v>
                </c:pt>
                <c:pt idx="71">
                  <c:v>20.2</c:v>
                </c:pt>
                <c:pt idx="72">
                  <c:v>19.899999999999999</c:v>
                </c:pt>
                <c:pt idx="73">
                  <c:v>19.399999999999999</c:v>
                </c:pt>
                <c:pt idx="74">
                  <c:v>19</c:v>
                </c:pt>
                <c:pt idx="75">
                  <c:v>18.7</c:v>
                </c:pt>
                <c:pt idx="76">
                  <c:v>18.3</c:v>
                </c:pt>
                <c:pt idx="77">
                  <c:v>18.399999999999999</c:v>
                </c:pt>
                <c:pt idx="78">
                  <c:v>22.3</c:v>
                </c:pt>
                <c:pt idx="79">
                  <c:v>23.3</c:v>
                </c:pt>
                <c:pt idx="80">
                  <c:v>24.1</c:v>
                </c:pt>
                <c:pt idx="81">
                  <c:v>26.2</c:v>
                </c:pt>
                <c:pt idx="82">
                  <c:v>26.5</c:v>
                </c:pt>
                <c:pt idx="83">
                  <c:v>28.7</c:v>
                </c:pt>
                <c:pt idx="84">
                  <c:v>29</c:v>
                </c:pt>
                <c:pt idx="85">
                  <c:v>29.4</c:v>
                </c:pt>
                <c:pt idx="86">
                  <c:v>29.4</c:v>
                </c:pt>
                <c:pt idx="87">
                  <c:v>29.3</c:v>
                </c:pt>
                <c:pt idx="88">
                  <c:v>27.5</c:v>
                </c:pt>
                <c:pt idx="89">
                  <c:v>25.4</c:v>
                </c:pt>
                <c:pt idx="90">
                  <c:v>24.2</c:v>
                </c:pt>
                <c:pt idx="91">
                  <c:v>22.8</c:v>
                </c:pt>
                <c:pt idx="92">
                  <c:v>21.9</c:v>
                </c:pt>
                <c:pt idx="93">
                  <c:v>21.4</c:v>
                </c:pt>
                <c:pt idx="94">
                  <c:v>21.4</c:v>
                </c:pt>
                <c:pt idx="95">
                  <c:v>21.4</c:v>
                </c:pt>
                <c:pt idx="96">
                  <c:v>21.3</c:v>
                </c:pt>
                <c:pt idx="97">
                  <c:v>21.1</c:v>
                </c:pt>
                <c:pt idx="98">
                  <c:v>20.8</c:v>
                </c:pt>
                <c:pt idx="99">
                  <c:v>20.8</c:v>
                </c:pt>
                <c:pt idx="100">
                  <c:v>20.8</c:v>
                </c:pt>
                <c:pt idx="101">
                  <c:v>20.8</c:v>
                </c:pt>
                <c:pt idx="102">
                  <c:v>22.4</c:v>
                </c:pt>
                <c:pt idx="103">
                  <c:v>23.9</c:v>
                </c:pt>
                <c:pt idx="104">
                  <c:v>23.9</c:v>
                </c:pt>
                <c:pt idx="105">
                  <c:v>25.4</c:v>
                </c:pt>
                <c:pt idx="106">
                  <c:v>25.6</c:v>
                </c:pt>
                <c:pt idx="107">
                  <c:v>26.6</c:v>
                </c:pt>
                <c:pt idx="108">
                  <c:v>27.1</c:v>
                </c:pt>
                <c:pt idx="109">
                  <c:v>27.9</c:v>
                </c:pt>
                <c:pt idx="110">
                  <c:v>27.8</c:v>
                </c:pt>
                <c:pt idx="111">
                  <c:v>26.3</c:v>
                </c:pt>
                <c:pt idx="112">
                  <c:v>26.4</c:v>
                </c:pt>
                <c:pt idx="113">
                  <c:v>25.1</c:v>
                </c:pt>
                <c:pt idx="114">
                  <c:v>23</c:v>
                </c:pt>
                <c:pt idx="115">
                  <c:v>21.8</c:v>
                </c:pt>
                <c:pt idx="116">
                  <c:v>20.7</c:v>
                </c:pt>
                <c:pt idx="117">
                  <c:v>20.100000000000001</c:v>
                </c:pt>
                <c:pt idx="118">
                  <c:v>20</c:v>
                </c:pt>
                <c:pt idx="119">
                  <c:v>19.899999999999999</c:v>
                </c:pt>
                <c:pt idx="120">
                  <c:v>19.7</c:v>
                </c:pt>
                <c:pt idx="121">
                  <c:v>19</c:v>
                </c:pt>
                <c:pt idx="122">
                  <c:v>18.600000000000001</c:v>
                </c:pt>
                <c:pt idx="123">
                  <c:v>18.5</c:v>
                </c:pt>
                <c:pt idx="124">
                  <c:v>17.8</c:v>
                </c:pt>
                <c:pt idx="125">
                  <c:v>17.899999999999999</c:v>
                </c:pt>
                <c:pt idx="126">
                  <c:v>21.1</c:v>
                </c:pt>
                <c:pt idx="127">
                  <c:v>23.3</c:v>
                </c:pt>
                <c:pt idx="128">
                  <c:v>26</c:v>
                </c:pt>
                <c:pt idx="129">
                  <c:v>27.1</c:v>
                </c:pt>
                <c:pt idx="130">
                  <c:v>28.6</c:v>
                </c:pt>
                <c:pt idx="131">
                  <c:v>29.2</c:v>
                </c:pt>
                <c:pt idx="132">
                  <c:v>30.6</c:v>
                </c:pt>
                <c:pt idx="133">
                  <c:v>31.4</c:v>
                </c:pt>
                <c:pt idx="134">
                  <c:v>31.2</c:v>
                </c:pt>
                <c:pt idx="135">
                  <c:v>30.7</c:v>
                </c:pt>
                <c:pt idx="136">
                  <c:v>30.7</c:v>
                </c:pt>
                <c:pt idx="137">
                  <c:v>29.8</c:v>
                </c:pt>
                <c:pt idx="138">
                  <c:v>27</c:v>
                </c:pt>
                <c:pt idx="139">
                  <c:v>25.1</c:v>
                </c:pt>
                <c:pt idx="140">
                  <c:v>24</c:v>
                </c:pt>
                <c:pt idx="141">
                  <c:v>23.4</c:v>
                </c:pt>
                <c:pt idx="142">
                  <c:v>22.7</c:v>
                </c:pt>
                <c:pt idx="143">
                  <c:v>22.4</c:v>
                </c:pt>
                <c:pt idx="144">
                  <c:v>21.8</c:v>
                </c:pt>
                <c:pt idx="145">
                  <c:v>21.5</c:v>
                </c:pt>
                <c:pt idx="146">
                  <c:v>21.1</c:v>
                </c:pt>
                <c:pt idx="147">
                  <c:v>20.7</c:v>
                </c:pt>
                <c:pt idx="148">
                  <c:v>20.2</c:v>
                </c:pt>
                <c:pt idx="149">
                  <c:v>20.2</c:v>
                </c:pt>
                <c:pt idx="150">
                  <c:v>21.2</c:v>
                </c:pt>
                <c:pt idx="151">
                  <c:v>24.6</c:v>
                </c:pt>
                <c:pt idx="152">
                  <c:v>26.4</c:v>
                </c:pt>
                <c:pt idx="153">
                  <c:v>28.1</c:v>
                </c:pt>
                <c:pt idx="154">
                  <c:v>30.4</c:v>
                </c:pt>
                <c:pt idx="155">
                  <c:v>32.5</c:v>
                </c:pt>
                <c:pt idx="156">
                  <c:v>34</c:v>
                </c:pt>
                <c:pt idx="157">
                  <c:v>35.5</c:v>
                </c:pt>
                <c:pt idx="158">
                  <c:v>35.6</c:v>
                </c:pt>
                <c:pt idx="159">
                  <c:v>34.9</c:v>
                </c:pt>
                <c:pt idx="160">
                  <c:v>33.200000000000003</c:v>
                </c:pt>
                <c:pt idx="161">
                  <c:v>31.2</c:v>
                </c:pt>
                <c:pt idx="162">
                  <c:v>29.2</c:v>
                </c:pt>
                <c:pt idx="163">
                  <c:v>27.2</c:v>
                </c:pt>
                <c:pt idx="164">
                  <c:v>26.6</c:v>
                </c:pt>
                <c:pt idx="165">
                  <c:v>25.5</c:v>
                </c:pt>
                <c:pt idx="166">
                  <c:v>24.7</c:v>
                </c:pt>
                <c:pt idx="167">
                  <c:v>24.4</c:v>
                </c:pt>
                <c:pt idx="168">
                  <c:v>24.3</c:v>
                </c:pt>
                <c:pt idx="169">
                  <c:v>24.2</c:v>
                </c:pt>
                <c:pt idx="170">
                  <c:v>24</c:v>
                </c:pt>
                <c:pt idx="171">
                  <c:v>24</c:v>
                </c:pt>
                <c:pt idx="172">
                  <c:v>23.3</c:v>
                </c:pt>
                <c:pt idx="173">
                  <c:v>23.4</c:v>
                </c:pt>
                <c:pt idx="174">
                  <c:v>27.4</c:v>
                </c:pt>
                <c:pt idx="175">
                  <c:v>29.1</c:v>
                </c:pt>
                <c:pt idx="176">
                  <c:v>31.2</c:v>
                </c:pt>
                <c:pt idx="177">
                  <c:v>32.5</c:v>
                </c:pt>
                <c:pt idx="178">
                  <c:v>33.200000000000003</c:v>
                </c:pt>
                <c:pt idx="179">
                  <c:v>34.9</c:v>
                </c:pt>
                <c:pt idx="180">
                  <c:v>35.6</c:v>
                </c:pt>
                <c:pt idx="181">
                  <c:v>37</c:v>
                </c:pt>
                <c:pt idx="182">
                  <c:v>37.4</c:v>
                </c:pt>
                <c:pt idx="183">
                  <c:v>34.799999999999997</c:v>
                </c:pt>
                <c:pt idx="184">
                  <c:v>29</c:v>
                </c:pt>
                <c:pt idx="185">
                  <c:v>26.6</c:v>
                </c:pt>
                <c:pt idx="186">
                  <c:v>25.2</c:v>
                </c:pt>
                <c:pt idx="187">
                  <c:v>25.2</c:v>
                </c:pt>
                <c:pt idx="188">
                  <c:v>25.3</c:v>
                </c:pt>
                <c:pt idx="189">
                  <c:v>25.4</c:v>
                </c:pt>
                <c:pt idx="190">
                  <c:v>25.6</c:v>
                </c:pt>
                <c:pt idx="191">
                  <c:v>25.6</c:v>
                </c:pt>
                <c:pt idx="192">
                  <c:v>25.3</c:v>
                </c:pt>
                <c:pt idx="193">
                  <c:v>24.9</c:v>
                </c:pt>
                <c:pt idx="194">
                  <c:v>24.4</c:v>
                </c:pt>
                <c:pt idx="195">
                  <c:v>24.1</c:v>
                </c:pt>
                <c:pt idx="196">
                  <c:v>24</c:v>
                </c:pt>
                <c:pt idx="197">
                  <c:v>24.1</c:v>
                </c:pt>
                <c:pt idx="198">
                  <c:v>24.7</c:v>
                </c:pt>
                <c:pt idx="199">
                  <c:v>26.9</c:v>
                </c:pt>
                <c:pt idx="200">
                  <c:v>28.5</c:v>
                </c:pt>
                <c:pt idx="201">
                  <c:v>30.8</c:v>
                </c:pt>
                <c:pt idx="202">
                  <c:v>32.299999999999997</c:v>
                </c:pt>
                <c:pt idx="203">
                  <c:v>33.5</c:v>
                </c:pt>
                <c:pt idx="204">
                  <c:v>35.299999999999997</c:v>
                </c:pt>
                <c:pt idx="205">
                  <c:v>31.9</c:v>
                </c:pt>
                <c:pt idx="206">
                  <c:v>32.4</c:v>
                </c:pt>
                <c:pt idx="207">
                  <c:v>31.7</c:v>
                </c:pt>
                <c:pt idx="208">
                  <c:v>31.6</c:v>
                </c:pt>
                <c:pt idx="209">
                  <c:v>30.2</c:v>
                </c:pt>
                <c:pt idx="210">
                  <c:v>28.6</c:v>
                </c:pt>
                <c:pt idx="211">
                  <c:v>27.3</c:v>
                </c:pt>
                <c:pt idx="212">
                  <c:v>26.4</c:v>
                </c:pt>
                <c:pt idx="213">
                  <c:v>25.7</c:v>
                </c:pt>
                <c:pt idx="214">
                  <c:v>24.9</c:v>
                </c:pt>
                <c:pt idx="215">
                  <c:v>24.5</c:v>
                </c:pt>
                <c:pt idx="216">
                  <c:v>24.1</c:v>
                </c:pt>
                <c:pt idx="217">
                  <c:v>23.6</c:v>
                </c:pt>
                <c:pt idx="218">
                  <c:v>23.2</c:v>
                </c:pt>
                <c:pt idx="219">
                  <c:v>23.4</c:v>
                </c:pt>
                <c:pt idx="220">
                  <c:v>23</c:v>
                </c:pt>
                <c:pt idx="221">
                  <c:v>22.7</c:v>
                </c:pt>
                <c:pt idx="222">
                  <c:v>27.1</c:v>
                </c:pt>
                <c:pt idx="223">
                  <c:v>28.7</c:v>
                </c:pt>
                <c:pt idx="224">
                  <c:v>30.4</c:v>
                </c:pt>
                <c:pt idx="225">
                  <c:v>31.8</c:v>
                </c:pt>
                <c:pt idx="226">
                  <c:v>33.1</c:v>
                </c:pt>
                <c:pt idx="227">
                  <c:v>33.9</c:v>
                </c:pt>
                <c:pt idx="228">
                  <c:v>35.4</c:v>
                </c:pt>
                <c:pt idx="229">
                  <c:v>35.700000000000003</c:v>
                </c:pt>
                <c:pt idx="230">
                  <c:v>37.200000000000003</c:v>
                </c:pt>
                <c:pt idx="231">
                  <c:v>37.1</c:v>
                </c:pt>
                <c:pt idx="232">
                  <c:v>37.200000000000003</c:v>
                </c:pt>
                <c:pt idx="233">
                  <c:v>34.700000000000003</c:v>
                </c:pt>
                <c:pt idx="234">
                  <c:v>33</c:v>
                </c:pt>
                <c:pt idx="235">
                  <c:v>29.2</c:v>
                </c:pt>
                <c:pt idx="236">
                  <c:v>27.7</c:v>
                </c:pt>
                <c:pt idx="237">
                  <c:v>25.8</c:v>
                </c:pt>
                <c:pt idx="238">
                  <c:v>26.9</c:v>
                </c:pt>
                <c:pt idx="239">
                  <c:v>26.5</c:v>
                </c:pt>
                <c:pt idx="240">
                  <c:v>25.9</c:v>
                </c:pt>
                <c:pt idx="241">
                  <c:v>26</c:v>
                </c:pt>
                <c:pt idx="242">
                  <c:v>25.5</c:v>
                </c:pt>
                <c:pt idx="243">
                  <c:v>25.5</c:v>
                </c:pt>
                <c:pt idx="244">
                  <c:v>25.2</c:v>
                </c:pt>
                <c:pt idx="245">
                  <c:v>25.1</c:v>
                </c:pt>
                <c:pt idx="246">
                  <c:v>26</c:v>
                </c:pt>
                <c:pt idx="247">
                  <c:v>26.7</c:v>
                </c:pt>
                <c:pt idx="248">
                  <c:v>29</c:v>
                </c:pt>
                <c:pt idx="249">
                  <c:v>29.7</c:v>
                </c:pt>
                <c:pt idx="250">
                  <c:v>31.7</c:v>
                </c:pt>
                <c:pt idx="251">
                  <c:v>33.299999999999997</c:v>
                </c:pt>
                <c:pt idx="252">
                  <c:v>34.5</c:v>
                </c:pt>
                <c:pt idx="253">
                  <c:v>35.5</c:v>
                </c:pt>
                <c:pt idx="254">
                  <c:v>36</c:v>
                </c:pt>
                <c:pt idx="255">
                  <c:v>34.6</c:v>
                </c:pt>
                <c:pt idx="256">
                  <c:v>31.9</c:v>
                </c:pt>
                <c:pt idx="257">
                  <c:v>32</c:v>
                </c:pt>
                <c:pt idx="258">
                  <c:v>30</c:v>
                </c:pt>
                <c:pt idx="259">
                  <c:v>28.3</c:v>
                </c:pt>
                <c:pt idx="260">
                  <c:v>27.6</c:v>
                </c:pt>
                <c:pt idx="261">
                  <c:v>26.6</c:v>
                </c:pt>
                <c:pt idx="262">
                  <c:v>25.8</c:v>
                </c:pt>
                <c:pt idx="263">
                  <c:v>25.3</c:v>
                </c:pt>
                <c:pt idx="264">
                  <c:v>24.8</c:v>
                </c:pt>
                <c:pt idx="265">
                  <c:v>24.3</c:v>
                </c:pt>
                <c:pt idx="266">
                  <c:v>24</c:v>
                </c:pt>
                <c:pt idx="267">
                  <c:v>23.7</c:v>
                </c:pt>
                <c:pt idx="268">
                  <c:v>24.4</c:v>
                </c:pt>
                <c:pt idx="269">
                  <c:v>24.4</c:v>
                </c:pt>
                <c:pt idx="270">
                  <c:v>25.9</c:v>
                </c:pt>
                <c:pt idx="271">
                  <c:v>27.5</c:v>
                </c:pt>
                <c:pt idx="272">
                  <c:v>28.8</c:v>
                </c:pt>
                <c:pt idx="273">
                  <c:v>30.6</c:v>
                </c:pt>
                <c:pt idx="274">
                  <c:v>32.4</c:v>
                </c:pt>
                <c:pt idx="275">
                  <c:v>33.4</c:v>
                </c:pt>
                <c:pt idx="276">
                  <c:v>34.6</c:v>
                </c:pt>
                <c:pt idx="277">
                  <c:v>35.200000000000003</c:v>
                </c:pt>
                <c:pt idx="278">
                  <c:v>35.9</c:v>
                </c:pt>
                <c:pt idx="279">
                  <c:v>36.5</c:v>
                </c:pt>
                <c:pt idx="280">
                  <c:v>36.4</c:v>
                </c:pt>
                <c:pt idx="281">
                  <c:v>35.6</c:v>
                </c:pt>
                <c:pt idx="282">
                  <c:v>31.4</c:v>
                </c:pt>
                <c:pt idx="283">
                  <c:v>29.9</c:v>
                </c:pt>
                <c:pt idx="284">
                  <c:v>29.6</c:v>
                </c:pt>
                <c:pt idx="285">
                  <c:v>29.2</c:v>
                </c:pt>
                <c:pt idx="286">
                  <c:v>28.8</c:v>
                </c:pt>
                <c:pt idx="287">
                  <c:v>28.1</c:v>
                </c:pt>
                <c:pt idx="288">
                  <c:v>27.3</c:v>
                </c:pt>
                <c:pt idx="289">
                  <c:v>27.2</c:v>
                </c:pt>
                <c:pt idx="290">
                  <c:v>26.7</c:v>
                </c:pt>
                <c:pt idx="291">
                  <c:v>26.1</c:v>
                </c:pt>
                <c:pt idx="292">
                  <c:v>25.7</c:v>
                </c:pt>
                <c:pt idx="293">
                  <c:v>25.6</c:v>
                </c:pt>
                <c:pt idx="294">
                  <c:v>26.5</c:v>
                </c:pt>
                <c:pt idx="295">
                  <c:v>26.3</c:v>
                </c:pt>
                <c:pt idx="296">
                  <c:v>28</c:v>
                </c:pt>
                <c:pt idx="297">
                  <c:v>27.8</c:v>
                </c:pt>
                <c:pt idx="298">
                  <c:v>28.6</c:v>
                </c:pt>
                <c:pt idx="299">
                  <c:v>28.4</c:v>
                </c:pt>
                <c:pt idx="300">
                  <c:v>29.6</c:v>
                </c:pt>
                <c:pt idx="301">
                  <c:v>29.8</c:v>
                </c:pt>
                <c:pt idx="302">
                  <c:v>30.6</c:v>
                </c:pt>
                <c:pt idx="303">
                  <c:v>29</c:v>
                </c:pt>
                <c:pt idx="304">
                  <c:v>29.1</c:v>
                </c:pt>
                <c:pt idx="305">
                  <c:v>28.4</c:v>
                </c:pt>
                <c:pt idx="306">
                  <c:v>27.2</c:v>
                </c:pt>
                <c:pt idx="307">
                  <c:v>26.6</c:v>
                </c:pt>
                <c:pt idx="308">
                  <c:v>26.3</c:v>
                </c:pt>
                <c:pt idx="309">
                  <c:v>26.2</c:v>
                </c:pt>
                <c:pt idx="310">
                  <c:v>25.4</c:v>
                </c:pt>
                <c:pt idx="311">
                  <c:v>25.5</c:v>
                </c:pt>
                <c:pt idx="312">
                  <c:v>25.4</c:v>
                </c:pt>
                <c:pt idx="313">
                  <c:v>24.6</c:v>
                </c:pt>
                <c:pt idx="314">
                  <c:v>24.2</c:v>
                </c:pt>
                <c:pt idx="315">
                  <c:v>24.1</c:v>
                </c:pt>
                <c:pt idx="316">
                  <c:v>24</c:v>
                </c:pt>
                <c:pt idx="317">
                  <c:v>23.8</c:v>
                </c:pt>
                <c:pt idx="318">
                  <c:v>26.4</c:v>
                </c:pt>
                <c:pt idx="319">
                  <c:v>26.3</c:v>
                </c:pt>
                <c:pt idx="320">
                  <c:v>27.2</c:v>
                </c:pt>
                <c:pt idx="321">
                  <c:v>29.7</c:v>
                </c:pt>
                <c:pt idx="322">
                  <c:v>31.1</c:v>
                </c:pt>
                <c:pt idx="323">
                  <c:v>31.5</c:v>
                </c:pt>
                <c:pt idx="324">
                  <c:v>33.299999999999997</c:v>
                </c:pt>
                <c:pt idx="325">
                  <c:v>34.299999999999997</c:v>
                </c:pt>
                <c:pt idx="326">
                  <c:v>34.1</c:v>
                </c:pt>
                <c:pt idx="327">
                  <c:v>33.4</c:v>
                </c:pt>
                <c:pt idx="328">
                  <c:v>31.1</c:v>
                </c:pt>
                <c:pt idx="329">
                  <c:v>30</c:v>
                </c:pt>
                <c:pt idx="330">
                  <c:v>28.6</c:v>
                </c:pt>
                <c:pt idx="331">
                  <c:v>27.8</c:v>
                </c:pt>
                <c:pt idx="332">
                  <c:v>27.5</c:v>
                </c:pt>
                <c:pt idx="333">
                  <c:v>26.9</c:v>
                </c:pt>
                <c:pt idx="334">
                  <c:v>26.4</c:v>
                </c:pt>
                <c:pt idx="335">
                  <c:v>25.7</c:v>
                </c:pt>
                <c:pt idx="336">
                  <c:v>25</c:v>
                </c:pt>
                <c:pt idx="337">
                  <c:v>24.5</c:v>
                </c:pt>
                <c:pt idx="338">
                  <c:v>23.9</c:v>
                </c:pt>
                <c:pt idx="339">
                  <c:v>24</c:v>
                </c:pt>
                <c:pt idx="340">
                  <c:v>23.7</c:v>
                </c:pt>
                <c:pt idx="341">
                  <c:v>23.6</c:v>
                </c:pt>
                <c:pt idx="342">
                  <c:v>26.8</c:v>
                </c:pt>
                <c:pt idx="343">
                  <c:v>28.8</c:v>
                </c:pt>
                <c:pt idx="344">
                  <c:v>29.2</c:v>
                </c:pt>
                <c:pt idx="345">
                  <c:v>30.3</c:v>
                </c:pt>
                <c:pt idx="346">
                  <c:v>32.799999999999997</c:v>
                </c:pt>
                <c:pt idx="347">
                  <c:v>33.6</c:v>
                </c:pt>
                <c:pt idx="348">
                  <c:v>34.6</c:v>
                </c:pt>
                <c:pt idx="349">
                  <c:v>35.6</c:v>
                </c:pt>
                <c:pt idx="350">
                  <c:v>36.1</c:v>
                </c:pt>
                <c:pt idx="351">
                  <c:v>35.6</c:v>
                </c:pt>
                <c:pt idx="352">
                  <c:v>34.9</c:v>
                </c:pt>
                <c:pt idx="353">
                  <c:v>33.9</c:v>
                </c:pt>
                <c:pt idx="354">
                  <c:v>31.8</c:v>
                </c:pt>
                <c:pt idx="355">
                  <c:v>30</c:v>
                </c:pt>
                <c:pt idx="356">
                  <c:v>30</c:v>
                </c:pt>
                <c:pt idx="357">
                  <c:v>29.2</c:v>
                </c:pt>
                <c:pt idx="358">
                  <c:v>28.4</c:v>
                </c:pt>
                <c:pt idx="359">
                  <c:v>27.9</c:v>
                </c:pt>
                <c:pt idx="360">
                  <c:v>27.2</c:v>
                </c:pt>
                <c:pt idx="361">
                  <c:v>26.6</c:v>
                </c:pt>
                <c:pt idx="362">
                  <c:v>26.7</c:v>
                </c:pt>
                <c:pt idx="363">
                  <c:v>26.3</c:v>
                </c:pt>
                <c:pt idx="364">
                  <c:v>26</c:v>
                </c:pt>
                <c:pt idx="365">
                  <c:v>25.6</c:v>
                </c:pt>
                <c:pt idx="366">
                  <c:v>27.9</c:v>
                </c:pt>
                <c:pt idx="367">
                  <c:v>30.3</c:v>
                </c:pt>
                <c:pt idx="368">
                  <c:v>31.5</c:v>
                </c:pt>
                <c:pt idx="369">
                  <c:v>32.9</c:v>
                </c:pt>
                <c:pt idx="370">
                  <c:v>33.5</c:v>
                </c:pt>
                <c:pt idx="371">
                  <c:v>34.200000000000003</c:v>
                </c:pt>
                <c:pt idx="372">
                  <c:v>35.700000000000003</c:v>
                </c:pt>
                <c:pt idx="373">
                  <c:v>36.9</c:v>
                </c:pt>
                <c:pt idx="374">
                  <c:v>35.1</c:v>
                </c:pt>
                <c:pt idx="375">
                  <c:v>31</c:v>
                </c:pt>
                <c:pt idx="376">
                  <c:v>24.4</c:v>
                </c:pt>
                <c:pt idx="377">
                  <c:v>24.6</c:v>
                </c:pt>
                <c:pt idx="378">
                  <c:v>24.7</c:v>
                </c:pt>
                <c:pt idx="379">
                  <c:v>23.4</c:v>
                </c:pt>
                <c:pt idx="380">
                  <c:v>23.1</c:v>
                </c:pt>
                <c:pt idx="381">
                  <c:v>23.4</c:v>
                </c:pt>
                <c:pt idx="382">
                  <c:v>23.2</c:v>
                </c:pt>
                <c:pt idx="383">
                  <c:v>22.5</c:v>
                </c:pt>
                <c:pt idx="384">
                  <c:v>22.5</c:v>
                </c:pt>
                <c:pt idx="385">
                  <c:v>21.3</c:v>
                </c:pt>
                <c:pt idx="386">
                  <c:v>21.4</c:v>
                </c:pt>
                <c:pt idx="387">
                  <c:v>21.8</c:v>
                </c:pt>
                <c:pt idx="388">
                  <c:v>21.9</c:v>
                </c:pt>
                <c:pt idx="389">
                  <c:v>22.3</c:v>
                </c:pt>
                <c:pt idx="390">
                  <c:v>22.4</c:v>
                </c:pt>
                <c:pt idx="391">
                  <c:v>22.2</c:v>
                </c:pt>
                <c:pt idx="392">
                  <c:v>21.7</c:v>
                </c:pt>
                <c:pt idx="393">
                  <c:v>21.5</c:v>
                </c:pt>
                <c:pt idx="394">
                  <c:v>20.9</c:v>
                </c:pt>
                <c:pt idx="395">
                  <c:v>20</c:v>
                </c:pt>
                <c:pt idx="396">
                  <c:v>19.3</c:v>
                </c:pt>
                <c:pt idx="397">
                  <c:v>19.100000000000001</c:v>
                </c:pt>
                <c:pt idx="398">
                  <c:v>19.8</c:v>
                </c:pt>
                <c:pt idx="399">
                  <c:v>19.5</c:v>
                </c:pt>
                <c:pt idx="400">
                  <c:v>19.3</c:v>
                </c:pt>
                <c:pt idx="401">
                  <c:v>19.2</c:v>
                </c:pt>
                <c:pt idx="402">
                  <c:v>18.899999999999999</c:v>
                </c:pt>
                <c:pt idx="403">
                  <c:v>18.3</c:v>
                </c:pt>
                <c:pt idx="404">
                  <c:v>18.100000000000001</c:v>
                </c:pt>
                <c:pt idx="405">
                  <c:v>18.3</c:v>
                </c:pt>
                <c:pt idx="406">
                  <c:v>18.5</c:v>
                </c:pt>
                <c:pt idx="407">
                  <c:v>18.899999999999999</c:v>
                </c:pt>
                <c:pt idx="408">
                  <c:v>19</c:v>
                </c:pt>
                <c:pt idx="409">
                  <c:v>18.600000000000001</c:v>
                </c:pt>
                <c:pt idx="410">
                  <c:v>18.8</c:v>
                </c:pt>
                <c:pt idx="411">
                  <c:v>18.899999999999999</c:v>
                </c:pt>
                <c:pt idx="412">
                  <c:v>18.899999999999999</c:v>
                </c:pt>
                <c:pt idx="413">
                  <c:v>19.100000000000001</c:v>
                </c:pt>
                <c:pt idx="414">
                  <c:v>19.7</c:v>
                </c:pt>
                <c:pt idx="415">
                  <c:v>20.3</c:v>
                </c:pt>
                <c:pt idx="416">
                  <c:v>20.7</c:v>
                </c:pt>
                <c:pt idx="417">
                  <c:v>21.1</c:v>
                </c:pt>
                <c:pt idx="418">
                  <c:v>21.8</c:v>
                </c:pt>
                <c:pt idx="419">
                  <c:v>21.9</c:v>
                </c:pt>
                <c:pt idx="420">
                  <c:v>21.7</c:v>
                </c:pt>
                <c:pt idx="421">
                  <c:v>21.6</c:v>
                </c:pt>
                <c:pt idx="422">
                  <c:v>20.9</c:v>
                </c:pt>
                <c:pt idx="423">
                  <c:v>20.9</c:v>
                </c:pt>
                <c:pt idx="424">
                  <c:v>20.7</c:v>
                </c:pt>
                <c:pt idx="425">
                  <c:v>19.600000000000001</c:v>
                </c:pt>
                <c:pt idx="426">
                  <c:v>19.399999999999999</c:v>
                </c:pt>
                <c:pt idx="427">
                  <c:v>19.5</c:v>
                </c:pt>
                <c:pt idx="428">
                  <c:v>19.3</c:v>
                </c:pt>
                <c:pt idx="429">
                  <c:v>19.3</c:v>
                </c:pt>
                <c:pt idx="430">
                  <c:v>19.399999999999999</c:v>
                </c:pt>
                <c:pt idx="431">
                  <c:v>19.3</c:v>
                </c:pt>
                <c:pt idx="432">
                  <c:v>19.100000000000001</c:v>
                </c:pt>
                <c:pt idx="433">
                  <c:v>19.5</c:v>
                </c:pt>
                <c:pt idx="434">
                  <c:v>19.7</c:v>
                </c:pt>
                <c:pt idx="435">
                  <c:v>20.3</c:v>
                </c:pt>
                <c:pt idx="436">
                  <c:v>20.6</c:v>
                </c:pt>
                <c:pt idx="437">
                  <c:v>20.9</c:v>
                </c:pt>
                <c:pt idx="438">
                  <c:v>21.3</c:v>
                </c:pt>
                <c:pt idx="439">
                  <c:v>22.5</c:v>
                </c:pt>
                <c:pt idx="440">
                  <c:v>23.4</c:v>
                </c:pt>
                <c:pt idx="441">
                  <c:v>22.3</c:v>
                </c:pt>
                <c:pt idx="442">
                  <c:v>21.8</c:v>
                </c:pt>
                <c:pt idx="443">
                  <c:v>22.8</c:v>
                </c:pt>
                <c:pt idx="444">
                  <c:v>25.7</c:v>
                </c:pt>
                <c:pt idx="445">
                  <c:v>25.7</c:v>
                </c:pt>
                <c:pt idx="446">
                  <c:v>25.8</c:v>
                </c:pt>
                <c:pt idx="447">
                  <c:v>26.2</c:v>
                </c:pt>
                <c:pt idx="448">
                  <c:v>26.4</c:v>
                </c:pt>
                <c:pt idx="449">
                  <c:v>23.8</c:v>
                </c:pt>
                <c:pt idx="450">
                  <c:v>22.8</c:v>
                </c:pt>
                <c:pt idx="451">
                  <c:v>22.2</c:v>
                </c:pt>
                <c:pt idx="452">
                  <c:v>22.2</c:v>
                </c:pt>
                <c:pt idx="453">
                  <c:v>21.6</c:v>
                </c:pt>
                <c:pt idx="454">
                  <c:v>21.2</c:v>
                </c:pt>
                <c:pt idx="455">
                  <c:v>20.7</c:v>
                </c:pt>
                <c:pt idx="456">
                  <c:v>20.5</c:v>
                </c:pt>
                <c:pt idx="457">
                  <c:v>20.5</c:v>
                </c:pt>
                <c:pt idx="458">
                  <c:v>20.3</c:v>
                </c:pt>
                <c:pt idx="459">
                  <c:v>20.2</c:v>
                </c:pt>
                <c:pt idx="460">
                  <c:v>19.899999999999999</c:v>
                </c:pt>
                <c:pt idx="461">
                  <c:v>19.899999999999999</c:v>
                </c:pt>
                <c:pt idx="462">
                  <c:v>20.9</c:v>
                </c:pt>
                <c:pt idx="463">
                  <c:v>22.6</c:v>
                </c:pt>
                <c:pt idx="464">
                  <c:v>24.7</c:v>
                </c:pt>
                <c:pt idx="465">
                  <c:v>26.2</c:v>
                </c:pt>
                <c:pt idx="466">
                  <c:v>28.1</c:v>
                </c:pt>
                <c:pt idx="467">
                  <c:v>29.2</c:v>
                </c:pt>
                <c:pt idx="468">
                  <c:v>30.2</c:v>
                </c:pt>
                <c:pt idx="469">
                  <c:v>31.2</c:v>
                </c:pt>
                <c:pt idx="470">
                  <c:v>31.8</c:v>
                </c:pt>
                <c:pt idx="471">
                  <c:v>32.200000000000003</c:v>
                </c:pt>
                <c:pt idx="472">
                  <c:v>32.1</c:v>
                </c:pt>
                <c:pt idx="473">
                  <c:v>29.2</c:v>
                </c:pt>
                <c:pt idx="474">
                  <c:v>27.8</c:v>
                </c:pt>
                <c:pt idx="475">
                  <c:v>26.5</c:v>
                </c:pt>
                <c:pt idx="476">
                  <c:v>25.8</c:v>
                </c:pt>
                <c:pt idx="477">
                  <c:v>25.2</c:v>
                </c:pt>
                <c:pt idx="478">
                  <c:v>24.6</c:v>
                </c:pt>
                <c:pt idx="479">
                  <c:v>24.6</c:v>
                </c:pt>
                <c:pt idx="480">
                  <c:v>24.2</c:v>
                </c:pt>
                <c:pt idx="481">
                  <c:v>23.7</c:v>
                </c:pt>
                <c:pt idx="482">
                  <c:v>23.4</c:v>
                </c:pt>
                <c:pt idx="483">
                  <c:v>22.4</c:v>
                </c:pt>
                <c:pt idx="484">
                  <c:v>22.2</c:v>
                </c:pt>
                <c:pt idx="485">
                  <c:v>22</c:v>
                </c:pt>
                <c:pt idx="486">
                  <c:v>25.1</c:v>
                </c:pt>
                <c:pt idx="487">
                  <c:v>28.2</c:v>
                </c:pt>
                <c:pt idx="488">
                  <c:v>29.3</c:v>
                </c:pt>
                <c:pt idx="489">
                  <c:v>29.7</c:v>
                </c:pt>
                <c:pt idx="490">
                  <c:v>30.7</c:v>
                </c:pt>
                <c:pt idx="491">
                  <c:v>31.7</c:v>
                </c:pt>
                <c:pt idx="492">
                  <c:v>30.7</c:v>
                </c:pt>
                <c:pt idx="493">
                  <c:v>29.3</c:v>
                </c:pt>
                <c:pt idx="494">
                  <c:v>24</c:v>
                </c:pt>
                <c:pt idx="495">
                  <c:v>23.4</c:v>
                </c:pt>
                <c:pt idx="496">
                  <c:v>24.6</c:v>
                </c:pt>
                <c:pt idx="497">
                  <c:v>24.4</c:v>
                </c:pt>
                <c:pt idx="498">
                  <c:v>23.9</c:v>
                </c:pt>
                <c:pt idx="499">
                  <c:v>23.6</c:v>
                </c:pt>
                <c:pt idx="500">
                  <c:v>23.2</c:v>
                </c:pt>
                <c:pt idx="501">
                  <c:v>23.1</c:v>
                </c:pt>
                <c:pt idx="502">
                  <c:v>23</c:v>
                </c:pt>
                <c:pt idx="503">
                  <c:v>23</c:v>
                </c:pt>
                <c:pt idx="504">
                  <c:v>23.4</c:v>
                </c:pt>
                <c:pt idx="505">
                  <c:v>23.6</c:v>
                </c:pt>
                <c:pt idx="506">
                  <c:v>23.3</c:v>
                </c:pt>
                <c:pt idx="507">
                  <c:v>23.3</c:v>
                </c:pt>
                <c:pt idx="508">
                  <c:v>23.3</c:v>
                </c:pt>
                <c:pt idx="509">
                  <c:v>23.3</c:v>
                </c:pt>
                <c:pt idx="510">
                  <c:v>23.5</c:v>
                </c:pt>
                <c:pt idx="511">
                  <c:v>24</c:v>
                </c:pt>
                <c:pt idx="512">
                  <c:v>24.1</c:v>
                </c:pt>
                <c:pt idx="513">
                  <c:v>24.3</c:v>
                </c:pt>
                <c:pt idx="514">
                  <c:v>23.8</c:v>
                </c:pt>
                <c:pt idx="515">
                  <c:v>22.8</c:v>
                </c:pt>
                <c:pt idx="516">
                  <c:v>23.5</c:v>
                </c:pt>
                <c:pt idx="517">
                  <c:v>22.6</c:v>
                </c:pt>
                <c:pt idx="518">
                  <c:v>23.1</c:v>
                </c:pt>
                <c:pt idx="519">
                  <c:v>23</c:v>
                </c:pt>
                <c:pt idx="520">
                  <c:v>22.2</c:v>
                </c:pt>
                <c:pt idx="521">
                  <c:v>23</c:v>
                </c:pt>
                <c:pt idx="522">
                  <c:v>23.1</c:v>
                </c:pt>
                <c:pt idx="523">
                  <c:v>22.6</c:v>
                </c:pt>
                <c:pt idx="524">
                  <c:v>22.3</c:v>
                </c:pt>
                <c:pt idx="525">
                  <c:v>22</c:v>
                </c:pt>
                <c:pt idx="526">
                  <c:v>21.7</c:v>
                </c:pt>
                <c:pt idx="527">
                  <c:v>21.7</c:v>
                </c:pt>
                <c:pt idx="528">
                  <c:v>21.5</c:v>
                </c:pt>
                <c:pt idx="529">
                  <c:v>21.4</c:v>
                </c:pt>
                <c:pt idx="530">
                  <c:v>21.4</c:v>
                </c:pt>
                <c:pt idx="531">
                  <c:v>20.8</c:v>
                </c:pt>
                <c:pt idx="532">
                  <c:v>20.100000000000001</c:v>
                </c:pt>
                <c:pt idx="533">
                  <c:v>19.600000000000001</c:v>
                </c:pt>
                <c:pt idx="534">
                  <c:v>20.100000000000001</c:v>
                </c:pt>
                <c:pt idx="535">
                  <c:v>20.3</c:v>
                </c:pt>
                <c:pt idx="536">
                  <c:v>20.2</c:v>
                </c:pt>
                <c:pt idx="537">
                  <c:v>20.399999999999999</c:v>
                </c:pt>
                <c:pt idx="538">
                  <c:v>20.6</c:v>
                </c:pt>
                <c:pt idx="539">
                  <c:v>20.8</c:v>
                </c:pt>
                <c:pt idx="540">
                  <c:v>21.7</c:v>
                </c:pt>
                <c:pt idx="541">
                  <c:v>22</c:v>
                </c:pt>
                <c:pt idx="542">
                  <c:v>22.6</c:v>
                </c:pt>
                <c:pt idx="543">
                  <c:v>22.5</c:v>
                </c:pt>
                <c:pt idx="544">
                  <c:v>21.8</c:v>
                </c:pt>
                <c:pt idx="545">
                  <c:v>22.7</c:v>
                </c:pt>
                <c:pt idx="546">
                  <c:v>21.7</c:v>
                </c:pt>
                <c:pt idx="547">
                  <c:v>21</c:v>
                </c:pt>
                <c:pt idx="548">
                  <c:v>20.9</c:v>
                </c:pt>
                <c:pt idx="549">
                  <c:v>21.2</c:v>
                </c:pt>
                <c:pt idx="550">
                  <c:v>21.4</c:v>
                </c:pt>
                <c:pt idx="551">
                  <c:v>21.3</c:v>
                </c:pt>
                <c:pt idx="552">
                  <c:v>21.1</c:v>
                </c:pt>
                <c:pt idx="553">
                  <c:v>21</c:v>
                </c:pt>
                <c:pt idx="554">
                  <c:v>20.9</c:v>
                </c:pt>
                <c:pt idx="555">
                  <c:v>20.7</c:v>
                </c:pt>
                <c:pt idx="556">
                  <c:v>20.9</c:v>
                </c:pt>
                <c:pt idx="557">
                  <c:v>20.3</c:v>
                </c:pt>
                <c:pt idx="558">
                  <c:v>20.5</c:v>
                </c:pt>
                <c:pt idx="559">
                  <c:v>22</c:v>
                </c:pt>
                <c:pt idx="560">
                  <c:v>23.1</c:v>
                </c:pt>
                <c:pt idx="561">
                  <c:v>24.3</c:v>
                </c:pt>
                <c:pt idx="562">
                  <c:v>25.3</c:v>
                </c:pt>
                <c:pt idx="563">
                  <c:v>26</c:v>
                </c:pt>
                <c:pt idx="564">
                  <c:v>26.6</c:v>
                </c:pt>
                <c:pt idx="565">
                  <c:v>26.9</c:v>
                </c:pt>
                <c:pt idx="566">
                  <c:v>26.8</c:v>
                </c:pt>
                <c:pt idx="567">
                  <c:v>24.6</c:v>
                </c:pt>
                <c:pt idx="568">
                  <c:v>24.5</c:v>
                </c:pt>
                <c:pt idx="569">
                  <c:v>24.1</c:v>
                </c:pt>
                <c:pt idx="570">
                  <c:v>23.8</c:v>
                </c:pt>
                <c:pt idx="571">
                  <c:v>23.4</c:v>
                </c:pt>
                <c:pt idx="572">
                  <c:v>23.5</c:v>
                </c:pt>
                <c:pt idx="573">
                  <c:v>23.4</c:v>
                </c:pt>
                <c:pt idx="574">
                  <c:v>23.1</c:v>
                </c:pt>
                <c:pt idx="575">
                  <c:v>22.9</c:v>
                </c:pt>
                <c:pt idx="576">
                  <c:v>22.8</c:v>
                </c:pt>
                <c:pt idx="577">
                  <c:v>22.6</c:v>
                </c:pt>
                <c:pt idx="578">
                  <c:v>22.1</c:v>
                </c:pt>
                <c:pt idx="579">
                  <c:v>22.1</c:v>
                </c:pt>
                <c:pt idx="580">
                  <c:v>22</c:v>
                </c:pt>
                <c:pt idx="581">
                  <c:v>22.2</c:v>
                </c:pt>
                <c:pt idx="582">
                  <c:v>23.7</c:v>
                </c:pt>
                <c:pt idx="583">
                  <c:v>25.1</c:v>
                </c:pt>
                <c:pt idx="584">
                  <c:v>26.9</c:v>
                </c:pt>
                <c:pt idx="585">
                  <c:v>26.4</c:v>
                </c:pt>
                <c:pt idx="586">
                  <c:v>27.7</c:v>
                </c:pt>
                <c:pt idx="587">
                  <c:v>28.6</c:v>
                </c:pt>
                <c:pt idx="588">
                  <c:v>27.8</c:v>
                </c:pt>
                <c:pt idx="589">
                  <c:v>29.3</c:v>
                </c:pt>
                <c:pt idx="590">
                  <c:v>29.2</c:v>
                </c:pt>
                <c:pt idx="591">
                  <c:v>30.2</c:v>
                </c:pt>
                <c:pt idx="592">
                  <c:v>25.2</c:v>
                </c:pt>
                <c:pt idx="593">
                  <c:v>22.6</c:v>
                </c:pt>
                <c:pt idx="594">
                  <c:v>24.2</c:v>
                </c:pt>
                <c:pt idx="595">
                  <c:v>23.5</c:v>
                </c:pt>
                <c:pt idx="596">
                  <c:v>23.3</c:v>
                </c:pt>
                <c:pt idx="597">
                  <c:v>22.6</c:v>
                </c:pt>
                <c:pt idx="598">
                  <c:v>23</c:v>
                </c:pt>
                <c:pt idx="599">
                  <c:v>22.7</c:v>
                </c:pt>
                <c:pt idx="600">
                  <c:v>22</c:v>
                </c:pt>
                <c:pt idx="601">
                  <c:v>21.7</c:v>
                </c:pt>
                <c:pt idx="602">
                  <c:v>21.2</c:v>
                </c:pt>
                <c:pt idx="603">
                  <c:v>21</c:v>
                </c:pt>
                <c:pt idx="604">
                  <c:v>21</c:v>
                </c:pt>
                <c:pt idx="605">
                  <c:v>20.5</c:v>
                </c:pt>
                <c:pt idx="606">
                  <c:v>22.8</c:v>
                </c:pt>
                <c:pt idx="607">
                  <c:v>23.2</c:v>
                </c:pt>
                <c:pt idx="608">
                  <c:v>24.7</c:v>
                </c:pt>
                <c:pt idx="609">
                  <c:v>24.7</c:v>
                </c:pt>
                <c:pt idx="610">
                  <c:v>26.9</c:v>
                </c:pt>
                <c:pt idx="611">
                  <c:v>28</c:v>
                </c:pt>
                <c:pt idx="612">
                  <c:v>27.5</c:v>
                </c:pt>
                <c:pt idx="613">
                  <c:v>27.3</c:v>
                </c:pt>
                <c:pt idx="614">
                  <c:v>27</c:v>
                </c:pt>
                <c:pt idx="615">
                  <c:v>26.6</c:v>
                </c:pt>
                <c:pt idx="616">
                  <c:v>26.1</c:v>
                </c:pt>
                <c:pt idx="617">
                  <c:v>25.1</c:v>
                </c:pt>
                <c:pt idx="618">
                  <c:v>23.6</c:v>
                </c:pt>
                <c:pt idx="619">
                  <c:v>22.5</c:v>
                </c:pt>
                <c:pt idx="620">
                  <c:v>21.4</c:v>
                </c:pt>
                <c:pt idx="621">
                  <c:v>20.5</c:v>
                </c:pt>
                <c:pt idx="622">
                  <c:v>19.899999999999999</c:v>
                </c:pt>
                <c:pt idx="623">
                  <c:v>19.2</c:v>
                </c:pt>
                <c:pt idx="624">
                  <c:v>18.7</c:v>
                </c:pt>
                <c:pt idx="625">
                  <c:v>18.899999999999999</c:v>
                </c:pt>
                <c:pt idx="626">
                  <c:v>18.600000000000001</c:v>
                </c:pt>
                <c:pt idx="627">
                  <c:v>18.600000000000001</c:v>
                </c:pt>
                <c:pt idx="628">
                  <c:v>18.8</c:v>
                </c:pt>
                <c:pt idx="629">
                  <c:v>18.899999999999999</c:v>
                </c:pt>
                <c:pt idx="630">
                  <c:v>21.7</c:v>
                </c:pt>
                <c:pt idx="631">
                  <c:v>24.1</c:v>
                </c:pt>
                <c:pt idx="632">
                  <c:v>25.8</c:v>
                </c:pt>
                <c:pt idx="633">
                  <c:v>26.5</c:v>
                </c:pt>
                <c:pt idx="634">
                  <c:v>27.7</c:v>
                </c:pt>
                <c:pt idx="635">
                  <c:v>28.6</c:v>
                </c:pt>
                <c:pt idx="636">
                  <c:v>28.2</c:v>
                </c:pt>
                <c:pt idx="637">
                  <c:v>29.7</c:v>
                </c:pt>
                <c:pt idx="638">
                  <c:v>28.1</c:v>
                </c:pt>
                <c:pt idx="639">
                  <c:v>28.9</c:v>
                </c:pt>
                <c:pt idx="640">
                  <c:v>27.7</c:v>
                </c:pt>
                <c:pt idx="641">
                  <c:v>26.6</c:v>
                </c:pt>
                <c:pt idx="642">
                  <c:v>24.8</c:v>
                </c:pt>
                <c:pt idx="643">
                  <c:v>23.5</c:v>
                </c:pt>
                <c:pt idx="644">
                  <c:v>22.9</c:v>
                </c:pt>
                <c:pt idx="645">
                  <c:v>22.5</c:v>
                </c:pt>
                <c:pt idx="646">
                  <c:v>22</c:v>
                </c:pt>
                <c:pt idx="647">
                  <c:v>21.9</c:v>
                </c:pt>
                <c:pt idx="648">
                  <c:v>21.6</c:v>
                </c:pt>
                <c:pt idx="649">
                  <c:v>21.2</c:v>
                </c:pt>
                <c:pt idx="650">
                  <c:v>21.2</c:v>
                </c:pt>
                <c:pt idx="651">
                  <c:v>20.9</c:v>
                </c:pt>
                <c:pt idx="652">
                  <c:v>21</c:v>
                </c:pt>
                <c:pt idx="653">
                  <c:v>21.3</c:v>
                </c:pt>
                <c:pt idx="654">
                  <c:v>22.5</c:v>
                </c:pt>
                <c:pt idx="655">
                  <c:v>25</c:v>
                </c:pt>
                <c:pt idx="656">
                  <c:v>27.1</c:v>
                </c:pt>
                <c:pt idx="657">
                  <c:v>28</c:v>
                </c:pt>
                <c:pt idx="658">
                  <c:v>28.1</c:v>
                </c:pt>
                <c:pt idx="659">
                  <c:v>28.9</c:v>
                </c:pt>
                <c:pt idx="660">
                  <c:v>29.9</c:v>
                </c:pt>
                <c:pt idx="661">
                  <c:v>30</c:v>
                </c:pt>
                <c:pt idx="662">
                  <c:v>31.6</c:v>
                </c:pt>
                <c:pt idx="663">
                  <c:v>31.6</c:v>
                </c:pt>
                <c:pt idx="664">
                  <c:v>29</c:v>
                </c:pt>
                <c:pt idx="665">
                  <c:v>29.2</c:v>
                </c:pt>
                <c:pt idx="666">
                  <c:v>27.2</c:v>
                </c:pt>
                <c:pt idx="667">
                  <c:v>25.6</c:v>
                </c:pt>
                <c:pt idx="668">
                  <c:v>24.4</c:v>
                </c:pt>
                <c:pt idx="669">
                  <c:v>23.6</c:v>
                </c:pt>
                <c:pt idx="670">
                  <c:v>23.2</c:v>
                </c:pt>
                <c:pt idx="671">
                  <c:v>23.3</c:v>
                </c:pt>
                <c:pt idx="672">
                  <c:v>23.2</c:v>
                </c:pt>
                <c:pt idx="673">
                  <c:v>22.5</c:v>
                </c:pt>
                <c:pt idx="674">
                  <c:v>22.8</c:v>
                </c:pt>
                <c:pt idx="675">
                  <c:v>22.3</c:v>
                </c:pt>
                <c:pt idx="676">
                  <c:v>22.1</c:v>
                </c:pt>
                <c:pt idx="677">
                  <c:v>22.2</c:v>
                </c:pt>
                <c:pt idx="678">
                  <c:v>25.2</c:v>
                </c:pt>
                <c:pt idx="679">
                  <c:v>25.7</c:v>
                </c:pt>
                <c:pt idx="680">
                  <c:v>27.7</c:v>
                </c:pt>
                <c:pt idx="681">
                  <c:v>28.8</c:v>
                </c:pt>
                <c:pt idx="682">
                  <c:v>29.6</c:v>
                </c:pt>
                <c:pt idx="683">
                  <c:v>30.7</c:v>
                </c:pt>
                <c:pt idx="684">
                  <c:v>31.4</c:v>
                </c:pt>
                <c:pt idx="685">
                  <c:v>31.8</c:v>
                </c:pt>
                <c:pt idx="686">
                  <c:v>32.5</c:v>
                </c:pt>
                <c:pt idx="687">
                  <c:v>32.299999999999997</c:v>
                </c:pt>
                <c:pt idx="688">
                  <c:v>30.6</c:v>
                </c:pt>
                <c:pt idx="689">
                  <c:v>30.1</c:v>
                </c:pt>
                <c:pt idx="690">
                  <c:v>27.8</c:v>
                </c:pt>
                <c:pt idx="691">
                  <c:v>26.1</c:v>
                </c:pt>
                <c:pt idx="692">
                  <c:v>24.8</c:v>
                </c:pt>
                <c:pt idx="693">
                  <c:v>23.8</c:v>
                </c:pt>
                <c:pt idx="694">
                  <c:v>23.6</c:v>
                </c:pt>
                <c:pt idx="695">
                  <c:v>23.7</c:v>
                </c:pt>
                <c:pt idx="696">
                  <c:v>23.1</c:v>
                </c:pt>
                <c:pt idx="697">
                  <c:v>22.6</c:v>
                </c:pt>
                <c:pt idx="698">
                  <c:v>22.4</c:v>
                </c:pt>
                <c:pt idx="699">
                  <c:v>21.6</c:v>
                </c:pt>
                <c:pt idx="700">
                  <c:v>21.3</c:v>
                </c:pt>
                <c:pt idx="701">
                  <c:v>21.4</c:v>
                </c:pt>
                <c:pt idx="702">
                  <c:v>24.6</c:v>
                </c:pt>
                <c:pt idx="703">
                  <c:v>25.7</c:v>
                </c:pt>
                <c:pt idx="704">
                  <c:v>26.8</c:v>
                </c:pt>
                <c:pt idx="705">
                  <c:v>28.4</c:v>
                </c:pt>
                <c:pt idx="706">
                  <c:v>30</c:v>
                </c:pt>
                <c:pt idx="707">
                  <c:v>30.8</c:v>
                </c:pt>
                <c:pt idx="708">
                  <c:v>32</c:v>
                </c:pt>
                <c:pt idx="709">
                  <c:v>33.200000000000003</c:v>
                </c:pt>
                <c:pt idx="710">
                  <c:v>34</c:v>
                </c:pt>
                <c:pt idx="711">
                  <c:v>29.9</c:v>
                </c:pt>
                <c:pt idx="712">
                  <c:v>27.4</c:v>
                </c:pt>
                <c:pt idx="713">
                  <c:v>26.8</c:v>
                </c:pt>
                <c:pt idx="714">
                  <c:v>26.8</c:v>
                </c:pt>
                <c:pt idx="715">
                  <c:v>25.6</c:v>
                </c:pt>
                <c:pt idx="716">
                  <c:v>24.9</c:v>
                </c:pt>
                <c:pt idx="717">
                  <c:v>24.7</c:v>
                </c:pt>
                <c:pt idx="718">
                  <c:v>24.5</c:v>
                </c:pt>
                <c:pt idx="719">
                  <c:v>23.8</c:v>
                </c:pt>
                <c:pt idx="720">
                  <c:v>23.6</c:v>
                </c:pt>
                <c:pt idx="721">
                  <c:v>23.5</c:v>
                </c:pt>
                <c:pt idx="722">
                  <c:v>23.3</c:v>
                </c:pt>
                <c:pt idx="723">
                  <c:v>23.1</c:v>
                </c:pt>
                <c:pt idx="724">
                  <c:v>22.7</c:v>
                </c:pt>
                <c:pt idx="725">
                  <c:v>22.7</c:v>
                </c:pt>
                <c:pt idx="726">
                  <c:v>23</c:v>
                </c:pt>
                <c:pt idx="727">
                  <c:v>23.3</c:v>
                </c:pt>
                <c:pt idx="728">
                  <c:v>23.8</c:v>
                </c:pt>
                <c:pt idx="729">
                  <c:v>24.7</c:v>
                </c:pt>
                <c:pt idx="730">
                  <c:v>25</c:v>
                </c:pt>
                <c:pt idx="731">
                  <c:v>26.1</c:v>
                </c:pt>
                <c:pt idx="732">
                  <c:v>26.1</c:v>
                </c:pt>
                <c:pt idx="733">
                  <c:v>26.7</c:v>
                </c:pt>
                <c:pt idx="734">
                  <c:v>26.8</c:v>
                </c:pt>
                <c:pt idx="735">
                  <c:v>26.2</c:v>
                </c:pt>
                <c:pt idx="736">
                  <c:v>27.2</c:v>
                </c:pt>
                <c:pt idx="737">
                  <c:v>24.9</c:v>
                </c:pt>
                <c:pt idx="738">
                  <c:v>23.9</c:v>
                </c:pt>
                <c:pt idx="739">
                  <c:v>22.6</c:v>
                </c:pt>
                <c:pt idx="740">
                  <c:v>22</c:v>
                </c:pt>
                <c:pt idx="741">
                  <c:v>21.2</c:v>
                </c:pt>
                <c:pt idx="742">
                  <c:v>20.8</c:v>
                </c:pt>
                <c:pt idx="743">
                  <c:v>20.6</c:v>
                </c:pt>
                <c:pt idx="744">
                  <c:v>20.100000000000001</c:v>
                </c:pt>
                <c:pt idx="745">
                  <c:v>20</c:v>
                </c:pt>
                <c:pt idx="746">
                  <c:v>19.5</c:v>
                </c:pt>
                <c:pt idx="747">
                  <c:v>19.7</c:v>
                </c:pt>
                <c:pt idx="748">
                  <c:v>19.7</c:v>
                </c:pt>
                <c:pt idx="749">
                  <c:v>19.899999999999999</c:v>
                </c:pt>
                <c:pt idx="750">
                  <c:v>21.2</c:v>
                </c:pt>
                <c:pt idx="751">
                  <c:v>23</c:v>
                </c:pt>
                <c:pt idx="752">
                  <c:v>25.6</c:v>
                </c:pt>
                <c:pt idx="753">
                  <c:v>27.4</c:v>
                </c:pt>
                <c:pt idx="754">
                  <c:v>28.1</c:v>
                </c:pt>
                <c:pt idx="755">
                  <c:v>28.2</c:v>
                </c:pt>
                <c:pt idx="756">
                  <c:v>29.7</c:v>
                </c:pt>
                <c:pt idx="757">
                  <c:v>29.3</c:v>
                </c:pt>
                <c:pt idx="758">
                  <c:v>28.8</c:v>
                </c:pt>
                <c:pt idx="759">
                  <c:v>28.5</c:v>
                </c:pt>
                <c:pt idx="760">
                  <c:v>27.7</c:v>
                </c:pt>
                <c:pt idx="761">
                  <c:v>25.8</c:v>
                </c:pt>
                <c:pt idx="762">
                  <c:v>24.1</c:v>
                </c:pt>
                <c:pt idx="763">
                  <c:v>23.1</c:v>
                </c:pt>
                <c:pt idx="764">
                  <c:v>22.5</c:v>
                </c:pt>
                <c:pt idx="765">
                  <c:v>22.4</c:v>
                </c:pt>
                <c:pt idx="766">
                  <c:v>22.2</c:v>
                </c:pt>
                <c:pt idx="767">
                  <c:v>22</c:v>
                </c:pt>
                <c:pt idx="768">
                  <c:v>21.8</c:v>
                </c:pt>
                <c:pt idx="769">
                  <c:v>21.5</c:v>
                </c:pt>
                <c:pt idx="770">
                  <c:v>21.4</c:v>
                </c:pt>
                <c:pt idx="771">
                  <c:v>21.2</c:v>
                </c:pt>
                <c:pt idx="772">
                  <c:v>21.2</c:v>
                </c:pt>
                <c:pt idx="773">
                  <c:v>21.3</c:v>
                </c:pt>
                <c:pt idx="774">
                  <c:v>23</c:v>
                </c:pt>
                <c:pt idx="775">
                  <c:v>24.5</c:v>
                </c:pt>
                <c:pt idx="776">
                  <c:v>25.9</c:v>
                </c:pt>
                <c:pt idx="777">
                  <c:v>27.7</c:v>
                </c:pt>
                <c:pt idx="778">
                  <c:v>28.9</c:v>
                </c:pt>
                <c:pt idx="779">
                  <c:v>30.5</c:v>
                </c:pt>
                <c:pt idx="780">
                  <c:v>30.1</c:v>
                </c:pt>
                <c:pt idx="781">
                  <c:v>31.5</c:v>
                </c:pt>
                <c:pt idx="782">
                  <c:v>31.2</c:v>
                </c:pt>
                <c:pt idx="783">
                  <c:v>30.6</c:v>
                </c:pt>
                <c:pt idx="784">
                  <c:v>29.8</c:v>
                </c:pt>
                <c:pt idx="785">
                  <c:v>28.5</c:v>
                </c:pt>
                <c:pt idx="786">
                  <c:v>26.3</c:v>
                </c:pt>
                <c:pt idx="787">
                  <c:v>25.1</c:v>
                </c:pt>
                <c:pt idx="788">
                  <c:v>24.2</c:v>
                </c:pt>
                <c:pt idx="789">
                  <c:v>23.8</c:v>
                </c:pt>
                <c:pt idx="790">
                  <c:v>23.4</c:v>
                </c:pt>
                <c:pt idx="791">
                  <c:v>23.2</c:v>
                </c:pt>
                <c:pt idx="792">
                  <c:v>22.6</c:v>
                </c:pt>
                <c:pt idx="793">
                  <c:v>22.4</c:v>
                </c:pt>
                <c:pt idx="794">
                  <c:v>21.7</c:v>
                </c:pt>
                <c:pt idx="795">
                  <c:v>21.4</c:v>
                </c:pt>
                <c:pt idx="796">
                  <c:v>21.3</c:v>
                </c:pt>
                <c:pt idx="797">
                  <c:v>21.2</c:v>
                </c:pt>
                <c:pt idx="798">
                  <c:v>23.7</c:v>
                </c:pt>
                <c:pt idx="799">
                  <c:v>26.2</c:v>
                </c:pt>
                <c:pt idx="800">
                  <c:v>27.4</c:v>
                </c:pt>
                <c:pt idx="801">
                  <c:v>29.2</c:v>
                </c:pt>
                <c:pt idx="802">
                  <c:v>30.6</c:v>
                </c:pt>
                <c:pt idx="803">
                  <c:v>32.200000000000003</c:v>
                </c:pt>
                <c:pt idx="804">
                  <c:v>33.6</c:v>
                </c:pt>
                <c:pt idx="805">
                  <c:v>34.5</c:v>
                </c:pt>
                <c:pt idx="806">
                  <c:v>33.200000000000003</c:v>
                </c:pt>
                <c:pt idx="807">
                  <c:v>31.8</c:v>
                </c:pt>
                <c:pt idx="808">
                  <c:v>30.1</c:v>
                </c:pt>
                <c:pt idx="809">
                  <c:v>29.3</c:v>
                </c:pt>
                <c:pt idx="810">
                  <c:v>28.2</c:v>
                </c:pt>
                <c:pt idx="811">
                  <c:v>27.2</c:v>
                </c:pt>
                <c:pt idx="812">
                  <c:v>26.2</c:v>
                </c:pt>
                <c:pt idx="813">
                  <c:v>25.7</c:v>
                </c:pt>
                <c:pt idx="814">
                  <c:v>25.5</c:v>
                </c:pt>
                <c:pt idx="815">
                  <c:v>24.6</c:v>
                </c:pt>
                <c:pt idx="816">
                  <c:v>24.1</c:v>
                </c:pt>
                <c:pt idx="817">
                  <c:v>24.5</c:v>
                </c:pt>
                <c:pt idx="818">
                  <c:v>24</c:v>
                </c:pt>
                <c:pt idx="819">
                  <c:v>23.9</c:v>
                </c:pt>
                <c:pt idx="820">
                  <c:v>23.9</c:v>
                </c:pt>
                <c:pt idx="821">
                  <c:v>23.5</c:v>
                </c:pt>
                <c:pt idx="822">
                  <c:v>24.6</c:v>
                </c:pt>
                <c:pt idx="823">
                  <c:v>25.2</c:v>
                </c:pt>
                <c:pt idx="824">
                  <c:v>28</c:v>
                </c:pt>
                <c:pt idx="825">
                  <c:v>30.4</c:v>
                </c:pt>
                <c:pt idx="826">
                  <c:v>31.8</c:v>
                </c:pt>
                <c:pt idx="827">
                  <c:v>33.1</c:v>
                </c:pt>
                <c:pt idx="828">
                  <c:v>34.200000000000003</c:v>
                </c:pt>
                <c:pt idx="829">
                  <c:v>33.9</c:v>
                </c:pt>
                <c:pt idx="830">
                  <c:v>32.700000000000003</c:v>
                </c:pt>
                <c:pt idx="831">
                  <c:v>32.9</c:v>
                </c:pt>
                <c:pt idx="832">
                  <c:v>32.5</c:v>
                </c:pt>
                <c:pt idx="833">
                  <c:v>30.2</c:v>
                </c:pt>
                <c:pt idx="834">
                  <c:v>28.9</c:v>
                </c:pt>
                <c:pt idx="835">
                  <c:v>28.1</c:v>
                </c:pt>
                <c:pt idx="836">
                  <c:v>27.3</c:v>
                </c:pt>
                <c:pt idx="837">
                  <c:v>26.7</c:v>
                </c:pt>
                <c:pt idx="838">
                  <c:v>26.4</c:v>
                </c:pt>
                <c:pt idx="839">
                  <c:v>26</c:v>
                </c:pt>
                <c:pt idx="840">
                  <c:v>25.8</c:v>
                </c:pt>
                <c:pt idx="841">
                  <c:v>25.6</c:v>
                </c:pt>
                <c:pt idx="842">
                  <c:v>25.6</c:v>
                </c:pt>
                <c:pt idx="843">
                  <c:v>24.9</c:v>
                </c:pt>
                <c:pt idx="844">
                  <c:v>24.9</c:v>
                </c:pt>
                <c:pt idx="845">
                  <c:v>24.7</c:v>
                </c:pt>
                <c:pt idx="846">
                  <c:v>25.7</c:v>
                </c:pt>
                <c:pt idx="847">
                  <c:v>26.5</c:v>
                </c:pt>
                <c:pt idx="848">
                  <c:v>28</c:v>
                </c:pt>
                <c:pt idx="849">
                  <c:v>27.6</c:v>
                </c:pt>
                <c:pt idx="850">
                  <c:v>27.7</c:v>
                </c:pt>
                <c:pt idx="851">
                  <c:v>28.2</c:v>
                </c:pt>
                <c:pt idx="852">
                  <c:v>29.9</c:v>
                </c:pt>
                <c:pt idx="853">
                  <c:v>30.1</c:v>
                </c:pt>
                <c:pt idx="854">
                  <c:v>31.9</c:v>
                </c:pt>
                <c:pt idx="855">
                  <c:v>30.4</c:v>
                </c:pt>
                <c:pt idx="856">
                  <c:v>30.8</c:v>
                </c:pt>
                <c:pt idx="857">
                  <c:v>30.2</c:v>
                </c:pt>
                <c:pt idx="858">
                  <c:v>29.6</c:v>
                </c:pt>
                <c:pt idx="859">
                  <c:v>29.1</c:v>
                </c:pt>
                <c:pt idx="860">
                  <c:v>28.6</c:v>
                </c:pt>
                <c:pt idx="861">
                  <c:v>26.9</c:v>
                </c:pt>
                <c:pt idx="862">
                  <c:v>26.4</c:v>
                </c:pt>
                <c:pt idx="863">
                  <c:v>26.1</c:v>
                </c:pt>
                <c:pt idx="864">
                  <c:v>25.9</c:v>
                </c:pt>
                <c:pt idx="865">
                  <c:v>25.2</c:v>
                </c:pt>
                <c:pt idx="866">
                  <c:v>24.5</c:v>
                </c:pt>
                <c:pt idx="867">
                  <c:v>24.6</c:v>
                </c:pt>
                <c:pt idx="868">
                  <c:v>24.3</c:v>
                </c:pt>
                <c:pt idx="869">
                  <c:v>24</c:v>
                </c:pt>
                <c:pt idx="870">
                  <c:v>24.8</c:v>
                </c:pt>
                <c:pt idx="871">
                  <c:v>26.3</c:v>
                </c:pt>
                <c:pt idx="872">
                  <c:v>27.2</c:v>
                </c:pt>
                <c:pt idx="873">
                  <c:v>27.3</c:v>
                </c:pt>
                <c:pt idx="874">
                  <c:v>25.4</c:v>
                </c:pt>
                <c:pt idx="875">
                  <c:v>27.9</c:v>
                </c:pt>
                <c:pt idx="876">
                  <c:v>26.9</c:v>
                </c:pt>
                <c:pt idx="877">
                  <c:v>26.2</c:v>
                </c:pt>
                <c:pt idx="878">
                  <c:v>25.2</c:v>
                </c:pt>
                <c:pt idx="879">
                  <c:v>24.6</c:v>
                </c:pt>
                <c:pt idx="880">
                  <c:v>24.3</c:v>
                </c:pt>
                <c:pt idx="881">
                  <c:v>23.9</c:v>
                </c:pt>
                <c:pt idx="882">
                  <c:v>22.4</c:v>
                </c:pt>
                <c:pt idx="883">
                  <c:v>22.8</c:v>
                </c:pt>
                <c:pt idx="884">
                  <c:v>22.8</c:v>
                </c:pt>
                <c:pt idx="885">
                  <c:v>22.7</c:v>
                </c:pt>
                <c:pt idx="886">
                  <c:v>22.3</c:v>
                </c:pt>
                <c:pt idx="887">
                  <c:v>21.8</c:v>
                </c:pt>
                <c:pt idx="888">
                  <c:v>21</c:v>
                </c:pt>
                <c:pt idx="889">
                  <c:v>20.5</c:v>
                </c:pt>
                <c:pt idx="890">
                  <c:v>19.2</c:v>
                </c:pt>
                <c:pt idx="891">
                  <c:v>18.100000000000001</c:v>
                </c:pt>
                <c:pt idx="892">
                  <c:v>17.600000000000001</c:v>
                </c:pt>
                <c:pt idx="893">
                  <c:v>17.100000000000001</c:v>
                </c:pt>
                <c:pt idx="894">
                  <c:v>20.100000000000001</c:v>
                </c:pt>
                <c:pt idx="895">
                  <c:v>24.4</c:v>
                </c:pt>
                <c:pt idx="896">
                  <c:v>25.3</c:v>
                </c:pt>
                <c:pt idx="897">
                  <c:v>26.3</c:v>
                </c:pt>
                <c:pt idx="898">
                  <c:v>27.1</c:v>
                </c:pt>
                <c:pt idx="899">
                  <c:v>27.1</c:v>
                </c:pt>
                <c:pt idx="900">
                  <c:v>27.8</c:v>
                </c:pt>
                <c:pt idx="901">
                  <c:v>28.7</c:v>
                </c:pt>
                <c:pt idx="902">
                  <c:v>28.2</c:v>
                </c:pt>
                <c:pt idx="903">
                  <c:v>27.4</c:v>
                </c:pt>
                <c:pt idx="904">
                  <c:v>26.5</c:v>
                </c:pt>
                <c:pt idx="905">
                  <c:v>25</c:v>
                </c:pt>
                <c:pt idx="906">
                  <c:v>23.2</c:v>
                </c:pt>
                <c:pt idx="907">
                  <c:v>22.7</c:v>
                </c:pt>
                <c:pt idx="908">
                  <c:v>22</c:v>
                </c:pt>
                <c:pt idx="909">
                  <c:v>21</c:v>
                </c:pt>
                <c:pt idx="910">
                  <c:v>20.3</c:v>
                </c:pt>
                <c:pt idx="911">
                  <c:v>20.5</c:v>
                </c:pt>
                <c:pt idx="912">
                  <c:v>20.5</c:v>
                </c:pt>
                <c:pt idx="913">
                  <c:v>19.899999999999999</c:v>
                </c:pt>
                <c:pt idx="914">
                  <c:v>19.8</c:v>
                </c:pt>
                <c:pt idx="915">
                  <c:v>19.5</c:v>
                </c:pt>
                <c:pt idx="916">
                  <c:v>19.600000000000001</c:v>
                </c:pt>
                <c:pt idx="917">
                  <c:v>19.2</c:v>
                </c:pt>
                <c:pt idx="918">
                  <c:v>19.600000000000001</c:v>
                </c:pt>
                <c:pt idx="919">
                  <c:v>21.6</c:v>
                </c:pt>
                <c:pt idx="920">
                  <c:v>23.3</c:v>
                </c:pt>
                <c:pt idx="921">
                  <c:v>24.8</c:v>
                </c:pt>
                <c:pt idx="922">
                  <c:v>26.2</c:v>
                </c:pt>
                <c:pt idx="923">
                  <c:v>27.3</c:v>
                </c:pt>
                <c:pt idx="924">
                  <c:v>27.5</c:v>
                </c:pt>
                <c:pt idx="925">
                  <c:v>26.9</c:v>
                </c:pt>
                <c:pt idx="926">
                  <c:v>27.2</c:v>
                </c:pt>
                <c:pt idx="927">
                  <c:v>26.9</c:v>
                </c:pt>
                <c:pt idx="928">
                  <c:v>26.5</c:v>
                </c:pt>
                <c:pt idx="929">
                  <c:v>24.8</c:v>
                </c:pt>
                <c:pt idx="930">
                  <c:v>23.4</c:v>
                </c:pt>
                <c:pt idx="931">
                  <c:v>22</c:v>
                </c:pt>
                <c:pt idx="932">
                  <c:v>21.2</c:v>
                </c:pt>
                <c:pt idx="933">
                  <c:v>20.3</c:v>
                </c:pt>
                <c:pt idx="934">
                  <c:v>20.399999999999999</c:v>
                </c:pt>
                <c:pt idx="935">
                  <c:v>20</c:v>
                </c:pt>
                <c:pt idx="936">
                  <c:v>20</c:v>
                </c:pt>
                <c:pt idx="937">
                  <c:v>19.5</c:v>
                </c:pt>
                <c:pt idx="938">
                  <c:v>19</c:v>
                </c:pt>
                <c:pt idx="939">
                  <c:v>18.600000000000001</c:v>
                </c:pt>
                <c:pt idx="940">
                  <c:v>18.7</c:v>
                </c:pt>
                <c:pt idx="941">
                  <c:v>19</c:v>
                </c:pt>
                <c:pt idx="942">
                  <c:v>20.6</c:v>
                </c:pt>
                <c:pt idx="943">
                  <c:v>23.6</c:v>
                </c:pt>
                <c:pt idx="944">
                  <c:v>25.5</c:v>
                </c:pt>
                <c:pt idx="945">
                  <c:v>26.5</c:v>
                </c:pt>
                <c:pt idx="946">
                  <c:v>28.2</c:v>
                </c:pt>
                <c:pt idx="947">
                  <c:v>28.4</c:v>
                </c:pt>
                <c:pt idx="948">
                  <c:v>29.7</c:v>
                </c:pt>
                <c:pt idx="949">
                  <c:v>29.2</c:v>
                </c:pt>
                <c:pt idx="950">
                  <c:v>28.8</c:v>
                </c:pt>
                <c:pt idx="951">
                  <c:v>28.4</c:v>
                </c:pt>
                <c:pt idx="952">
                  <c:v>28</c:v>
                </c:pt>
                <c:pt idx="953">
                  <c:v>26.5</c:v>
                </c:pt>
                <c:pt idx="954">
                  <c:v>25</c:v>
                </c:pt>
                <c:pt idx="955">
                  <c:v>23.5</c:v>
                </c:pt>
                <c:pt idx="956">
                  <c:v>23.3</c:v>
                </c:pt>
                <c:pt idx="957">
                  <c:v>22.5</c:v>
                </c:pt>
                <c:pt idx="958">
                  <c:v>21.7</c:v>
                </c:pt>
                <c:pt idx="959">
                  <c:v>21.2</c:v>
                </c:pt>
                <c:pt idx="960">
                  <c:v>20.7</c:v>
                </c:pt>
                <c:pt idx="961">
                  <c:v>20.2</c:v>
                </c:pt>
                <c:pt idx="962">
                  <c:v>20.2</c:v>
                </c:pt>
                <c:pt idx="963">
                  <c:v>20.2</c:v>
                </c:pt>
                <c:pt idx="964">
                  <c:v>19.3</c:v>
                </c:pt>
                <c:pt idx="965">
                  <c:v>19.3</c:v>
                </c:pt>
                <c:pt idx="966">
                  <c:v>21.4</c:v>
                </c:pt>
                <c:pt idx="967">
                  <c:v>23.4</c:v>
                </c:pt>
                <c:pt idx="968">
                  <c:v>24.7</c:v>
                </c:pt>
                <c:pt idx="969">
                  <c:v>24.9</c:v>
                </c:pt>
                <c:pt idx="970">
                  <c:v>24.7</c:v>
                </c:pt>
                <c:pt idx="971">
                  <c:v>26.8</c:v>
                </c:pt>
                <c:pt idx="972">
                  <c:v>27.1</c:v>
                </c:pt>
                <c:pt idx="973">
                  <c:v>27.9</c:v>
                </c:pt>
                <c:pt idx="974">
                  <c:v>27.5</c:v>
                </c:pt>
                <c:pt idx="975">
                  <c:v>26.5</c:v>
                </c:pt>
                <c:pt idx="976">
                  <c:v>25.8</c:v>
                </c:pt>
                <c:pt idx="977">
                  <c:v>24.7</c:v>
                </c:pt>
                <c:pt idx="978">
                  <c:v>23.2</c:v>
                </c:pt>
                <c:pt idx="979">
                  <c:v>22.4</c:v>
                </c:pt>
                <c:pt idx="980">
                  <c:v>22.5</c:v>
                </c:pt>
                <c:pt idx="981">
                  <c:v>22.7</c:v>
                </c:pt>
                <c:pt idx="982">
                  <c:v>22.3</c:v>
                </c:pt>
                <c:pt idx="983">
                  <c:v>21.8</c:v>
                </c:pt>
                <c:pt idx="984">
                  <c:v>21</c:v>
                </c:pt>
                <c:pt idx="985">
                  <c:v>20.5</c:v>
                </c:pt>
                <c:pt idx="986">
                  <c:v>19.2</c:v>
                </c:pt>
                <c:pt idx="987">
                  <c:v>19.5</c:v>
                </c:pt>
                <c:pt idx="988">
                  <c:v>19.8</c:v>
                </c:pt>
                <c:pt idx="989">
                  <c:v>19.7</c:v>
                </c:pt>
                <c:pt idx="990">
                  <c:v>20</c:v>
                </c:pt>
                <c:pt idx="991">
                  <c:v>22.3</c:v>
                </c:pt>
                <c:pt idx="992">
                  <c:v>21.6</c:v>
                </c:pt>
                <c:pt idx="993">
                  <c:v>21.3</c:v>
                </c:pt>
                <c:pt idx="994">
                  <c:v>21.1</c:v>
                </c:pt>
                <c:pt idx="995">
                  <c:v>23.4</c:v>
                </c:pt>
                <c:pt idx="996">
                  <c:v>24.5</c:v>
                </c:pt>
                <c:pt idx="997">
                  <c:v>26.2</c:v>
                </c:pt>
                <c:pt idx="998">
                  <c:v>24.9</c:v>
                </c:pt>
                <c:pt idx="999">
                  <c:v>26.4</c:v>
                </c:pt>
                <c:pt idx="1000">
                  <c:v>26.2</c:v>
                </c:pt>
                <c:pt idx="1001">
                  <c:v>24</c:v>
                </c:pt>
                <c:pt idx="1002">
                  <c:v>23.2</c:v>
                </c:pt>
                <c:pt idx="1003">
                  <c:v>22.2</c:v>
                </c:pt>
                <c:pt idx="1004">
                  <c:v>21.3</c:v>
                </c:pt>
                <c:pt idx="1005">
                  <c:v>20.9</c:v>
                </c:pt>
                <c:pt idx="1006">
                  <c:v>20.399999999999999</c:v>
                </c:pt>
                <c:pt idx="1007">
                  <c:v>20.8</c:v>
                </c:pt>
                <c:pt idx="1008">
                  <c:v>20.8</c:v>
                </c:pt>
                <c:pt idx="1009">
                  <c:v>20.399999999999999</c:v>
                </c:pt>
                <c:pt idx="1010">
                  <c:v>20.8</c:v>
                </c:pt>
                <c:pt idx="1011">
                  <c:v>19.899999999999999</c:v>
                </c:pt>
                <c:pt idx="1012">
                  <c:v>20.3</c:v>
                </c:pt>
                <c:pt idx="1013">
                  <c:v>20.6</c:v>
                </c:pt>
                <c:pt idx="1014">
                  <c:v>21.6</c:v>
                </c:pt>
                <c:pt idx="1015">
                  <c:v>23.2</c:v>
                </c:pt>
                <c:pt idx="1016">
                  <c:v>25.3</c:v>
                </c:pt>
                <c:pt idx="1017">
                  <c:v>27.1</c:v>
                </c:pt>
                <c:pt idx="1018">
                  <c:v>27.6</c:v>
                </c:pt>
                <c:pt idx="1019">
                  <c:v>28.8</c:v>
                </c:pt>
                <c:pt idx="1020">
                  <c:v>29.4</c:v>
                </c:pt>
                <c:pt idx="1021">
                  <c:v>29</c:v>
                </c:pt>
                <c:pt idx="1022">
                  <c:v>29.8</c:v>
                </c:pt>
                <c:pt idx="1023">
                  <c:v>28.4</c:v>
                </c:pt>
                <c:pt idx="1024">
                  <c:v>27.2</c:v>
                </c:pt>
                <c:pt idx="1025">
                  <c:v>26.2</c:v>
                </c:pt>
                <c:pt idx="1026">
                  <c:v>25.2</c:v>
                </c:pt>
                <c:pt idx="1027">
                  <c:v>23.9</c:v>
                </c:pt>
                <c:pt idx="1028">
                  <c:v>23.1</c:v>
                </c:pt>
                <c:pt idx="1029">
                  <c:v>22.6</c:v>
                </c:pt>
                <c:pt idx="1030">
                  <c:v>22.4</c:v>
                </c:pt>
                <c:pt idx="1031">
                  <c:v>22.5</c:v>
                </c:pt>
                <c:pt idx="1032">
                  <c:v>22.2</c:v>
                </c:pt>
                <c:pt idx="1033">
                  <c:v>22.5</c:v>
                </c:pt>
                <c:pt idx="1034">
                  <c:v>22.3</c:v>
                </c:pt>
                <c:pt idx="1035">
                  <c:v>21.8</c:v>
                </c:pt>
                <c:pt idx="1036">
                  <c:v>22</c:v>
                </c:pt>
                <c:pt idx="1037">
                  <c:v>22</c:v>
                </c:pt>
                <c:pt idx="1038">
                  <c:v>22.8</c:v>
                </c:pt>
                <c:pt idx="1039">
                  <c:v>24.4</c:v>
                </c:pt>
                <c:pt idx="1040">
                  <c:v>25.6</c:v>
                </c:pt>
                <c:pt idx="1041">
                  <c:v>25.6</c:v>
                </c:pt>
                <c:pt idx="1042">
                  <c:v>25.9</c:v>
                </c:pt>
                <c:pt idx="1043">
                  <c:v>27.8</c:v>
                </c:pt>
                <c:pt idx="1044">
                  <c:v>28.6</c:v>
                </c:pt>
                <c:pt idx="1045">
                  <c:v>29.2</c:v>
                </c:pt>
                <c:pt idx="1046">
                  <c:v>29</c:v>
                </c:pt>
                <c:pt idx="1047">
                  <c:v>28.5</c:v>
                </c:pt>
                <c:pt idx="1048">
                  <c:v>27.6</c:v>
                </c:pt>
                <c:pt idx="1049">
                  <c:v>25.9</c:v>
                </c:pt>
                <c:pt idx="1050">
                  <c:v>24.8</c:v>
                </c:pt>
                <c:pt idx="1051">
                  <c:v>23.8</c:v>
                </c:pt>
                <c:pt idx="1052">
                  <c:v>23</c:v>
                </c:pt>
                <c:pt idx="1053">
                  <c:v>22.1</c:v>
                </c:pt>
                <c:pt idx="1054">
                  <c:v>22.1</c:v>
                </c:pt>
                <c:pt idx="1055">
                  <c:v>21.6</c:v>
                </c:pt>
                <c:pt idx="1056">
                  <c:v>21.4</c:v>
                </c:pt>
                <c:pt idx="1057">
                  <c:v>20.8</c:v>
                </c:pt>
                <c:pt idx="1058">
                  <c:v>20.9</c:v>
                </c:pt>
                <c:pt idx="1059">
                  <c:v>20.6</c:v>
                </c:pt>
                <c:pt idx="1060">
                  <c:v>20.2</c:v>
                </c:pt>
                <c:pt idx="1061">
                  <c:v>19.8</c:v>
                </c:pt>
                <c:pt idx="1062">
                  <c:v>21.4</c:v>
                </c:pt>
                <c:pt idx="1063">
                  <c:v>24.3</c:v>
                </c:pt>
                <c:pt idx="1064">
                  <c:v>26.1</c:v>
                </c:pt>
                <c:pt idx="1065">
                  <c:v>26.6</c:v>
                </c:pt>
                <c:pt idx="1066">
                  <c:v>28.1</c:v>
                </c:pt>
                <c:pt idx="1067">
                  <c:v>28.7</c:v>
                </c:pt>
                <c:pt idx="1068">
                  <c:v>29.2</c:v>
                </c:pt>
                <c:pt idx="1069">
                  <c:v>29.2</c:v>
                </c:pt>
                <c:pt idx="1070">
                  <c:v>30.2</c:v>
                </c:pt>
                <c:pt idx="1071">
                  <c:v>29.6</c:v>
                </c:pt>
                <c:pt idx="1072">
                  <c:v>28.7</c:v>
                </c:pt>
                <c:pt idx="1073">
                  <c:v>27.2</c:v>
                </c:pt>
                <c:pt idx="1074">
                  <c:v>25.3</c:v>
                </c:pt>
                <c:pt idx="1075">
                  <c:v>23.8</c:v>
                </c:pt>
                <c:pt idx="1076">
                  <c:v>22.7</c:v>
                </c:pt>
                <c:pt idx="1077">
                  <c:v>21.9</c:v>
                </c:pt>
                <c:pt idx="1078">
                  <c:v>22</c:v>
                </c:pt>
                <c:pt idx="1079">
                  <c:v>21.2</c:v>
                </c:pt>
                <c:pt idx="1080">
                  <c:v>20.3</c:v>
                </c:pt>
                <c:pt idx="1081">
                  <c:v>20.399999999999999</c:v>
                </c:pt>
                <c:pt idx="1082">
                  <c:v>20</c:v>
                </c:pt>
                <c:pt idx="1083">
                  <c:v>19.7</c:v>
                </c:pt>
                <c:pt idx="1084">
                  <c:v>20</c:v>
                </c:pt>
                <c:pt idx="1085">
                  <c:v>19.5</c:v>
                </c:pt>
                <c:pt idx="1086">
                  <c:v>20.100000000000001</c:v>
                </c:pt>
                <c:pt idx="1087">
                  <c:v>23</c:v>
                </c:pt>
                <c:pt idx="1088">
                  <c:v>25.3</c:v>
                </c:pt>
                <c:pt idx="1089">
                  <c:v>27.8</c:v>
                </c:pt>
                <c:pt idx="1090">
                  <c:v>28.9</c:v>
                </c:pt>
                <c:pt idx="1091">
                  <c:v>31</c:v>
                </c:pt>
                <c:pt idx="1092">
                  <c:v>31.6</c:v>
                </c:pt>
                <c:pt idx="1093">
                  <c:v>32.6</c:v>
                </c:pt>
                <c:pt idx="1094">
                  <c:v>31.3</c:v>
                </c:pt>
                <c:pt idx="1095">
                  <c:v>29</c:v>
                </c:pt>
                <c:pt idx="1096">
                  <c:v>26.7</c:v>
                </c:pt>
                <c:pt idx="1097">
                  <c:v>25.4</c:v>
                </c:pt>
                <c:pt idx="1098">
                  <c:v>24.4</c:v>
                </c:pt>
                <c:pt idx="1099">
                  <c:v>24</c:v>
                </c:pt>
                <c:pt idx="1100">
                  <c:v>23.7</c:v>
                </c:pt>
                <c:pt idx="1101">
                  <c:v>23.5</c:v>
                </c:pt>
                <c:pt idx="1102">
                  <c:v>23.3</c:v>
                </c:pt>
                <c:pt idx="1103">
                  <c:v>23.2</c:v>
                </c:pt>
                <c:pt idx="1104">
                  <c:v>23.2</c:v>
                </c:pt>
                <c:pt idx="1105">
                  <c:v>23.2</c:v>
                </c:pt>
                <c:pt idx="1106">
                  <c:v>23.2</c:v>
                </c:pt>
                <c:pt idx="1107">
                  <c:v>23</c:v>
                </c:pt>
                <c:pt idx="1108">
                  <c:v>22.9</c:v>
                </c:pt>
                <c:pt idx="1109">
                  <c:v>22.7</c:v>
                </c:pt>
                <c:pt idx="1110">
                  <c:v>23</c:v>
                </c:pt>
                <c:pt idx="1111">
                  <c:v>23.7</c:v>
                </c:pt>
                <c:pt idx="1112">
                  <c:v>24.4</c:v>
                </c:pt>
                <c:pt idx="1113">
                  <c:v>24.2</c:v>
                </c:pt>
                <c:pt idx="1114">
                  <c:v>23.7</c:v>
                </c:pt>
                <c:pt idx="1115">
                  <c:v>23.1</c:v>
                </c:pt>
                <c:pt idx="1116">
                  <c:v>23.4</c:v>
                </c:pt>
                <c:pt idx="1117">
                  <c:v>24.5</c:v>
                </c:pt>
                <c:pt idx="1118">
                  <c:v>24.1</c:v>
                </c:pt>
                <c:pt idx="1119">
                  <c:v>23.6</c:v>
                </c:pt>
                <c:pt idx="1120">
                  <c:v>23.9</c:v>
                </c:pt>
                <c:pt idx="1121">
                  <c:v>23.9</c:v>
                </c:pt>
                <c:pt idx="1122">
                  <c:v>23.7</c:v>
                </c:pt>
                <c:pt idx="1123">
                  <c:v>23.2</c:v>
                </c:pt>
                <c:pt idx="1124">
                  <c:v>22.8</c:v>
                </c:pt>
                <c:pt idx="1125">
                  <c:v>22.3</c:v>
                </c:pt>
                <c:pt idx="1126">
                  <c:v>22.1</c:v>
                </c:pt>
                <c:pt idx="1127">
                  <c:v>21.8</c:v>
                </c:pt>
                <c:pt idx="1128">
                  <c:v>21.7</c:v>
                </c:pt>
                <c:pt idx="1129">
                  <c:v>21.3</c:v>
                </c:pt>
                <c:pt idx="1130">
                  <c:v>21.4</c:v>
                </c:pt>
                <c:pt idx="1131">
                  <c:v>21.6</c:v>
                </c:pt>
                <c:pt idx="1132">
                  <c:v>22</c:v>
                </c:pt>
                <c:pt idx="1133">
                  <c:v>22.2</c:v>
                </c:pt>
                <c:pt idx="1134">
                  <c:v>22.5</c:v>
                </c:pt>
                <c:pt idx="1135">
                  <c:v>22.8</c:v>
                </c:pt>
                <c:pt idx="1136">
                  <c:v>24</c:v>
                </c:pt>
                <c:pt idx="1137">
                  <c:v>25.7</c:v>
                </c:pt>
                <c:pt idx="1138">
                  <c:v>26.7</c:v>
                </c:pt>
                <c:pt idx="1139">
                  <c:v>28.6</c:v>
                </c:pt>
                <c:pt idx="1140">
                  <c:v>29.7</c:v>
                </c:pt>
                <c:pt idx="1141">
                  <c:v>30.9</c:v>
                </c:pt>
                <c:pt idx="1142">
                  <c:v>29.5</c:v>
                </c:pt>
                <c:pt idx="1143">
                  <c:v>27.6</c:v>
                </c:pt>
                <c:pt idx="1144">
                  <c:v>29.3</c:v>
                </c:pt>
                <c:pt idx="1145">
                  <c:v>27.6</c:v>
                </c:pt>
                <c:pt idx="1146">
                  <c:v>25.6</c:v>
                </c:pt>
                <c:pt idx="1147">
                  <c:v>24.5</c:v>
                </c:pt>
                <c:pt idx="1148">
                  <c:v>23.9</c:v>
                </c:pt>
                <c:pt idx="1149">
                  <c:v>23</c:v>
                </c:pt>
                <c:pt idx="1150">
                  <c:v>22.5</c:v>
                </c:pt>
                <c:pt idx="1151">
                  <c:v>22.1</c:v>
                </c:pt>
                <c:pt idx="1152">
                  <c:v>21.6</c:v>
                </c:pt>
                <c:pt idx="1153">
                  <c:v>21.4</c:v>
                </c:pt>
                <c:pt idx="1154">
                  <c:v>21.3</c:v>
                </c:pt>
                <c:pt idx="1155">
                  <c:v>21.1</c:v>
                </c:pt>
                <c:pt idx="1156">
                  <c:v>20.5</c:v>
                </c:pt>
                <c:pt idx="1157">
                  <c:v>20.399999999999999</c:v>
                </c:pt>
                <c:pt idx="1158">
                  <c:v>22.8</c:v>
                </c:pt>
                <c:pt idx="1159">
                  <c:v>24.8</c:v>
                </c:pt>
                <c:pt idx="1160">
                  <c:v>26.8</c:v>
                </c:pt>
                <c:pt idx="1161">
                  <c:v>26.7</c:v>
                </c:pt>
                <c:pt idx="1162">
                  <c:v>28.5</c:v>
                </c:pt>
                <c:pt idx="1163">
                  <c:v>29.2</c:v>
                </c:pt>
                <c:pt idx="1164">
                  <c:v>28.7</c:v>
                </c:pt>
                <c:pt idx="1165">
                  <c:v>29.6</c:v>
                </c:pt>
                <c:pt idx="1166">
                  <c:v>29.6</c:v>
                </c:pt>
                <c:pt idx="1167">
                  <c:v>28.4</c:v>
                </c:pt>
                <c:pt idx="1168">
                  <c:v>27.6</c:v>
                </c:pt>
                <c:pt idx="1169">
                  <c:v>26.8</c:v>
                </c:pt>
                <c:pt idx="1170">
                  <c:v>25.3</c:v>
                </c:pt>
                <c:pt idx="1171">
                  <c:v>24.3</c:v>
                </c:pt>
                <c:pt idx="1172">
                  <c:v>23.9</c:v>
                </c:pt>
                <c:pt idx="1173">
                  <c:v>23.5</c:v>
                </c:pt>
                <c:pt idx="1174">
                  <c:v>23.1</c:v>
                </c:pt>
                <c:pt idx="1175">
                  <c:v>23.3</c:v>
                </c:pt>
                <c:pt idx="1176">
                  <c:v>23.3</c:v>
                </c:pt>
                <c:pt idx="1177">
                  <c:v>23.1</c:v>
                </c:pt>
                <c:pt idx="1178">
                  <c:v>22.9</c:v>
                </c:pt>
                <c:pt idx="1179">
                  <c:v>22.8</c:v>
                </c:pt>
                <c:pt idx="1180">
                  <c:v>22.7</c:v>
                </c:pt>
                <c:pt idx="1181">
                  <c:v>22.9</c:v>
                </c:pt>
                <c:pt idx="1182">
                  <c:v>23.4</c:v>
                </c:pt>
                <c:pt idx="1183">
                  <c:v>25</c:v>
                </c:pt>
                <c:pt idx="1184">
                  <c:v>26.7</c:v>
                </c:pt>
                <c:pt idx="1185">
                  <c:v>27.4</c:v>
                </c:pt>
                <c:pt idx="1186">
                  <c:v>29.4</c:v>
                </c:pt>
                <c:pt idx="1187">
                  <c:v>28</c:v>
                </c:pt>
                <c:pt idx="1188">
                  <c:v>28</c:v>
                </c:pt>
                <c:pt idx="1189">
                  <c:v>27.7</c:v>
                </c:pt>
                <c:pt idx="1190">
                  <c:v>25.9</c:v>
                </c:pt>
                <c:pt idx="1191">
                  <c:v>25.1</c:v>
                </c:pt>
                <c:pt idx="1192">
                  <c:v>25.1</c:v>
                </c:pt>
                <c:pt idx="1193">
                  <c:v>24.3</c:v>
                </c:pt>
                <c:pt idx="1194">
                  <c:v>24.2</c:v>
                </c:pt>
                <c:pt idx="1195">
                  <c:v>24</c:v>
                </c:pt>
                <c:pt idx="1196">
                  <c:v>23.5</c:v>
                </c:pt>
                <c:pt idx="1197">
                  <c:v>23.9</c:v>
                </c:pt>
                <c:pt idx="1198">
                  <c:v>23.7</c:v>
                </c:pt>
                <c:pt idx="1199">
                  <c:v>23.6</c:v>
                </c:pt>
                <c:pt idx="1200">
                  <c:v>23.4</c:v>
                </c:pt>
                <c:pt idx="1201">
                  <c:v>22.7</c:v>
                </c:pt>
                <c:pt idx="1202">
                  <c:v>23</c:v>
                </c:pt>
                <c:pt idx="1203">
                  <c:v>22.9</c:v>
                </c:pt>
                <c:pt idx="1204">
                  <c:v>23</c:v>
                </c:pt>
                <c:pt idx="1205">
                  <c:v>22.6</c:v>
                </c:pt>
                <c:pt idx="1206">
                  <c:v>22.3</c:v>
                </c:pt>
                <c:pt idx="1207">
                  <c:v>22.4</c:v>
                </c:pt>
                <c:pt idx="1208">
                  <c:v>22.3</c:v>
                </c:pt>
                <c:pt idx="1209">
                  <c:v>22.6</c:v>
                </c:pt>
                <c:pt idx="1210">
                  <c:v>22.4</c:v>
                </c:pt>
                <c:pt idx="1211">
                  <c:v>23.6</c:v>
                </c:pt>
                <c:pt idx="1212">
                  <c:v>24.9</c:v>
                </c:pt>
                <c:pt idx="1213">
                  <c:v>27.4</c:v>
                </c:pt>
                <c:pt idx="1214">
                  <c:v>26.9</c:v>
                </c:pt>
                <c:pt idx="1215">
                  <c:v>26.4</c:v>
                </c:pt>
                <c:pt idx="1216">
                  <c:v>26.1</c:v>
                </c:pt>
                <c:pt idx="1217">
                  <c:v>25.7</c:v>
                </c:pt>
                <c:pt idx="1218">
                  <c:v>24.3</c:v>
                </c:pt>
                <c:pt idx="1219">
                  <c:v>23.3</c:v>
                </c:pt>
                <c:pt idx="1220">
                  <c:v>22.9</c:v>
                </c:pt>
                <c:pt idx="1221">
                  <c:v>22.5</c:v>
                </c:pt>
                <c:pt idx="1222">
                  <c:v>22.5</c:v>
                </c:pt>
                <c:pt idx="1223">
                  <c:v>22</c:v>
                </c:pt>
                <c:pt idx="1224">
                  <c:v>21.9</c:v>
                </c:pt>
                <c:pt idx="1225">
                  <c:v>22</c:v>
                </c:pt>
                <c:pt idx="1226">
                  <c:v>21.7</c:v>
                </c:pt>
                <c:pt idx="1227">
                  <c:v>21.6</c:v>
                </c:pt>
                <c:pt idx="1228">
                  <c:v>21.2</c:v>
                </c:pt>
                <c:pt idx="1229">
                  <c:v>21.5</c:v>
                </c:pt>
                <c:pt idx="1230">
                  <c:v>21.8</c:v>
                </c:pt>
                <c:pt idx="1231">
                  <c:v>23.5</c:v>
                </c:pt>
                <c:pt idx="1232">
                  <c:v>24.8</c:v>
                </c:pt>
                <c:pt idx="1233">
                  <c:v>25.6</c:v>
                </c:pt>
                <c:pt idx="1234">
                  <c:v>27.4</c:v>
                </c:pt>
                <c:pt idx="1235">
                  <c:v>27.8</c:v>
                </c:pt>
                <c:pt idx="1236">
                  <c:v>28.5</c:v>
                </c:pt>
                <c:pt idx="1237">
                  <c:v>29.9</c:v>
                </c:pt>
                <c:pt idx="1238">
                  <c:v>29.8</c:v>
                </c:pt>
                <c:pt idx="1239">
                  <c:v>27.8</c:v>
                </c:pt>
                <c:pt idx="1240">
                  <c:v>26.2</c:v>
                </c:pt>
                <c:pt idx="1241">
                  <c:v>26.7</c:v>
                </c:pt>
                <c:pt idx="1242">
                  <c:v>25.1</c:v>
                </c:pt>
                <c:pt idx="1243">
                  <c:v>24.1</c:v>
                </c:pt>
                <c:pt idx="1244">
                  <c:v>23.4</c:v>
                </c:pt>
                <c:pt idx="1245">
                  <c:v>22.7</c:v>
                </c:pt>
                <c:pt idx="1246">
                  <c:v>22.5</c:v>
                </c:pt>
                <c:pt idx="1247">
                  <c:v>22.8</c:v>
                </c:pt>
                <c:pt idx="1248">
                  <c:v>22.1</c:v>
                </c:pt>
                <c:pt idx="1249">
                  <c:v>21.6</c:v>
                </c:pt>
                <c:pt idx="1250">
                  <c:v>21.3</c:v>
                </c:pt>
                <c:pt idx="1251">
                  <c:v>21</c:v>
                </c:pt>
                <c:pt idx="1252">
                  <c:v>20.8</c:v>
                </c:pt>
                <c:pt idx="1253">
                  <c:v>20.7</c:v>
                </c:pt>
                <c:pt idx="1254">
                  <c:v>21.3</c:v>
                </c:pt>
                <c:pt idx="1255">
                  <c:v>23</c:v>
                </c:pt>
                <c:pt idx="1256">
                  <c:v>24.3</c:v>
                </c:pt>
                <c:pt idx="1257">
                  <c:v>25.9</c:v>
                </c:pt>
                <c:pt idx="1258">
                  <c:v>26.8</c:v>
                </c:pt>
                <c:pt idx="1259">
                  <c:v>28.3</c:v>
                </c:pt>
                <c:pt idx="1260">
                  <c:v>27.9</c:v>
                </c:pt>
                <c:pt idx="1261">
                  <c:v>27.7</c:v>
                </c:pt>
                <c:pt idx="1262">
                  <c:v>27.1</c:v>
                </c:pt>
                <c:pt idx="1263">
                  <c:v>26.5</c:v>
                </c:pt>
                <c:pt idx="1264">
                  <c:v>23.1</c:v>
                </c:pt>
                <c:pt idx="1265">
                  <c:v>23.8</c:v>
                </c:pt>
                <c:pt idx="1266">
                  <c:v>23.8</c:v>
                </c:pt>
                <c:pt idx="1267">
                  <c:v>23.4</c:v>
                </c:pt>
                <c:pt idx="1268">
                  <c:v>22.8</c:v>
                </c:pt>
                <c:pt idx="1269">
                  <c:v>22.9</c:v>
                </c:pt>
                <c:pt idx="1270">
                  <c:v>22.6</c:v>
                </c:pt>
                <c:pt idx="1271">
                  <c:v>22.2</c:v>
                </c:pt>
                <c:pt idx="1272">
                  <c:v>21.9</c:v>
                </c:pt>
                <c:pt idx="1273">
                  <c:v>21.7</c:v>
                </c:pt>
                <c:pt idx="1274">
                  <c:v>21.8</c:v>
                </c:pt>
                <c:pt idx="1275">
                  <c:v>21.4</c:v>
                </c:pt>
                <c:pt idx="1276">
                  <c:v>21.1</c:v>
                </c:pt>
                <c:pt idx="1277">
                  <c:v>20.9</c:v>
                </c:pt>
                <c:pt idx="1278">
                  <c:v>22.1</c:v>
                </c:pt>
                <c:pt idx="1279">
                  <c:v>23.3</c:v>
                </c:pt>
                <c:pt idx="1280">
                  <c:v>24</c:v>
                </c:pt>
                <c:pt idx="1281">
                  <c:v>25.7</c:v>
                </c:pt>
                <c:pt idx="1282">
                  <c:v>27.2</c:v>
                </c:pt>
                <c:pt idx="1283">
                  <c:v>28.6</c:v>
                </c:pt>
                <c:pt idx="1284">
                  <c:v>28.3</c:v>
                </c:pt>
                <c:pt idx="1285">
                  <c:v>30.5</c:v>
                </c:pt>
                <c:pt idx="1286">
                  <c:v>28.9</c:v>
                </c:pt>
                <c:pt idx="1287">
                  <c:v>28.1</c:v>
                </c:pt>
                <c:pt idx="1288">
                  <c:v>28.2</c:v>
                </c:pt>
                <c:pt idx="1289">
                  <c:v>26.7</c:v>
                </c:pt>
                <c:pt idx="1290">
                  <c:v>24.6</c:v>
                </c:pt>
                <c:pt idx="1291">
                  <c:v>23.9</c:v>
                </c:pt>
                <c:pt idx="1292">
                  <c:v>23.5</c:v>
                </c:pt>
                <c:pt idx="1293">
                  <c:v>23.3</c:v>
                </c:pt>
                <c:pt idx="1294">
                  <c:v>23.2</c:v>
                </c:pt>
                <c:pt idx="1295">
                  <c:v>23.2</c:v>
                </c:pt>
                <c:pt idx="1296">
                  <c:v>23</c:v>
                </c:pt>
                <c:pt idx="1297">
                  <c:v>22.6</c:v>
                </c:pt>
                <c:pt idx="1298">
                  <c:v>21.4</c:v>
                </c:pt>
                <c:pt idx="1299">
                  <c:v>21.3</c:v>
                </c:pt>
                <c:pt idx="1300">
                  <c:v>20.8</c:v>
                </c:pt>
                <c:pt idx="1301">
                  <c:v>20.2</c:v>
                </c:pt>
                <c:pt idx="1302">
                  <c:v>20.8</c:v>
                </c:pt>
                <c:pt idx="1303">
                  <c:v>21.4</c:v>
                </c:pt>
                <c:pt idx="1304">
                  <c:v>22.3</c:v>
                </c:pt>
                <c:pt idx="1305">
                  <c:v>23.8</c:v>
                </c:pt>
                <c:pt idx="1306">
                  <c:v>24.6</c:v>
                </c:pt>
                <c:pt idx="1307">
                  <c:v>25.5</c:v>
                </c:pt>
                <c:pt idx="1308">
                  <c:v>27.5</c:v>
                </c:pt>
                <c:pt idx="1309">
                  <c:v>28.8</c:v>
                </c:pt>
                <c:pt idx="1310">
                  <c:v>29.6</c:v>
                </c:pt>
                <c:pt idx="1311">
                  <c:v>29.1</c:v>
                </c:pt>
                <c:pt idx="1312">
                  <c:v>28.7</c:v>
                </c:pt>
                <c:pt idx="1313">
                  <c:v>26.9</c:v>
                </c:pt>
                <c:pt idx="1314">
                  <c:v>22.4</c:v>
                </c:pt>
                <c:pt idx="1315">
                  <c:v>21.2</c:v>
                </c:pt>
                <c:pt idx="1316">
                  <c:v>19.7</c:v>
                </c:pt>
                <c:pt idx="1317">
                  <c:v>19.7</c:v>
                </c:pt>
                <c:pt idx="1318">
                  <c:v>19.600000000000001</c:v>
                </c:pt>
                <c:pt idx="1319">
                  <c:v>19.100000000000001</c:v>
                </c:pt>
                <c:pt idx="1320">
                  <c:v>18.899999999999999</c:v>
                </c:pt>
                <c:pt idx="1321">
                  <c:v>18.5</c:v>
                </c:pt>
                <c:pt idx="1322">
                  <c:v>18.399999999999999</c:v>
                </c:pt>
                <c:pt idx="1323">
                  <c:v>18.3</c:v>
                </c:pt>
                <c:pt idx="1324">
                  <c:v>18.100000000000001</c:v>
                </c:pt>
                <c:pt idx="1325">
                  <c:v>18.100000000000001</c:v>
                </c:pt>
                <c:pt idx="1326">
                  <c:v>18.100000000000001</c:v>
                </c:pt>
                <c:pt idx="1327">
                  <c:v>18.8</c:v>
                </c:pt>
                <c:pt idx="1328">
                  <c:v>18.8</c:v>
                </c:pt>
                <c:pt idx="1329">
                  <c:v>19.7</c:v>
                </c:pt>
                <c:pt idx="1330">
                  <c:v>19.399999999999999</c:v>
                </c:pt>
                <c:pt idx="1331">
                  <c:v>18.899999999999999</c:v>
                </c:pt>
                <c:pt idx="1332">
                  <c:v>19.3</c:v>
                </c:pt>
                <c:pt idx="1333">
                  <c:v>20</c:v>
                </c:pt>
                <c:pt idx="1334">
                  <c:v>21.2</c:v>
                </c:pt>
                <c:pt idx="1335">
                  <c:v>20.9</c:v>
                </c:pt>
                <c:pt idx="1336">
                  <c:v>20.399999999999999</c:v>
                </c:pt>
                <c:pt idx="1337">
                  <c:v>21.7</c:v>
                </c:pt>
                <c:pt idx="1338">
                  <c:v>21.8</c:v>
                </c:pt>
                <c:pt idx="1339">
                  <c:v>21.4</c:v>
                </c:pt>
                <c:pt idx="1340">
                  <c:v>21.1</c:v>
                </c:pt>
                <c:pt idx="1341">
                  <c:v>20.9</c:v>
                </c:pt>
                <c:pt idx="1342">
                  <c:v>20.7</c:v>
                </c:pt>
                <c:pt idx="1343">
                  <c:v>20.5</c:v>
                </c:pt>
                <c:pt idx="1344">
                  <c:v>20.399999999999999</c:v>
                </c:pt>
                <c:pt idx="1345">
                  <c:v>20.2</c:v>
                </c:pt>
                <c:pt idx="1346">
                  <c:v>20</c:v>
                </c:pt>
                <c:pt idx="1347">
                  <c:v>19.7</c:v>
                </c:pt>
                <c:pt idx="1348">
                  <c:v>19.5</c:v>
                </c:pt>
                <c:pt idx="1349">
                  <c:v>19.399999999999999</c:v>
                </c:pt>
                <c:pt idx="1350">
                  <c:v>19.600000000000001</c:v>
                </c:pt>
                <c:pt idx="1351">
                  <c:v>20.100000000000001</c:v>
                </c:pt>
                <c:pt idx="1352">
                  <c:v>20.399999999999999</c:v>
                </c:pt>
                <c:pt idx="1353">
                  <c:v>20.9</c:v>
                </c:pt>
                <c:pt idx="1354">
                  <c:v>23.2</c:v>
                </c:pt>
                <c:pt idx="1355">
                  <c:v>24.2</c:v>
                </c:pt>
                <c:pt idx="1356">
                  <c:v>24.2</c:v>
                </c:pt>
                <c:pt idx="1357">
                  <c:v>25.2</c:v>
                </c:pt>
                <c:pt idx="1358">
                  <c:v>23</c:v>
                </c:pt>
                <c:pt idx="1359">
                  <c:v>20.9</c:v>
                </c:pt>
                <c:pt idx="1360">
                  <c:v>22.8</c:v>
                </c:pt>
                <c:pt idx="1361">
                  <c:v>24.7</c:v>
                </c:pt>
                <c:pt idx="1362">
                  <c:v>22.8</c:v>
                </c:pt>
                <c:pt idx="1363">
                  <c:v>22</c:v>
                </c:pt>
                <c:pt idx="1364">
                  <c:v>21.3</c:v>
                </c:pt>
                <c:pt idx="1365">
                  <c:v>21.9</c:v>
                </c:pt>
                <c:pt idx="1366">
                  <c:v>22.5</c:v>
                </c:pt>
                <c:pt idx="1367">
                  <c:v>22</c:v>
                </c:pt>
                <c:pt idx="1368">
                  <c:v>21.9</c:v>
                </c:pt>
                <c:pt idx="1369">
                  <c:v>22</c:v>
                </c:pt>
                <c:pt idx="1370">
                  <c:v>21.7</c:v>
                </c:pt>
                <c:pt idx="1371">
                  <c:v>21.6</c:v>
                </c:pt>
                <c:pt idx="1372">
                  <c:v>19.5</c:v>
                </c:pt>
                <c:pt idx="1373">
                  <c:v>17.5</c:v>
                </c:pt>
                <c:pt idx="1374">
                  <c:v>19.2</c:v>
                </c:pt>
                <c:pt idx="1375">
                  <c:v>21</c:v>
                </c:pt>
                <c:pt idx="1376">
                  <c:v>24.2</c:v>
                </c:pt>
                <c:pt idx="1377">
                  <c:v>27.5</c:v>
                </c:pt>
                <c:pt idx="1378">
                  <c:v>28.7</c:v>
                </c:pt>
                <c:pt idx="1379">
                  <c:v>30.3</c:v>
                </c:pt>
                <c:pt idx="1380">
                  <c:v>30.6</c:v>
                </c:pt>
                <c:pt idx="1381">
                  <c:v>31.8</c:v>
                </c:pt>
                <c:pt idx="1382">
                  <c:v>29.7</c:v>
                </c:pt>
                <c:pt idx="1383">
                  <c:v>27.6</c:v>
                </c:pt>
                <c:pt idx="1384">
                  <c:v>28.3</c:v>
                </c:pt>
                <c:pt idx="1385">
                  <c:v>27</c:v>
                </c:pt>
                <c:pt idx="1386">
                  <c:v>25.7</c:v>
                </c:pt>
                <c:pt idx="1387">
                  <c:v>23</c:v>
                </c:pt>
                <c:pt idx="1388">
                  <c:v>22.4</c:v>
                </c:pt>
                <c:pt idx="1389">
                  <c:v>22.2</c:v>
                </c:pt>
                <c:pt idx="1390">
                  <c:v>21.7</c:v>
                </c:pt>
                <c:pt idx="1391">
                  <c:v>21.4</c:v>
                </c:pt>
                <c:pt idx="1392">
                  <c:v>20.8</c:v>
                </c:pt>
                <c:pt idx="1393">
                  <c:v>19.7</c:v>
                </c:pt>
                <c:pt idx="1394">
                  <c:v>21.8</c:v>
                </c:pt>
                <c:pt idx="1395">
                  <c:v>23.8</c:v>
                </c:pt>
                <c:pt idx="1396">
                  <c:v>23.9</c:v>
                </c:pt>
                <c:pt idx="1397">
                  <c:v>23.8</c:v>
                </c:pt>
                <c:pt idx="1398">
                  <c:v>23.9</c:v>
                </c:pt>
                <c:pt idx="1399">
                  <c:v>25.2</c:v>
                </c:pt>
                <c:pt idx="1400">
                  <c:v>26.4</c:v>
                </c:pt>
                <c:pt idx="1401">
                  <c:v>27.6</c:v>
                </c:pt>
                <c:pt idx="1402">
                  <c:v>28.6</c:v>
                </c:pt>
                <c:pt idx="1403">
                  <c:v>29.7</c:v>
                </c:pt>
                <c:pt idx="1404">
                  <c:v>29.5</c:v>
                </c:pt>
                <c:pt idx="1405">
                  <c:v>29.3</c:v>
                </c:pt>
                <c:pt idx="1406">
                  <c:v>31.6</c:v>
                </c:pt>
                <c:pt idx="1407">
                  <c:v>30.9</c:v>
                </c:pt>
                <c:pt idx="1408">
                  <c:v>30.2</c:v>
                </c:pt>
                <c:pt idx="1409">
                  <c:v>29</c:v>
                </c:pt>
                <c:pt idx="1410">
                  <c:v>25.7</c:v>
                </c:pt>
                <c:pt idx="1411">
                  <c:v>24.5</c:v>
                </c:pt>
                <c:pt idx="1412">
                  <c:v>23.3</c:v>
                </c:pt>
                <c:pt idx="1413">
                  <c:v>22.8</c:v>
                </c:pt>
                <c:pt idx="1414">
                  <c:v>22.6</c:v>
                </c:pt>
                <c:pt idx="1415">
                  <c:v>21.9</c:v>
                </c:pt>
                <c:pt idx="1416">
                  <c:v>22</c:v>
                </c:pt>
                <c:pt idx="1417">
                  <c:v>21.5</c:v>
                </c:pt>
                <c:pt idx="1418">
                  <c:v>21</c:v>
                </c:pt>
                <c:pt idx="1419">
                  <c:v>20.7</c:v>
                </c:pt>
                <c:pt idx="1420">
                  <c:v>20.6</c:v>
                </c:pt>
                <c:pt idx="1421">
                  <c:v>20.5</c:v>
                </c:pt>
                <c:pt idx="1422">
                  <c:v>21.9</c:v>
                </c:pt>
                <c:pt idx="1423">
                  <c:v>23.6</c:v>
                </c:pt>
                <c:pt idx="1424">
                  <c:v>25.8</c:v>
                </c:pt>
                <c:pt idx="1425">
                  <c:v>27.5</c:v>
                </c:pt>
                <c:pt idx="1426">
                  <c:v>28.7</c:v>
                </c:pt>
                <c:pt idx="1427">
                  <c:v>30.3</c:v>
                </c:pt>
                <c:pt idx="1428">
                  <c:v>30.6</c:v>
                </c:pt>
                <c:pt idx="1429">
                  <c:v>31.8</c:v>
                </c:pt>
                <c:pt idx="1430">
                  <c:v>31</c:v>
                </c:pt>
                <c:pt idx="1431">
                  <c:v>31</c:v>
                </c:pt>
                <c:pt idx="1432">
                  <c:v>29.9</c:v>
                </c:pt>
                <c:pt idx="1433">
                  <c:v>28.6</c:v>
                </c:pt>
                <c:pt idx="1434">
                  <c:v>26.4</c:v>
                </c:pt>
                <c:pt idx="1435">
                  <c:v>25.2</c:v>
                </c:pt>
                <c:pt idx="1436">
                  <c:v>24.6</c:v>
                </c:pt>
                <c:pt idx="1437">
                  <c:v>24.1</c:v>
                </c:pt>
                <c:pt idx="1438">
                  <c:v>24.1</c:v>
                </c:pt>
                <c:pt idx="1439">
                  <c:v>23.9</c:v>
                </c:pt>
                <c:pt idx="1440">
                  <c:v>23.8</c:v>
                </c:pt>
                <c:pt idx="1441">
                  <c:v>24</c:v>
                </c:pt>
                <c:pt idx="1442">
                  <c:v>24</c:v>
                </c:pt>
                <c:pt idx="1443">
                  <c:v>23.8</c:v>
                </c:pt>
                <c:pt idx="1444">
                  <c:v>23.9</c:v>
                </c:pt>
                <c:pt idx="1445">
                  <c:v>23.8</c:v>
                </c:pt>
                <c:pt idx="1446">
                  <c:v>23.9</c:v>
                </c:pt>
                <c:pt idx="1447">
                  <c:v>25.2</c:v>
                </c:pt>
                <c:pt idx="1448">
                  <c:v>26.4</c:v>
                </c:pt>
                <c:pt idx="1449">
                  <c:v>27.6</c:v>
                </c:pt>
                <c:pt idx="1450">
                  <c:v>28.3</c:v>
                </c:pt>
                <c:pt idx="1451">
                  <c:v>29.6</c:v>
                </c:pt>
                <c:pt idx="1452">
                  <c:v>29</c:v>
                </c:pt>
                <c:pt idx="1453">
                  <c:v>25.7</c:v>
                </c:pt>
                <c:pt idx="1454">
                  <c:v>25.6</c:v>
                </c:pt>
                <c:pt idx="1455">
                  <c:v>24.6</c:v>
                </c:pt>
                <c:pt idx="1456">
                  <c:v>25.9</c:v>
                </c:pt>
                <c:pt idx="1457">
                  <c:v>25.7</c:v>
                </c:pt>
                <c:pt idx="1458">
                  <c:v>25</c:v>
                </c:pt>
                <c:pt idx="1459">
                  <c:v>24.5</c:v>
                </c:pt>
                <c:pt idx="1460">
                  <c:v>24.2</c:v>
                </c:pt>
                <c:pt idx="1461">
                  <c:v>23.8</c:v>
                </c:pt>
                <c:pt idx="1462">
                  <c:v>23.7</c:v>
                </c:pt>
                <c:pt idx="1463">
                  <c:v>23.7</c:v>
                </c:pt>
                <c:pt idx="1464">
                  <c:v>23.7</c:v>
                </c:pt>
                <c:pt idx="1465">
                  <c:v>23.8</c:v>
                </c:pt>
                <c:pt idx="1466">
                  <c:v>23.6</c:v>
                </c:pt>
                <c:pt idx="1467">
                  <c:v>23.8</c:v>
                </c:pt>
                <c:pt idx="1468">
                  <c:v>23.4</c:v>
                </c:pt>
                <c:pt idx="1469">
                  <c:v>23.3</c:v>
                </c:pt>
                <c:pt idx="1470">
                  <c:v>23.6</c:v>
                </c:pt>
                <c:pt idx="1471">
                  <c:v>24.4</c:v>
                </c:pt>
                <c:pt idx="1472">
                  <c:v>25.5</c:v>
                </c:pt>
                <c:pt idx="1473">
                  <c:v>26.9</c:v>
                </c:pt>
                <c:pt idx="1474">
                  <c:v>29</c:v>
                </c:pt>
                <c:pt idx="1475">
                  <c:v>29.7</c:v>
                </c:pt>
                <c:pt idx="1476">
                  <c:v>29.6</c:v>
                </c:pt>
                <c:pt idx="1477">
                  <c:v>30.2</c:v>
                </c:pt>
                <c:pt idx="1478">
                  <c:v>29.2</c:v>
                </c:pt>
                <c:pt idx="1479">
                  <c:v>27.8</c:v>
                </c:pt>
                <c:pt idx="1480">
                  <c:v>27.6</c:v>
                </c:pt>
                <c:pt idx="1481">
                  <c:v>26.1</c:v>
                </c:pt>
                <c:pt idx="1482">
                  <c:v>24.9</c:v>
                </c:pt>
                <c:pt idx="1483">
                  <c:v>24.3</c:v>
                </c:pt>
                <c:pt idx="1484">
                  <c:v>24</c:v>
                </c:pt>
                <c:pt idx="1485">
                  <c:v>23.6</c:v>
                </c:pt>
                <c:pt idx="1486">
                  <c:v>23.2</c:v>
                </c:pt>
                <c:pt idx="1487">
                  <c:v>22.8</c:v>
                </c:pt>
                <c:pt idx="1488">
                  <c:v>22.6</c:v>
                </c:pt>
                <c:pt idx="1489">
                  <c:v>22.3</c:v>
                </c:pt>
                <c:pt idx="1490">
                  <c:v>22.8</c:v>
                </c:pt>
                <c:pt idx="1491">
                  <c:v>22.3</c:v>
                </c:pt>
                <c:pt idx="1492">
                  <c:v>21.8</c:v>
                </c:pt>
                <c:pt idx="1493">
                  <c:v>22.2</c:v>
                </c:pt>
                <c:pt idx="1494">
                  <c:v>22.8</c:v>
                </c:pt>
                <c:pt idx="1495">
                  <c:v>22.9</c:v>
                </c:pt>
                <c:pt idx="1496">
                  <c:v>24.4</c:v>
                </c:pt>
                <c:pt idx="1497">
                  <c:v>26.1</c:v>
                </c:pt>
                <c:pt idx="1498">
                  <c:v>26</c:v>
                </c:pt>
                <c:pt idx="1499">
                  <c:v>26.4</c:v>
                </c:pt>
                <c:pt idx="1500">
                  <c:v>26.8</c:v>
                </c:pt>
                <c:pt idx="1501">
                  <c:v>26.4</c:v>
                </c:pt>
                <c:pt idx="1502">
                  <c:v>26.4</c:v>
                </c:pt>
                <c:pt idx="1503">
                  <c:v>27</c:v>
                </c:pt>
                <c:pt idx="1504">
                  <c:v>27.3</c:v>
                </c:pt>
                <c:pt idx="1505">
                  <c:v>27.4</c:v>
                </c:pt>
                <c:pt idx="1506">
                  <c:v>25.9</c:v>
                </c:pt>
                <c:pt idx="1507">
                  <c:v>25.3</c:v>
                </c:pt>
                <c:pt idx="1508">
                  <c:v>24.7</c:v>
                </c:pt>
                <c:pt idx="1509">
                  <c:v>23.5</c:v>
                </c:pt>
                <c:pt idx="1510">
                  <c:v>22.5</c:v>
                </c:pt>
                <c:pt idx="1511">
                  <c:v>21.9</c:v>
                </c:pt>
                <c:pt idx="1512">
                  <c:v>20.9</c:v>
                </c:pt>
                <c:pt idx="1513">
                  <c:v>20.5</c:v>
                </c:pt>
                <c:pt idx="1514">
                  <c:v>19.899999999999999</c:v>
                </c:pt>
                <c:pt idx="1515">
                  <c:v>19.2</c:v>
                </c:pt>
                <c:pt idx="1516">
                  <c:v>18.399999999999999</c:v>
                </c:pt>
                <c:pt idx="1517">
                  <c:v>18.2</c:v>
                </c:pt>
                <c:pt idx="1518">
                  <c:v>18.399999999999999</c:v>
                </c:pt>
                <c:pt idx="1519">
                  <c:v>19.100000000000001</c:v>
                </c:pt>
                <c:pt idx="1520">
                  <c:v>20.5</c:v>
                </c:pt>
                <c:pt idx="1521">
                  <c:v>21.9</c:v>
                </c:pt>
                <c:pt idx="1522">
                  <c:v>22.2</c:v>
                </c:pt>
                <c:pt idx="1523">
                  <c:v>24</c:v>
                </c:pt>
                <c:pt idx="1524">
                  <c:v>24.7</c:v>
                </c:pt>
                <c:pt idx="1525">
                  <c:v>25.6</c:v>
                </c:pt>
                <c:pt idx="1526">
                  <c:v>26.8</c:v>
                </c:pt>
                <c:pt idx="1527">
                  <c:v>25.9</c:v>
                </c:pt>
                <c:pt idx="1528">
                  <c:v>25.5</c:v>
                </c:pt>
                <c:pt idx="1529">
                  <c:v>25</c:v>
                </c:pt>
                <c:pt idx="1530">
                  <c:v>24</c:v>
                </c:pt>
                <c:pt idx="1531">
                  <c:v>23.1</c:v>
                </c:pt>
                <c:pt idx="1532">
                  <c:v>22.6</c:v>
                </c:pt>
                <c:pt idx="1533">
                  <c:v>21.7</c:v>
                </c:pt>
                <c:pt idx="1534">
                  <c:v>22.4</c:v>
                </c:pt>
                <c:pt idx="1535">
                  <c:v>21.2</c:v>
                </c:pt>
                <c:pt idx="1536">
                  <c:v>20.5</c:v>
                </c:pt>
                <c:pt idx="1537">
                  <c:v>19.5</c:v>
                </c:pt>
                <c:pt idx="1538">
                  <c:v>19.2</c:v>
                </c:pt>
                <c:pt idx="1539">
                  <c:v>18.899999999999999</c:v>
                </c:pt>
                <c:pt idx="1540">
                  <c:v>18.8</c:v>
                </c:pt>
                <c:pt idx="1541">
                  <c:v>18.2</c:v>
                </c:pt>
                <c:pt idx="1542">
                  <c:v>18.600000000000001</c:v>
                </c:pt>
                <c:pt idx="1543">
                  <c:v>19.7</c:v>
                </c:pt>
                <c:pt idx="1544">
                  <c:v>21.6</c:v>
                </c:pt>
                <c:pt idx="1545">
                  <c:v>23</c:v>
                </c:pt>
                <c:pt idx="1546">
                  <c:v>24.3</c:v>
                </c:pt>
                <c:pt idx="1547">
                  <c:v>26</c:v>
                </c:pt>
                <c:pt idx="1548">
                  <c:v>26.4</c:v>
                </c:pt>
                <c:pt idx="1549">
                  <c:v>27</c:v>
                </c:pt>
                <c:pt idx="1550">
                  <c:v>27.4</c:v>
                </c:pt>
                <c:pt idx="1551">
                  <c:v>28.1</c:v>
                </c:pt>
                <c:pt idx="1552">
                  <c:v>28</c:v>
                </c:pt>
                <c:pt idx="1553">
                  <c:v>25.7</c:v>
                </c:pt>
                <c:pt idx="1554">
                  <c:v>23.4</c:v>
                </c:pt>
                <c:pt idx="1555">
                  <c:v>22.2</c:v>
                </c:pt>
                <c:pt idx="1556">
                  <c:v>22.4</c:v>
                </c:pt>
                <c:pt idx="1557">
                  <c:v>21.7</c:v>
                </c:pt>
                <c:pt idx="1558">
                  <c:v>20.8</c:v>
                </c:pt>
                <c:pt idx="1559">
                  <c:v>20.100000000000001</c:v>
                </c:pt>
                <c:pt idx="1560">
                  <c:v>19.3</c:v>
                </c:pt>
                <c:pt idx="1561">
                  <c:v>19.2</c:v>
                </c:pt>
                <c:pt idx="1562">
                  <c:v>19.399999999999999</c:v>
                </c:pt>
                <c:pt idx="1563">
                  <c:v>18.7</c:v>
                </c:pt>
                <c:pt idx="1564">
                  <c:v>18.2</c:v>
                </c:pt>
                <c:pt idx="1565">
                  <c:v>17.8</c:v>
                </c:pt>
                <c:pt idx="1566">
                  <c:v>18.8</c:v>
                </c:pt>
                <c:pt idx="1567">
                  <c:v>21.8</c:v>
                </c:pt>
                <c:pt idx="1568">
                  <c:v>23.7</c:v>
                </c:pt>
                <c:pt idx="1569">
                  <c:v>24.8</c:v>
                </c:pt>
                <c:pt idx="1570">
                  <c:v>26.2</c:v>
                </c:pt>
                <c:pt idx="1571">
                  <c:v>27.3</c:v>
                </c:pt>
                <c:pt idx="1572">
                  <c:v>28.1</c:v>
                </c:pt>
                <c:pt idx="1573">
                  <c:v>29.5</c:v>
                </c:pt>
                <c:pt idx="1574">
                  <c:v>29.4</c:v>
                </c:pt>
                <c:pt idx="1575">
                  <c:v>29.5</c:v>
                </c:pt>
                <c:pt idx="1576">
                  <c:v>28</c:v>
                </c:pt>
                <c:pt idx="1577">
                  <c:v>26.1</c:v>
                </c:pt>
                <c:pt idx="1578">
                  <c:v>24.3</c:v>
                </c:pt>
                <c:pt idx="1579">
                  <c:v>22.7</c:v>
                </c:pt>
                <c:pt idx="1580">
                  <c:v>22.2</c:v>
                </c:pt>
                <c:pt idx="1581">
                  <c:v>22</c:v>
                </c:pt>
                <c:pt idx="1582">
                  <c:v>21.2</c:v>
                </c:pt>
                <c:pt idx="1583">
                  <c:v>21</c:v>
                </c:pt>
                <c:pt idx="1584">
                  <c:v>20.6</c:v>
                </c:pt>
                <c:pt idx="1585">
                  <c:v>20.3</c:v>
                </c:pt>
                <c:pt idx="1586">
                  <c:v>19.8</c:v>
                </c:pt>
                <c:pt idx="1587">
                  <c:v>19.3</c:v>
                </c:pt>
                <c:pt idx="1588">
                  <c:v>19.3</c:v>
                </c:pt>
                <c:pt idx="1589">
                  <c:v>18.5</c:v>
                </c:pt>
                <c:pt idx="1590">
                  <c:v>19.600000000000001</c:v>
                </c:pt>
                <c:pt idx="1591">
                  <c:v>22.7</c:v>
                </c:pt>
                <c:pt idx="1592">
                  <c:v>24.9</c:v>
                </c:pt>
                <c:pt idx="1593">
                  <c:v>26.2</c:v>
                </c:pt>
                <c:pt idx="1594">
                  <c:v>28.1</c:v>
                </c:pt>
                <c:pt idx="1595">
                  <c:v>29.6</c:v>
                </c:pt>
                <c:pt idx="1596">
                  <c:v>31.5</c:v>
                </c:pt>
                <c:pt idx="1597">
                  <c:v>31.9</c:v>
                </c:pt>
                <c:pt idx="1598">
                  <c:v>32.200000000000003</c:v>
                </c:pt>
                <c:pt idx="1599">
                  <c:v>32.6</c:v>
                </c:pt>
                <c:pt idx="1600">
                  <c:v>31.7</c:v>
                </c:pt>
                <c:pt idx="1601">
                  <c:v>30.7</c:v>
                </c:pt>
                <c:pt idx="1602">
                  <c:v>28.1</c:v>
                </c:pt>
                <c:pt idx="1603">
                  <c:v>26.8</c:v>
                </c:pt>
                <c:pt idx="1604">
                  <c:v>25.6</c:v>
                </c:pt>
                <c:pt idx="1605">
                  <c:v>25.7</c:v>
                </c:pt>
                <c:pt idx="1606">
                  <c:v>24.4</c:v>
                </c:pt>
                <c:pt idx="1607">
                  <c:v>23.6</c:v>
                </c:pt>
                <c:pt idx="1608">
                  <c:v>22.6</c:v>
                </c:pt>
                <c:pt idx="1609">
                  <c:v>22.1</c:v>
                </c:pt>
                <c:pt idx="1610">
                  <c:v>22.1</c:v>
                </c:pt>
                <c:pt idx="1611">
                  <c:v>22.7</c:v>
                </c:pt>
                <c:pt idx="1612">
                  <c:v>22.2</c:v>
                </c:pt>
                <c:pt idx="1613">
                  <c:v>21.7</c:v>
                </c:pt>
                <c:pt idx="1614">
                  <c:v>22.3</c:v>
                </c:pt>
                <c:pt idx="1615">
                  <c:v>25</c:v>
                </c:pt>
                <c:pt idx="1616">
                  <c:v>27</c:v>
                </c:pt>
                <c:pt idx="1617">
                  <c:v>26.8</c:v>
                </c:pt>
                <c:pt idx="1618">
                  <c:v>28.3</c:v>
                </c:pt>
                <c:pt idx="1619">
                  <c:v>27.9</c:v>
                </c:pt>
                <c:pt idx="1620">
                  <c:v>26.7</c:v>
                </c:pt>
                <c:pt idx="1621">
                  <c:v>29.5</c:v>
                </c:pt>
                <c:pt idx="1622">
                  <c:v>30.4</c:v>
                </c:pt>
                <c:pt idx="1623">
                  <c:v>30.5</c:v>
                </c:pt>
                <c:pt idx="1624">
                  <c:v>30.6</c:v>
                </c:pt>
                <c:pt idx="1625">
                  <c:v>29.1</c:v>
                </c:pt>
                <c:pt idx="1626">
                  <c:v>27.3</c:v>
                </c:pt>
                <c:pt idx="1627">
                  <c:v>26.6</c:v>
                </c:pt>
                <c:pt idx="1628">
                  <c:v>25.6</c:v>
                </c:pt>
                <c:pt idx="1629">
                  <c:v>25.4</c:v>
                </c:pt>
                <c:pt idx="1630">
                  <c:v>24.7</c:v>
                </c:pt>
                <c:pt idx="1631">
                  <c:v>23.4</c:v>
                </c:pt>
                <c:pt idx="1632">
                  <c:v>23.8</c:v>
                </c:pt>
                <c:pt idx="1633">
                  <c:v>23.5</c:v>
                </c:pt>
                <c:pt idx="1634">
                  <c:v>23.1</c:v>
                </c:pt>
                <c:pt idx="1635">
                  <c:v>22.6</c:v>
                </c:pt>
                <c:pt idx="1636">
                  <c:v>22.1</c:v>
                </c:pt>
                <c:pt idx="1637">
                  <c:v>22.2</c:v>
                </c:pt>
                <c:pt idx="1638">
                  <c:v>22.1</c:v>
                </c:pt>
                <c:pt idx="1639">
                  <c:v>22.9</c:v>
                </c:pt>
                <c:pt idx="1640">
                  <c:v>24.1</c:v>
                </c:pt>
                <c:pt idx="1641">
                  <c:v>23.9</c:v>
                </c:pt>
                <c:pt idx="1642">
                  <c:v>23.7</c:v>
                </c:pt>
                <c:pt idx="1643">
                  <c:v>23.2</c:v>
                </c:pt>
                <c:pt idx="1644">
                  <c:v>23</c:v>
                </c:pt>
                <c:pt idx="1645">
                  <c:v>23.7</c:v>
                </c:pt>
                <c:pt idx="1646">
                  <c:v>24</c:v>
                </c:pt>
                <c:pt idx="1647">
                  <c:v>23.7</c:v>
                </c:pt>
                <c:pt idx="1648">
                  <c:v>23.3</c:v>
                </c:pt>
                <c:pt idx="1649">
                  <c:v>22.3</c:v>
                </c:pt>
                <c:pt idx="1650">
                  <c:v>21</c:v>
                </c:pt>
                <c:pt idx="1651">
                  <c:v>20.6</c:v>
                </c:pt>
                <c:pt idx="1652">
                  <c:v>20.100000000000001</c:v>
                </c:pt>
                <c:pt idx="1653">
                  <c:v>19.100000000000001</c:v>
                </c:pt>
                <c:pt idx="1654">
                  <c:v>18.5</c:v>
                </c:pt>
                <c:pt idx="1655">
                  <c:v>17.8</c:v>
                </c:pt>
                <c:pt idx="1656">
                  <c:v>16.600000000000001</c:v>
                </c:pt>
                <c:pt idx="1657">
                  <c:v>16.399999999999999</c:v>
                </c:pt>
                <c:pt idx="1658">
                  <c:v>16.5</c:v>
                </c:pt>
                <c:pt idx="1659">
                  <c:v>15.6</c:v>
                </c:pt>
                <c:pt idx="1660">
                  <c:v>15.3</c:v>
                </c:pt>
                <c:pt idx="1661">
                  <c:v>15.1</c:v>
                </c:pt>
                <c:pt idx="1662">
                  <c:v>16.399999999999999</c:v>
                </c:pt>
                <c:pt idx="1663">
                  <c:v>19.7</c:v>
                </c:pt>
                <c:pt idx="1664">
                  <c:v>21.5</c:v>
                </c:pt>
                <c:pt idx="1665">
                  <c:v>23.5</c:v>
                </c:pt>
                <c:pt idx="1666">
                  <c:v>24.8</c:v>
                </c:pt>
                <c:pt idx="1667">
                  <c:v>25.8</c:v>
                </c:pt>
                <c:pt idx="1668">
                  <c:v>26.4</c:v>
                </c:pt>
                <c:pt idx="1669">
                  <c:v>27.1</c:v>
                </c:pt>
                <c:pt idx="1670">
                  <c:v>27.1</c:v>
                </c:pt>
                <c:pt idx="1671">
                  <c:v>26.7</c:v>
                </c:pt>
                <c:pt idx="1672">
                  <c:v>25.2</c:v>
                </c:pt>
                <c:pt idx="1673">
                  <c:v>23.8</c:v>
                </c:pt>
                <c:pt idx="1674">
                  <c:v>22.4</c:v>
                </c:pt>
                <c:pt idx="1675">
                  <c:v>21.5</c:v>
                </c:pt>
                <c:pt idx="1676">
                  <c:v>21.3</c:v>
                </c:pt>
                <c:pt idx="1677">
                  <c:v>21</c:v>
                </c:pt>
                <c:pt idx="1678">
                  <c:v>20.3</c:v>
                </c:pt>
                <c:pt idx="1679">
                  <c:v>19.7</c:v>
                </c:pt>
                <c:pt idx="1680">
                  <c:v>19.3</c:v>
                </c:pt>
                <c:pt idx="1681">
                  <c:v>18.899999999999999</c:v>
                </c:pt>
                <c:pt idx="1682">
                  <c:v>19.5</c:v>
                </c:pt>
                <c:pt idx="1683">
                  <c:v>19.399999999999999</c:v>
                </c:pt>
                <c:pt idx="1684">
                  <c:v>19.3</c:v>
                </c:pt>
                <c:pt idx="1685">
                  <c:v>19.5</c:v>
                </c:pt>
                <c:pt idx="1686">
                  <c:v>19.5</c:v>
                </c:pt>
                <c:pt idx="1687">
                  <c:v>21.9</c:v>
                </c:pt>
                <c:pt idx="1688">
                  <c:v>22.7</c:v>
                </c:pt>
                <c:pt idx="1689">
                  <c:v>23.4</c:v>
                </c:pt>
                <c:pt idx="1690">
                  <c:v>25.6</c:v>
                </c:pt>
                <c:pt idx="1691">
                  <c:v>27.3</c:v>
                </c:pt>
                <c:pt idx="1692">
                  <c:v>28.9</c:v>
                </c:pt>
                <c:pt idx="1693">
                  <c:v>29.4</c:v>
                </c:pt>
                <c:pt idx="1694">
                  <c:v>29.7</c:v>
                </c:pt>
                <c:pt idx="1695">
                  <c:v>29.6</c:v>
                </c:pt>
                <c:pt idx="1696">
                  <c:v>27.2</c:v>
                </c:pt>
                <c:pt idx="1697">
                  <c:v>26</c:v>
                </c:pt>
                <c:pt idx="1698">
                  <c:v>24.2</c:v>
                </c:pt>
                <c:pt idx="1699">
                  <c:v>23.6</c:v>
                </c:pt>
                <c:pt idx="1700">
                  <c:v>22.9</c:v>
                </c:pt>
                <c:pt idx="1701">
                  <c:v>22.7</c:v>
                </c:pt>
                <c:pt idx="1702">
                  <c:v>22.3</c:v>
                </c:pt>
                <c:pt idx="1703">
                  <c:v>22</c:v>
                </c:pt>
                <c:pt idx="1704">
                  <c:v>21.8</c:v>
                </c:pt>
                <c:pt idx="1705">
                  <c:v>22</c:v>
                </c:pt>
                <c:pt idx="1706">
                  <c:v>21.1</c:v>
                </c:pt>
                <c:pt idx="1707">
                  <c:v>20.5</c:v>
                </c:pt>
                <c:pt idx="1708">
                  <c:v>20</c:v>
                </c:pt>
                <c:pt idx="1709">
                  <c:v>19.600000000000001</c:v>
                </c:pt>
                <c:pt idx="1710">
                  <c:v>19.899999999999999</c:v>
                </c:pt>
                <c:pt idx="1711">
                  <c:v>22.5</c:v>
                </c:pt>
                <c:pt idx="1712">
                  <c:v>25.2</c:v>
                </c:pt>
                <c:pt idx="1713">
                  <c:v>26.7</c:v>
                </c:pt>
                <c:pt idx="1714">
                  <c:v>28.3</c:v>
                </c:pt>
                <c:pt idx="1715">
                  <c:v>30</c:v>
                </c:pt>
                <c:pt idx="1716">
                  <c:v>30.5</c:v>
                </c:pt>
                <c:pt idx="1717">
                  <c:v>31.4</c:v>
                </c:pt>
                <c:pt idx="1718">
                  <c:v>31.3</c:v>
                </c:pt>
                <c:pt idx="1719">
                  <c:v>31.1</c:v>
                </c:pt>
                <c:pt idx="1720">
                  <c:v>29.7</c:v>
                </c:pt>
                <c:pt idx="1721">
                  <c:v>27.6</c:v>
                </c:pt>
                <c:pt idx="1722">
                  <c:v>25.8</c:v>
                </c:pt>
                <c:pt idx="1723">
                  <c:v>24.5</c:v>
                </c:pt>
                <c:pt idx="1724">
                  <c:v>23.8</c:v>
                </c:pt>
                <c:pt idx="1725">
                  <c:v>23.4</c:v>
                </c:pt>
                <c:pt idx="1726">
                  <c:v>23</c:v>
                </c:pt>
                <c:pt idx="1727">
                  <c:v>22.4</c:v>
                </c:pt>
                <c:pt idx="1728">
                  <c:v>22.1</c:v>
                </c:pt>
                <c:pt idx="1729">
                  <c:v>21.8</c:v>
                </c:pt>
                <c:pt idx="1730">
                  <c:v>21.6</c:v>
                </c:pt>
                <c:pt idx="1731">
                  <c:v>21.4</c:v>
                </c:pt>
                <c:pt idx="1732">
                  <c:v>21.3</c:v>
                </c:pt>
                <c:pt idx="1733">
                  <c:v>20.7</c:v>
                </c:pt>
                <c:pt idx="1734">
                  <c:v>21</c:v>
                </c:pt>
                <c:pt idx="1735">
                  <c:v>23.4</c:v>
                </c:pt>
                <c:pt idx="1736">
                  <c:v>26.2</c:v>
                </c:pt>
                <c:pt idx="1737">
                  <c:v>27.1</c:v>
                </c:pt>
                <c:pt idx="1738">
                  <c:v>28.4</c:v>
                </c:pt>
                <c:pt idx="1739">
                  <c:v>30.5</c:v>
                </c:pt>
                <c:pt idx="1740">
                  <c:v>30.4</c:v>
                </c:pt>
                <c:pt idx="1741">
                  <c:v>31.3</c:v>
                </c:pt>
                <c:pt idx="1742">
                  <c:v>31.7</c:v>
                </c:pt>
                <c:pt idx="1743">
                  <c:v>29.8</c:v>
                </c:pt>
                <c:pt idx="1744">
                  <c:v>28.6</c:v>
                </c:pt>
                <c:pt idx="1745">
                  <c:v>26.8</c:v>
                </c:pt>
                <c:pt idx="1746">
                  <c:v>24.9</c:v>
                </c:pt>
                <c:pt idx="1747">
                  <c:v>23.7</c:v>
                </c:pt>
                <c:pt idx="1748">
                  <c:v>23.1</c:v>
                </c:pt>
                <c:pt idx="1749">
                  <c:v>22.6</c:v>
                </c:pt>
                <c:pt idx="1750">
                  <c:v>22.4</c:v>
                </c:pt>
                <c:pt idx="1751">
                  <c:v>22</c:v>
                </c:pt>
                <c:pt idx="1752">
                  <c:v>21.8</c:v>
                </c:pt>
                <c:pt idx="1753">
                  <c:v>21.6</c:v>
                </c:pt>
                <c:pt idx="1754">
                  <c:v>21.3</c:v>
                </c:pt>
                <c:pt idx="1755">
                  <c:v>21</c:v>
                </c:pt>
                <c:pt idx="1756">
                  <c:v>20.3</c:v>
                </c:pt>
                <c:pt idx="1757">
                  <c:v>20.100000000000001</c:v>
                </c:pt>
                <c:pt idx="1758">
                  <c:v>20.2</c:v>
                </c:pt>
                <c:pt idx="1759">
                  <c:v>23.1</c:v>
                </c:pt>
                <c:pt idx="1760">
                  <c:v>25.6</c:v>
                </c:pt>
                <c:pt idx="1761">
                  <c:v>27</c:v>
                </c:pt>
                <c:pt idx="1762">
                  <c:v>28.5</c:v>
                </c:pt>
                <c:pt idx="1763">
                  <c:v>30.3</c:v>
                </c:pt>
                <c:pt idx="1764">
                  <c:v>30.6</c:v>
                </c:pt>
                <c:pt idx="1765">
                  <c:v>32.700000000000003</c:v>
                </c:pt>
                <c:pt idx="1766">
                  <c:v>33.5</c:v>
                </c:pt>
                <c:pt idx="1767">
                  <c:v>34.1</c:v>
                </c:pt>
                <c:pt idx="1768">
                  <c:v>32.4</c:v>
                </c:pt>
                <c:pt idx="1769">
                  <c:v>30.4</c:v>
                </c:pt>
                <c:pt idx="1770">
                  <c:v>27.8</c:v>
                </c:pt>
                <c:pt idx="1771">
                  <c:v>26.3</c:v>
                </c:pt>
                <c:pt idx="1772">
                  <c:v>24.9</c:v>
                </c:pt>
                <c:pt idx="1773">
                  <c:v>24</c:v>
                </c:pt>
                <c:pt idx="1774">
                  <c:v>23.5</c:v>
                </c:pt>
                <c:pt idx="1775">
                  <c:v>23</c:v>
                </c:pt>
                <c:pt idx="1776">
                  <c:v>22.4</c:v>
                </c:pt>
                <c:pt idx="1777">
                  <c:v>22</c:v>
                </c:pt>
                <c:pt idx="1778">
                  <c:v>21.7</c:v>
                </c:pt>
                <c:pt idx="1779">
                  <c:v>21.3</c:v>
                </c:pt>
                <c:pt idx="1780">
                  <c:v>20.7</c:v>
                </c:pt>
                <c:pt idx="1781">
                  <c:v>21.1</c:v>
                </c:pt>
                <c:pt idx="1782">
                  <c:v>21.3</c:v>
                </c:pt>
                <c:pt idx="1783">
                  <c:v>23.1</c:v>
                </c:pt>
                <c:pt idx="1784">
                  <c:v>24.4</c:v>
                </c:pt>
                <c:pt idx="1785">
                  <c:v>26.3</c:v>
                </c:pt>
                <c:pt idx="1786">
                  <c:v>27.9</c:v>
                </c:pt>
                <c:pt idx="1787">
                  <c:v>30.8</c:v>
                </c:pt>
                <c:pt idx="1788">
                  <c:v>32.799999999999997</c:v>
                </c:pt>
                <c:pt idx="1789">
                  <c:v>34.5</c:v>
                </c:pt>
                <c:pt idx="1790">
                  <c:v>35</c:v>
                </c:pt>
                <c:pt idx="1791">
                  <c:v>33.700000000000003</c:v>
                </c:pt>
                <c:pt idx="1792">
                  <c:v>31.6</c:v>
                </c:pt>
                <c:pt idx="1793">
                  <c:v>30.4</c:v>
                </c:pt>
                <c:pt idx="1794">
                  <c:v>27.9</c:v>
                </c:pt>
                <c:pt idx="1795">
                  <c:v>26.6</c:v>
                </c:pt>
                <c:pt idx="1796">
                  <c:v>25.9</c:v>
                </c:pt>
                <c:pt idx="1797">
                  <c:v>25.3</c:v>
                </c:pt>
                <c:pt idx="1798">
                  <c:v>25.5</c:v>
                </c:pt>
                <c:pt idx="1799">
                  <c:v>24</c:v>
                </c:pt>
                <c:pt idx="1800">
                  <c:v>23.4</c:v>
                </c:pt>
                <c:pt idx="1801">
                  <c:v>23.1</c:v>
                </c:pt>
                <c:pt idx="1802">
                  <c:v>22.3</c:v>
                </c:pt>
                <c:pt idx="1803">
                  <c:v>21.8</c:v>
                </c:pt>
                <c:pt idx="1804">
                  <c:v>21</c:v>
                </c:pt>
                <c:pt idx="1805">
                  <c:v>20.8</c:v>
                </c:pt>
                <c:pt idx="1806">
                  <c:v>21</c:v>
                </c:pt>
                <c:pt idx="1807">
                  <c:v>24.5</c:v>
                </c:pt>
                <c:pt idx="1808">
                  <c:v>27.9</c:v>
                </c:pt>
                <c:pt idx="1809">
                  <c:v>30</c:v>
                </c:pt>
                <c:pt idx="1810">
                  <c:v>31.5</c:v>
                </c:pt>
                <c:pt idx="1811">
                  <c:v>33.5</c:v>
                </c:pt>
                <c:pt idx="1812">
                  <c:v>34.200000000000003</c:v>
                </c:pt>
                <c:pt idx="1813">
                  <c:v>35.200000000000003</c:v>
                </c:pt>
                <c:pt idx="1814">
                  <c:v>35.799999999999997</c:v>
                </c:pt>
                <c:pt idx="1815">
                  <c:v>36.299999999999997</c:v>
                </c:pt>
                <c:pt idx="1816">
                  <c:v>36.299999999999997</c:v>
                </c:pt>
                <c:pt idx="1817">
                  <c:v>31.8</c:v>
                </c:pt>
                <c:pt idx="1818">
                  <c:v>29.7</c:v>
                </c:pt>
                <c:pt idx="1819">
                  <c:v>28.8</c:v>
                </c:pt>
                <c:pt idx="1820">
                  <c:v>28.6</c:v>
                </c:pt>
                <c:pt idx="1821">
                  <c:v>27.8</c:v>
                </c:pt>
                <c:pt idx="1822">
                  <c:v>27.5</c:v>
                </c:pt>
                <c:pt idx="1823">
                  <c:v>26.5</c:v>
                </c:pt>
                <c:pt idx="1824">
                  <c:v>25.8</c:v>
                </c:pt>
                <c:pt idx="1825">
                  <c:v>24.8</c:v>
                </c:pt>
                <c:pt idx="1826">
                  <c:v>24.3</c:v>
                </c:pt>
                <c:pt idx="1827">
                  <c:v>23.9</c:v>
                </c:pt>
                <c:pt idx="1828">
                  <c:v>23.6</c:v>
                </c:pt>
                <c:pt idx="1829">
                  <c:v>24.5</c:v>
                </c:pt>
                <c:pt idx="1830">
                  <c:v>25.1</c:v>
                </c:pt>
                <c:pt idx="1831">
                  <c:v>25.7</c:v>
                </c:pt>
                <c:pt idx="1832">
                  <c:v>26.1</c:v>
                </c:pt>
                <c:pt idx="1833">
                  <c:v>26.3</c:v>
                </c:pt>
                <c:pt idx="1834">
                  <c:v>27</c:v>
                </c:pt>
                <c:pt idx="1835">
                  <c:v>27.9</c:v>
                </c:pt>
                <c:pt idx="1836">
                  <c:v>28.5</c:v>
                </c:pt>
                <c:pt idx="1837">
                  <c:v>28.7</c:v>
                </c:pt>
                <c:pt idx="1838">
                  <c:v>28.7</c:v>
                </c:pt>
                <c:pt idx="1839">
                  <c:v>27.4</c:v>
                </c:pt>
                <c:pt idx="1840">
                  <c:v>26.5</c:v>
                </c:pt>
                <c:pt idx="1841">
                  <c:v>25.6</c:v>
                </c:pt>
                <c:pt idx="1842">
                  <c:v>24.9</c:v>
                </c:pt>
                <c:pt idx="1843">
                  <c:v>24.7</c:v>
                </c:pt>
                <c:pt idx="1844">
                  <c:v>24.5</c:v>
                </c:pt>
                <c:pt idx="1845">
                  <c:v>24</c:v>
                </c:pt>
                <c:pt idx="1846">
                  <c:v>24.1</c:v>
                </c:pt>
                <c:pt idx="1847">
                  <c:v>24.1</c:v>
                </c:pt>
                <c:pt idx="1848">
                  <c:v>23.7</c:v>
                </c:pt>
                <c:pt idx="1849">
                  <c:v>23.5</c:v>
                </c:pt>
                <c:pt idx="1850">
                  <c:v>23.6</c:v>
                </c:pt>
                <c:pt idx="1851">
                  <c:v>23.6</c:v>
                </c:pt>
                <c:pt idx="1852">
                  <c:v>23.7</c:v>
                </c:pt>
                <c:pt idx="1853">
                  <c:v>23.6</c:v>
                </c:pt>
                <c:pt idx="1854">
                  <c:v>23.8</c:v>
                </c:pt>
                <c:pt idx="1855">
                  <c:v>24</c:v>
                </c:pt>
                <c:pt idx="1856">
                  <c:v>24.4</c:v>
                </c:pt>
                <c:pt idx="1857">
                  <c:v>24.6</c:v>
                </c:pt>
                <c:pt idx="1858">
                  <c:v>24.8</c:v>
                </c:pt>
                <c:pt idx="1859">
                  <c:v>25.2</c:v>
                </c:pt>
                <c:pt idx="1860">
                  <c:v>25.4</c:v>
                </c:pt>
                <c:pt idx="1861">
                  <c:v>25.5</c:v>
                </c:pt>
                <c:pt idx="1862">
                  <c:v>24.8</c:v>
                </c:pt>
                <c:pt idx="1863">
                  <c:v>24.7</c:v>
                </c:pt>
                <c:pt idx="1864">
                  <c:v>23.2</c:v>
                </c:pt>
                <c:pt idx="1865">
                  <c:v>23.8</c:v>
                </c:pt>
                <c:pt idx="1866">
                  <c:v>21.8</c:v>
                </c:pt>
                <c:pt idx="1867">
                  <c:v>21.9</c:v>
                </c:pt>
                <c:pt idx="1868">
                  <c:v>22.2</c:v>
                </c:pt>
                <c:pt idx="1869">
                  <c:v>22.3</c:v>
                </c:pt>
                <c:pt idx="1870">
                  <c:v>22.5</c:v>
                </c:pt>
                <c:pt idx="1871">
                  <c:v>22.2</c:v>
                </c:pt>
                <c:pt idx="1872">
                  <c:v>22.2</c:v>
                </c:pt>
                <c:pt idx="1873">
                  <c:v>22.3</c:v>
                </c:pt>
                <c:pt idx="1874">
                  <c:v>22.5</c:v>
                </c:pt>
                <c:pt idx="1875">
                  <c:v>22.5</c:v>
                </c:pt>
                <c:pt idx="1876">
                  <c:v>22.3</c:v>
                </c:pt>
                <c:pt idx="1877">
                  <c:v>22.1</c:v>
                </c:pt>
                <c:pt idx="1878">
                  <c:v>22.5</c:v>
                </c:pt>
                <c:pt idx="1879">
                  <c:v>23.9</c:v>
                </c:pt>
                <c:pt idx="1880">
                  <c:v>25.6</c:v>
                </c:pt>
                <c:pt idx="1881">
                  <c:v>26.3</c:v>
                </c:pt>
                <c:pt idx="1882">
                  <c:v>26.8</c:v>
                </c:pt>
                <c:pt idx="1883">
                  <c:v>26.6</c:v>
                </c:pt>
                <c:pt idx="1884">
                  <c:v>26.8</c:v>
                </c:pt>
                <c:pt idx="1885">
                  <c:v>24.6</c:v>
                </c:pt>
                <c:pt idx="1886">
                  <c:v>23.7</c:v>
                </c:pt>
                <c:pt idx="1887">
                  <c:v>24.6</c:v>
                </c:pt>
                <c:pt idx="1888">
                  <c:v>23.2</c:v>
                </c:pt>
                <c:pt idx="1889">
                  <c:v>23.1</c:v>
                </c:pt>
                <c:pt idx="1890">
                  <c:v>22.7</c:v>
                </c:pt>
                <c:pt idx="1891">
                  <c:v>22.1</c:v>
                </c:pt>
                <c:pt idx="1892">
                  <c:v>22.1</c:v>
                </c:pt>
                <c:pt idx="1893">
                  <c:v>21.9</c:v>
                </c:pt>
                <c:pt idx="1894">
                  <c:v>21.9</c:v>
                </c:pt>
                <c:pt idx="1895">
                  <c:v>21.4</c:v>
                </c:pt>
                <c:pt idx="1896">
                  <c:v>21</c:v>
                </c:pt>
                <c:pt idx="1897">
                  <c:v>20.399999999999999</c:v>
                </c:pt>
                <c:pt idx="1898">
                  <c:v>20.2</c:v>
                </c:pt>
                <c:pt idx="1899">
                  <c:v>20.100000000000001</c:v>
                </c:pt>
                <c:pt idx="1900">
                  <c:v>20.2</c:v>
                </c:pt>
                <c:pt idx="1901">
                  <c:v>20</c:v>
                </c:pt>
                <c:pt idx="1902">
                  <c:v>20.2</c:v>
                </c:pt>
                <c:pt idx="1903">
                  <c:v>21.8</c:v>
                </c:pt>
                <c:pt idx="1904">
                  <c:v>23.4</c:v>
                </c:pt>
                <c:pt idx="1905">
                  <c:v>25.3</c:v>
                </c:pt>
                <c:pt idx="1906">
                  <c:v>25.2</c:v>
                </c:pt>
                <c:pt idx="1907">
                  <c:v>26.3</c:v>
                </c:pt>
                <c:pt idx="1908">
                  <c:v>27.3</c:v>
                </c:pt>
                <c:pt idx="1909">
                  <c:v>27.5</c:v>
                </c:pt>
                <c:pt idx="1910">
                  <c:v>27.2</c:v>
                </c:pt>
                <c:pt idx="1911">
                  <c:v>25.6</c:v>
                </c:pt>
                <c:pt idx="1912">
                  <c:v>25.1</c:v>
                </c:pt>
                <c:pt idx="1913">
                  <c:v>24.1</c:v>
                </c:pt>
                <c:pt idx="1914">
                  <c:v>23.1</c:v>
                </c:pt>
                <c:pt idx="1915">
                  <c:v>22.6</c:v>
                </c:pt>
                <c:pt idx="1916">
                  <c:v>22</c:v>
                </c:pt>
                <c:pt idx="1917">
                  <c:v>21.4</c:v>
                </c:pt>
                <c:pt idx="1918">
                  <c:v>21</c:v>
                </c:pt>
                <c:pt idx="1919">
                  <c:v>21</c:v>
                </c:pt>
                <c:pt idx="1920">
                  <c:v>21.4</c:v>
                </c:pt>
                <c:pt idx="1921">
                  <c:v>21.3</c:v>
                </c:pt>
                <c:pt idx="1922">
                  <c:v>21.4</c:v>
                </c:pt>
                <c:pt idx="1923">
                  <c:v>21.6</c:v>
                </c:pt>
                <c:pt idx="1924">
                  <c:v>21.7</c:v>
                </c:pt>
                <c:pt idx="1925">
                  <c:v>22.2</c:v>
                </c:pt>
                <c:pt idx="1926">
                  <c:v>22.9</c:v>
                </c:pt>
                <c:pt idx="1927">
                  <c:v>23.7</c:v>
                </c:pt>
                <c:pt idx="1928">
                  <c:v>24.3</c:v>
                </c:pt>
                <c:pt idx="1929">
                  <c:v>24.4</c:v>
                </c:pt>
                <c:pt idx="1930">
                  <c:v>25.8</c:v>
                </c:pt>
                <c:pt idx="1931">
                  <c:v>26.7</c:v>
                </c:pt>
                <c:pt idx="1932">
                  <c:v>26.7</c:v>
                </c:pt>
                <c:pt idx="1933">
                  <c:v>27.5</c:v>
                </c:pt>
                <c:pt idx="1934">
                  <c:v>28.4</c:v>
                </c:pt>
                <c:pt idx="1935">
                  <c:v>28.1</c:v>
                </c:pt>
                <c:pt idx="1936">
                  <c:v>27.1</c:v>
                </c:pt>
                <c:pt idx="1937">
                  <c:v>26.1</c:v>
                </c:pt>
                <c:pt idx="1938">
                  <c:v>25.4</c:v>
                </c:pt>
                <c:pt idx="1939">
                  <c:v>24.9</c:v>
                </c:pt>
                <c:pt idx="1940">
                  <c:v>24.7</c:v>
                </c:pt>
                <c:pt idx="1941">
                  <c:v>24.6</c:v>
                </c:pt>
                <c:pt idx="1942">
                  <c:v>24.5</c:v>
                </c:pt>
                <c:pt idx="1943">
                  <c:v>24.4</c:v>
                </c:pt>
                <c:pt idx="1944">
                  <c:v>24.2</c:v>
                </c:pt>
                <c:pt idx="1945">
                  <c:v>24</c:v>
                </c:pt>
                <c:pt idx="1946">
                  <c:v>24.1</c:v>
                </c:pt>
                <c:pt idx="1947">
                  <c:v>24</c:v>
                </c:pt>
                <c:pt idx="1948">
                  <c:v>24.1</c:v>
                </c:pt>
                <c:pt idx="1949">
                  <c:v>23.8</c:v>
                </c:pt>
                <c:pt idx="1950">
                  <c:v>23.9</c:v>
                </c:pt>
                <c:pt idx="1951">
                  <c:v>24.4</c:v>
                </c:pt>
                <c:pt idx="1952">
                  <c:v>25</c:v>
                </c:pt>
                <c:pt idx="1953">
                  <c:v>24.6</c:v>
                </c:pt>
                <c:pt idx="1954">
                  <c:v>24.3</c:v>
                </c:pt>
                <c:pt idx="1955">
                  <c:v>24</c:v>
                </c:pt>
                <c:pt idx="1956">
                  <c:v>24.4</c:v>
                </c:pt>
                <c:pt idx="1957">
                  <c:v>25.3</c:v>
                </c:pt>
                <c:pt idx="1958">
                  <c:v>25.4</c:v>
                </c:pt>
                <c:pt idx="1959">
                  <c:v>24.6</c:v>
                </c:pt>
                <c:pt idx="1960">
                  <c:v>25.2</c:v>
                </c:pt>
                <c:pt idx="1961">
                  <c:v>25</c:v>
                </c:pt>
                <c:pt idx="1962">
                  <c:v>24.6</c:v>
                </c:pt>
                <c:pt idx="1963">
                  <c:v>24.5</c:v>
                </c:pt>
                <c:pt idx="1964">
                  <c:v>24.5</c:v>
                </c:pt>
                <c:pt idx="1965">
                  <c:v>24.9</c:v>
                </c:pt>
                <c:pt idx="1966">
                  <c:v>24.3</c:v>
                </c:pt>
                <c:pt idx="1967">
                  <c:v>23.8</c:v>
                </c:pt>
                <c:pt idx="1968">
                  <c:v>23.7</c:v>
                </c:pt>
                <c:pt idx="1969">
                  <c:v>23.5</c:v>
                </c:pt>
                <c:pt idx="1970">
                  <c:v>23.4</c:v>
                </c:pt>
                <c:pt idx="1971">
                  <c:v>23.1</c:v>
                </c:pt>
                <c:pt idx="1972">
                  <c:v>23.2</c:v>
                </c:pt>
                <c:pt idx="1973">
                  <c:v>23</c:v>
                </c:pt>
                <c:pt idx="1974">
                  <c:v>22.8</c:v>
                </c:pt>
                <c:pt idx="1975">
                  <c:v>23.5</c:v>
                </c:pt>
                <c:pt idx="1976">
                  <c:v>24.6</c:v>
                </c:pt>
                <c:pt idx="1977">
                  <c:v>25.2</c:v>
                </c:pt>
                <c:pt idx="1978">
                  <c:v>26.1</c:v>
                </c:pt>
                <c:pt idx="1979">
                  <c:v>27.9</c:v>
                </c:pt>
                <c:pt idx="1980">
                  <c:v>28.6</c:v>
                </c:pt>
                <c:pt idx="1981">
                  <c:v>29.7</c:v>
                </c:pt>
                <c:pt idx="1982">
                  <c:v>30.4</c:v>
                </c:pt>
                <c:pt idx="1983">
                  <c:v>30.4</c:v>
                </c:pt>
                <c:pt idx="1984">
                  <c:v>28.7</c:v>
                </c:pt>
                <c:pt idx="1985">
                  <c:v>27.3</c:v>
                </c:pt>
                <c:pt idx="1986">
                  <c:v>25</c:v>
                </c:pt>
                <c:pt idx="1987">
                  <c:v>24.9</c:v>
                </c:pt>
                <c:pt idx="1988">
                  <c:v>24.5</c:v>
                </c:pt>
                <c:pt idx="1989">
                  <c:v>23.7</c:v>
                </c:pt>
                <c:pt idx="1990">
                  <c:v>23.1</c:v>
                </c:pt>
                <c:pt idx="1991">
                  <c:v>22.7</c:v>
                </c:pt>
                <c:pt idx="1992">
                  <c:v>22.4</c:v>
                </c:pt>
                <c:pt idx="1993">
                  <c:v>22.2</c:v>
                </c:pt>
                <c:pt idx="1994">
                  <c:v>22.1</c:v>
                </c:pt>
                <c:pt idx="1995">
                  <c:v>21.9</c:v>
                </c:pt>
                <c:pt idx="1996">
                  <c:v>21.5</c:v>
                </c:pt>
                <c:pt idx="1997">
                  <c:v>21.5</c:v>
                </c:pt>
                <c:pt idx="1998">
                  <c:v>21.6</c:v>
                </c:pt>
                <c:pt idx="1999">
                  <c:v>23.2</c:v>
                </c:pt>
                <c:pt idx="2000">
                  <c:v>23.9</c:v>
                </c:pt>
                <c:pt idx="2001">
                  <c:v>22.8</c:v>
                </c:pt>
                <c:pt idx="2002">
                  <c:v>22.7</c:v>
                </c:pt>
                <c:pt idx="2003">
                  <c:v>22.5</c:v>
                </c:pt>
                <c:pt idx="2004">
                  <c:v>21.9</c:v>
                </c:pt>
                <c:pt idx="2005">
                  <c:v>22.8</c:v>
                </c:pt>
                <c:pt idx="2006">
                  <c:v>22.6</c:v>
                </c:pt>
                <c:pt idx="2007">
                  <c:v>21.9</c:v>
                </c:pt>
                <c:pt idx="2008">
                  <c:v>21.6</c:v>
                </c:pt>
                <c:pt idx="2009">
                  <c:v>21.2</c:v>
                </c:pt>
                <c:pt idx="2010">
                  <c:v>20.6</c:v>
                </c:pt>
                <c:pt idx="2011">
                  <c:v>20.6</c:v>
                </c:pt>
                <c:pt idx="2012">
                  <c:v>20.8</c:v>
                </c:pt>
                <c:pt idx="2013">
                  <c:v>20.2</c:v>
                </c:pt>
                <c:pt idx="2014">
                  <c:v>19.5</c:v>
                </c:pt>
                <c:pt idx="2015">
                  <c:v>19.600000000000001</c:v>
                </c:pt>
                <c:pt idx="2016">
                  <c:v>19.3</c:v>
                </c:pt>
                <c:pt idx="2017">
                  <c:v>19</c:v>
                </c:pt>
                <c:pt idx="2018">
                  <c:v>18.7</c:v>
                </c:pt>
                <c:pt idx="2019">
                  <c:v>18.899999999999999</c:v>
                </c:pt>
                <c:pt idx="2020">
                  <c:v>18.899999999999999</c:v>
                </c:pt>
                <c:pt idx="2021">
                  <c:v>18.7</c:v>
                </c:pt>
                <c:pt idx="2022">
                  <c:v>17.399999999999999</c:v>
                </c:pt>
                <c:pt idx="2023">
                  <c:v>19.3</c:v>
                </c:pt>
                <c:pt idx="2024">
                  <c:v>21.3</c:v>
                </c:pt>
                <c:pt idx="2025">
                  <c:v>22.4</c:v>
                </c:pt>
                <c:pt idx="2026">
                  <c:v>23.4</c:v>
                </c:pt>
                <c:pt idx="2027">
                  <c:v>23.9</c:v>
                </c:pt>
                <c:pt idx="2028">
                  <c:v>23.5</c:v>
                </c:pt>
                <c:pt idx="2029">
                  <c:v>23.8</c:v>
                </c:pt>
                <c:pt idx="2030">
                  <c:v>24.2</c:v>
                </c:pt>
                <c:pt idx="2031">
                  <c:v>23.9</c:v>
                </c:pt>
                <c:pt idx="2032">
                  <c:v>23.2</c:v>
                </c:pt>
                <c:pt idx="2033">
                  <c:v>21.7</c:v>
                </c:pt>
                <c:pt idx="2034">
                  <c:v>20.3</c:v>
                </c:pt>
                <c:pt idx="2035">
                  <c:v>19.100000000000001</c:v>
                </c:pt>
                <c:pt idx="2036">
                  <c:v>18.399999999999999</c:v>
                </c:pt>
                <c:pt idx="2037">
                  <c:v>18</c:v>
                </c:pt>
                <c:pt idx="2038">
                  <c:v>17.7</c:v>
                </c:pt>
                <c:pt idx="2039">
                  <c:v>17.399999999999999</c:v>
                </c:pt>
                <c:pt idx="2040">
                  <c:v>16.8</c:v>
                </c:pt>
                <c:pt idx="2041">
                  <c:v>16.399999999999999</c:v>
                </c:pt>
                <c:pt idx="2042">
                  <c:v>16</c:v>
                </c:pt>
                <c:pt idx="2043">
                  <c:v>15.9</c:v>
                </c:pt>
                <c:pt idx="2044">
                  <c:v>15.9</c:v>
                </c:pt>
                <c:pt idx="2045">
                  <c:v>16.2</c:v>
                </c:pt>
                <c:pt idx="2046">
                  <c:v>16.2</c:v>
                </c:pt>
                <c:pt idx="2047">
                  <c:v>18</c:v>
                </c:pt>
                <c:pt idx="2048">
                  <c:v>21.1</c:v>
                </c:pt>
                <c:pt idx="2049">
                  <c:v>22.9</c:v>
                </c:pt>
                <c:pt idx="2050">
                  <c:v>24.1</c:v>
                </c:pt>
                <c:pt idx="2051">
                  <c:v>25</c:v>
                </c:pt>
                <c:pt idx="2052">
                  <c:v>25.7</c:v>
                </c:pt>
                <c:pt idx="2053">
                  <c:v>27.3</c:v>
                </c:pt>
                <c:pt idx="2054">
                  <c:v>28.1</c:v>
                </c:pt>
                <c:pt idx="2055">
                  <c:v>28</c:v>
                </c:pt>
                <c:pt idx="2056">
                  <c:v>26.4</c:v>
                </c:pt>
                <c:pt idx="2057">
                  <c:v>25.3</c:v>
                </c:pt>
                <c:pt idx="2058">
                  <c:v>23.7</c:v>
                </c:pt>
                <c:pt idx="2059">
                  <c:v>23.2</c:v>
                </c:pt>
                <c:pt idx="2060">
                  <c:v>22.1</c:v>
                </c:pt>
                <c:pt idx="2061">
                  <c:v>21.5</c:v>
                </c:pt>
                <c:pt idx="2062">
                  <c:v>21.3</c:v>
                </c:pt>
                <c:pt idx="2063">
                  <c:v>20.9</c:v>
                </c:pt>
                <c:pt idx="2064">
                  <c:v>20.399999999999999</c:v>
                </c:pt>
                <c:pt idx="2065">
                  <c:v>20.3</c:v>
                </c:pt>
                <c:pt idx="2066">
                  <c:v>20.2</c:v>
                </c:pt>
                <c:pt idx="2067">
                  <c:v>20.399999999999999</c:v>
                </c:pt>
                <c:pt idx="2068">
                  <c:v>20.6</c:v>
                </c:pt>
                <c:pt idx="2069">
                  <c:v>20.8</c:v>
                </c:pt>
                <c:pt idx="2070">
                  <c:v>20.100000000000001</c:v>
                </c:pt>
                <c:pt idx="2071">
                  <c:v>20.2</c:v>
                </c:pt>
                <c:pt idx="2072">
                  <c:v>20.8</c:v>
                </c:pt>
                <c:pt idx="2073">
                  <c:v>23.2</c:v>
                </c:pt>
                <c:pt idx="2074">
                  <c:v>24</c:v>
                </c:pt>
                <c:pt idx="2075">
                  <c:v>26</c:v>
                </c:pt>
                <c:pt idx="2076">
                  <c:v>26</c:v>
                </c:pt>
                <c:pt idx="2077">
                  <c:v>27.1</c:v>
                </c:pt>
                <c:pt idx="2078">
                  <c:v>26</c:v>
                </c:pt>
                <c:pt idx="2079">
                  <c:v>24.7</c:v>
                </c:pt>
                <c:pt idx="2080">
                  <c:v>23.5</c:v>
                </c:pt>
                <c:pt idx="2081">
                  <c:v>23.2</c:v>
                </c:pt>
                <c:pt idx="2082">
                  <c:v>22.8</c:v>
                </c:pt>
                <c:pt idx="2083">
                  <c:v>22.6</c:v>
                </c:pt>
                <c:pt idx="2084">
                  <c:v>22.2</c:v>
                </c:pt>
                <c:pt idx="2085">
                  <c:v>21.9</c:v>
                </c:pt>
                <c:pt idx="2086">
                  <c:v>21.8</c:v>
                </c:pt>
                <c:pt idx="2087">
                  <c:v>20.9</c:v>
                </c:pt>
                <c:pt idx="2088">
                  <c:v>20.100000000000001</c:v>
                </c:pt>
                <c:pt idx="2089">
                  <c:v>19.7</c:v>
                </c:pt>
                <c:pt idx="2090">
                  <c:v>19.5</c:v>
                </c:pt>
                <c:pt idx="2091">
                  <c:v>19.5</c:v>
                </c:pt>
                <c:pt idx="2092">
                  <c:v>18.3</c:v>
                </c:pt>
                <c:pt idx="2093">
                  <c:v>17.5</c:v>
                </c:pt>
                <c:pt idx="2094">
                  <c:v>17</c:v>
                </c:pt>
                <c:pt idx="2095">
                  <c:v>17.3</c:v>
                </c:pt>
                <c:pt idx="2096">
                  <c:v>18.3</c:v>
                </c:pt>
                <c:pt idx="2097">
                  <c:v>18.600000000000001</c:v>
                </c:pt>
                <c:pt idx="2098">
                  <c:v>19.399999999999999</c:v>
                </c:pt>
                <c:pt idx="2099">
                  <c:v>20.2</c:v>
                </c:pt>
                <c:pt idx="2100">
                  <c:v>20.399999999999999</c:v>
                </c:pt>
                <c:pt idx="2101">
                  <c:v>20.399999999999999</c:v>
                </c:pt>
                <c:pt idx="2102">
                  <c:v>20.6</c:v>
                </c:pt>
                <c:pt idx="2103">
                  <c:v>21.1</c:v>
                </c:pt>
                <c:pt idx="2104">
                  <c:v>19.899999999999999</c:v>
                </c:pt>
                <c:pt idx="2105">
                  <c:v>18.899999999999999</c:v>
                </c:pt>
                <c:pt idx="2106">
                  <c:v>18.399999999999999</c:v>
                </c:pt>
                <c:pt idx="2107">
                  <c:v>18</c:v>
                </c:pt>
                <c:pt idx="2108">
                  <c:v>17.899999999999999</c:v>
                </c:pt>
                <c:pt idx="2109">
                  <c:v>17.600000000000001</c:v>
                </c:pt>
                <c:pt idx="2110">
                  <c:v>16.899999999999999</c:v>
                </c:pt>
                <c:pt idx="2111">
                  <c:v>16.5</c:v>
                </c:pt>
                <c:pt idx="2112">
                  <c:v>16.8</c:v>
                </c:pt>
                <c:pt idx="2113">
                  <c:v>16.3</c:v>
                </c:pt>
                <c:pt idx="2114">
                  <c:v>15.7</c:v>
                </c:pt>
                <c:pt idx="2115">
                  <c:v>15.3</c:v>
                </c:pt>
                <c:pt idx="2116">
                  <c:v>14.8</c:v>
                </c:pt>
                <c:pt idx="2117">
                  <c:v>14.2</c:v>
                </c:pt>
                <c:pt idx="2118">
                  <c:v>14</c:v>
                </c:pt>
                <c:pt idx="2119">
                  <c:v>16.600000000000001</c:v>
                </c:pt>
                <c:pt idx="2120">
                  <c:v>18.3</c:v>
                </c:pt>
                <c:pt idx="2121">
                  <c:v>19.600000000000001</c:v>
                </c:pt>
                <c:pt idx="2122">
                  <c:v>20.6</c:v>
                </c:pt>
                <c:pt idx="2123">
                  <c:v>21.8</c:v>
                </c:pt>
                <c:pt idx="2124">
                  <c:v>22.7</c:v>
                </c:pt>
                <c:pt idx="2125">
                  <c:v>23.7</c:v>
                </c:pt>
                <c:pt idx="2126">
                  <c:v>24</c:v>
                </c:pt>
                <c:pt idx="2127">
                  <c:v>24.2</c:v>
                </c:pt>
                <c:pt idx="2128">
                  <c:v>23.4</c:v>
                </c:pt>
                <c:pt idx="2129">
                  <c:v>21.4</c:v>
                </c:pt>
                <c:pt idx="2130">
                  <c:v>19.600000000000001</c:v>
                </c:pt>
                <c:pt idx="2131">
                  <c:v>18.399999999999999</c:v>
                </c:pt>
                <c:pt idx="2132">
                  <c:v>17.7</c:v>
                </c:pt>
                <c:pt idx="2133">
                  <c:v>16.899999999999999</c:v>
                </c:pt>
                <c:pt idx="2134">
                  <c:v>17.2</c:v>
                </c:pt>
                <c:pt idx="2135">
                  <c:v>17.399999999999999</c:v>
                </c:pt>
                <c:pt idx="2136">
                  <c:v>17.2</c:v>
                </c:pt>
                <c:pt idx="2137">
                  <c:v>17</c:v>
                </c:pt>
                <c:pt idx="2138">
                  <c:v>16.100000000000001</c:v>
                </c:pt>
                <c:pt idx="2139">
                  <c:v>15.7</c:v>
                </c:pt>
                <c:pt idx="2140">
                  <c:v>15.4</c:v>
                </c:pt>
                <c:pt idx="2141">
                  <c:v>14.9</c:v>
                </c:pt>
                <c:pt idx="2142">
                  <c:v>14.7</c:v>
                </c:pt>
                <c:pt idx="2143">
                  <c:v>16.8</c:v>
                </c:pt>
                <c:pt idx="2144">
                  <c:v>19.899999999999999</c:v>
                </c:pt>
                <c:pt idx="2145">
                  <c:v>21.8</c:v>
                </c:pt>
                <c:pt idx="2146">
                  <c:v>23.7</c:v>
                </c:pt>
                <c:pt idx="2147">
                  <c:v>25</c:v>
                </c:pt>
                <c:pt idx="2148">
                  <c:v>22.7</c:v>
                </c:pt>
                <c:pt idx="2149">
                  <c:v>20.399999999999999</c:v>
                </c:pt>
                <c:pt idx="2150">
                  <c:v>20.6</c:v>
                </c:pt>
                <c:pt idx="2151">
                  <c:v>21.1</c:v>
                </c:pt>
                <c:pt idx="2152">
                  <c:v>19.899999999999999</c:v>
                </c:pt>
                <c:pt idx="2153">
                  <c:v>18.899999999999999</c:v>
                </c:pt>
                <c:pt idx="2154">
                  <c:v>18.399999999999999</c:v>
                </c:pt>
                <c:pt idx="2155">
                  <c:v>19.5</c:v>
                </c:pt>
                <c:pt idx="2156">
                  <c:v>20.7</c:v>
                </c:pt>
                <c:pt idx="2157">
                  <c:v>21</c:v>
                </c:pt>
                <c:pt idx="2158">
                  <c:v>21.3</c:v>
                </c:pt>
                <c:pt idx="2159">
                  <c:v>20.9</c:v>
                </c:pt>
                <c:pt idx="2160">
                  <c:v>20.399999999999999</c:v>
                </c:pt>
                <c:pt idx="2161">
                  <c:v>20.3</c:v>
                </c:pt>
                <c:pt idx="2162">
                  <c:v>20.2</c:v>
                </c:pt>
                <c:pt idx="2163">
                  <c:v>20.399999999999999</c:v>
                </c:pt>
                <c:pt idx="2164">
                  <c:v>20.6</c:v>
                </c:pt>
                <c:pt idx="2165">
                  <c:v>20.8</c:v>
                </c:pt>
                <c:pt idx="2166">
                  <c:v>20.100000000000001</c:v>
                </c:pt>
                <c:pt idx="2167">
                  <c:v>20.2</c:v>
                </c:pt>
                <c:pt idx="2168">
                  <c:v>20.8</c:v>
                </c:pt>
                <c:pt idx="2169">
                  <c:v>23.2</c:v>
                </c:pt>
                <c:pt idx="2170">
                  <c:v>24</c:v>
                </c:pt>
                <c:pt idx="2171">
                  <c:v>26</c:v>
                </c:pt>
                <c:pt idx="2172">
                  <c:v>26</c:v>
                </c:pt>
                <c:pt idx="2173">
                  <c:v>27.1</c:v>
                </c:pt>
                <c:pt idx="2174">
                  <c:v>26</c:v>
                </c:pt>
                <c:pt idx="2175">
                  <c:v>24.7</c:v>
                </c:pt>
                <c:pt idx="2176">
                  <c:v>23.5</c:v>
                </c:pt>
                <c:pt idx="2177">
                  <c:v>23.2</c:v>
                </c:pt>
                <c:pt idx="2178">
                  <c:v>22.8</c:v>
                </c:pt>
                <c:pt idx="2179">
                  <c:v>22.4</c:v>
                </c:pt>
                <c:pt idx="2180">
                  <c:v>22</c:v>
                </c:pt>
                <c:pt idx="2181">
                  <c:v>21.4</c:v>
                </c:pt>
                <c:pt idx="2182">
                  <c:v>21.1</c:v>
                </c:pt>
                <c:pt idx="2183">
                  <c:v>20.399999999999999</c:v>
                </c:pt>
                <c:pt idx="2184">
                  <c:v>20.3</c:v>
                </c:pt>
                <c:pt idx="2185">
                  <c:v>20</c:v>
                </c:pt>
                <c:pt idx="2186">
                  <c:v>19.5</c:v>
                </c:pt>
                <c:pt idx="2187">
                  <c:v>19.3</c:v>
                </c:pt>
                <c:pt idx="2188">
                  <c:v>19.399999999999999</c:v>
                </c:pt>
                <c:pt idx="2189">
                  <c:v>19</c:v>
                </c:pt>
                <c:pt idx="2190">
                  <c:v>18.899999999999999</c:v>
                </c:pt>
                <c:pt idx="2191">
                  <c:v>20</c:v>
                </c:pt>
                <c:pt idx="2192">
                  <c:v>22</c:v>
                </c:pt>
                <c:pt idx="2193">
                  <c:v>23.5</c:v>
                </c:pt>
                <c:pt idx="2194">
                  <c:v>24.9</c:v>
                </c:pt>
                <c:pt idx="2195">
                  <c:v>26.3</c:v>
                </c:pt>
                <c:pt idx="2196">
                  <c:v>27.2</c:v>
                </c:pt>
                <c:pt idx="2197">
                  <c:v>27.5</c:v>
                </c:pt>
                <c:pt idx="2198">
                  <c:v>26.5</c:v>
                </c:pt>
                <c:pt idx="2199">
                  <c:v>26.4</c:v>
                </c:pt>
                <c:pt idx="2200">
                  <c:v>26</c:v>
                </c:pt>
                <c:pt idx="2201">
                  <c:v>24.4</c:v>
                </c:pt>
                <c:pt idx="2202">
                  <c:v>23.3</c:v>
                </c:pt>
                <c:pt idx="2203">
                  <c:v>22.4</c:v>
                </c:pt>
                <c:pt idx="2204">
                  <c:v>22</c:v>
                </c:pt>
                <c:pt idx="2205">
                  <c:v>21.5</c:v>
                </c:pt>
                <c:pt idx="2206">
                  <c:v>21.2</c:v>
                </c:pt>
                <c:pt idx="2207">
                  <c:v>20.8</c:v>
                </c:pt>
                <c:pt idx="2208">
                  <c:v>20.3</c:v>
                </c:pt>
                <c:pt idx="2209">
                  <c:v>20.100000000000001</c:v>
                </c:pt>
                <c:pt idx="2210">
                  <c:v>19.7</c:v>
                </c:pt>
                <c:pt idx="2211">
                  <c:v>19.3</c:v>
                </c:pt>
                <c:pt idx="2212">
                  <c:v>19.399999999999999</c:v>
                </c:pt>
                <c:pt idx="2213">
                  <c:v>19</c:v>
                </c:pt>
                <c:pt idx="2214">
                  <c:v>18.899999999999999</c:v>
                </c:pt>
                <c:pt idx="2215">
                  <c:v>21.1</c:v>
                </c:pt>
                <c:pt idx="2216">
                  <c:v>23.4</c:v>
                </c:pt>
                <c:pt idx="2217">
                  <c:v>24.5</c:v>
                </c:pt>
                <c:pt idx="2218">
                  <c:v>26</c:v>
                </c:pt>
                <c:pt idx="2219">
                  <c:v>27.6</c:v>
                </c:pt>
                <c:pt idx="2220">
                  <c:v>29</c:v>
                </c:pt>
                <c:pt idx="2221">
                  <c:v>30.3</c:v>
                </c:pt>
                <c:pt idx="2222">
                  <c:v>30.3</c:v>
                </c:pt>
                <c:pt idx="2223">
                  <c:v>29.6</c:v>
                </c:pt>
                <c:pt idx="2224">
                  <c:v>28</c:v>
                </c:pt>
                <c:pt idx="2225">
                  <c:v>26.9</c:v>
                </c:pt>
                <c:pt idx="2226">
                  <c:v>25.6</c:v>
                </c:pt>
                <c:pt idx="2227">
                  <c:v>23.8</c:v>
                </c:pt>
                <c:pt idx="2228">
                  <c:v>22</c:v>
                </c:pt>
                <c:pt idx="2229">
                  <c:v>21.8</c:v>
                </c:pt>
                <c:pt idx="2230">
                  <c:v>21.5</c:v>
                </c:pt>
                <c:pt idx="2231">
                  <c:v>21.3</c:v>
                </c:pt>
                <c:pt idx="2232">
                  <c:v>20.7</c:v>
                </c:pt>
                <c:pt idx="2233">
                  <c:v>20.8</c:v>
                </c:pt>
                <c:pt idx="2234">
                  <c:v>20.5</c:v>
                </c:pt>
                <c:pt idx="2235">
                  <c:v>20.2</c:v>
                </c:pt>
                <c:pt idx="2236">
                  <c:v>19.8</c:v>
                </c:pt>
                <c:pt idx="2237">
                  <c:v>20.2</c:v>
                </c:pt>
                <c:pt idx="2238">
                  <c:v>20.399999999999999</c:v>
                </c:pt>
                <c:pt idx="2239">
                  <c:v>20.6</c:v>
                </c:pt>
                <c:pt idx="2240">
                  <c:v>23.4</c:v>
                </c:pt>
                <c:pt idx="2241">
                  <c:v>24.5</c:v>
                </c:pt>
                <c:pt idx="2242">
                  <c:v>26</c:v>
                </c:pt>
                <c:pt idx="2243">
                  <c:v>27.6</c:v>
                </c:pt>
                <c:pt idx="2244">
                  <c:v>28.7</c:v>
                </c:pt>
                <c:pt idx="2245">
                  <c:v>29.8</c:v>
                </c:pt>
                <c:pt idx="2246">
                  <c:v>28.3</c:v>
                </c:pt>
                <c:pt idx="2247">
                  <c:v>28.9</c:v>
                </c:pt>
                <c:pt idx="2248">
                  <c:v>28.5</c:v>
                </c:pt>
                <c:pt idx="2249">
                  <c:v>26.2</c:v>
                </c:pt>
                <c:pt idx="2250">
                  <c:v>24.4</c:v>
                </c:pt>
                <c:pt idx="2251">
                  <c:v>23.4</c:v>
                </c:pt>
                <c:pt idx="2252">
                  <c:v>22.7</c:v>
                </c:pt>
                <c:pt idx="2253">
                  <c:v>22.1</c:v>
                </c:pt>
                <c:pt idx="2254">
                  <c:v>21.6</c:v>
                </c:pt>
                <c:pt idx="2255">
                  <c:v>21.6</c:v>
                </c:pt>
                <c:pt idx="2256">
                  <c:v>21.1</c:v>
                </c:pt>
                <c:pt idx="2257">
                  <c:v>21.1</c:v>
                </c:pt>
                <c:pt idx="2258">
                  <c:v>20.3</c:v>
                </c:pt>
                <c:pt idx="2259">
                  <c:v>19.600000000000001</c:v>
                </c:pt>
                <c:pt idx="2260">
                  <c:v>19.100000000000001</c:v>
                </c:pt>
                <c:pt idx="2261">
                  <c:v>18.7</c:v>
                </c:pt>
                <c:pt idx="2262">
                  <c:v>18.7</c:v>
                </c:pt>
                <c:pt idx="2263">
                  <c:v>21</c:v>
                </c:pt>
                <c:pt idx="2264">
                  <c:v>23.5</c:v>
                </c:pt>
                <c:pt idx="2265">
                  <c:v>25.1</c:v>
                </c:pt>
                <c:pt idx="2266">
                  <c:v>26.5</c:v>
                </c:pt>
                <c:pt idx="2267">
                  <c:v>27.9</c:v>
                </c:pt>
                <c:pt idx="2268">
                  <c:v>28.2</c:v>
                </c:pt>
                <c:pt idx="2269">
                  <c:v>30.3</c:v>
                </c:pt>
                <c:pt idx="2270">
                  <c:v>30.3</c:v>
                </c:pt>
                <c:pt idx="2271">
                  <c:v>29.6</c:v>
                </c:pt>
                <c:pt idx="2272">
                  <c:v>28</c:v>
                </c:pt>
                <c:pt idx="2273">
                  <c:v>26.9</c:v>
                </c:pt>
                <c:pt idx="2274">
                  <c:v>25.6</c:v>
                </c:pt>
                <c:pt idx="2275">
                  <c:v>24.5</c:v>
                </c:pt>
                <c:pt idx="2276">
                  <c:v>23.9</c:v>
                </c:pt>
                <c:pt idx="2277">
                  <c:v>23.4</c:v>
                </c:pt>
                <c:pt idx="2278">
                  <c:v>23</c:v>
                </c:pt>
                <c:pt idx="2279">
                  <c:v>22.8</c:v>
                </c:pt>
                <c:pt idx="2280">
                  <c:v>22.9</c:v>
                </c:pt>
                <c:pt idx="2281">
                  <c:v>22.4</c:v>
                </c:pt>
                <c:pt idx="2282">
                  <c:v>22.5</c:v>
                </c:pt>
                <c:pt idx="2283">
                  <c:v>22.2</c:v>
                </c:pt>
                <c:pt idx="2284">
                  <c:v>22</c:v>
                </c:pt>
                <c:pt idx="2285">
                  <c:v>21.4</c:v>
                </c:pt>
                <c:pt idx="2286">
                  <c:v>21.8</c:v>
                </c:pt>
                <c:pt idx="2287">
                  <c:v>22</c:v>
                </c:pt>
                <c:pt idx="2288">
                  <c:v>22.3</c:v>
                </c:pt>
                <c:pt idx="2289">
                  <c:v>22.6</c:v>
                </c:pt>
                <c:pt idx="2290">
                  <c:v>23</c:v>
                </c:pt>
                <c:pt idx="2291">
                  <c:v>24.2</c:v>
                </c:pt>
                <c:pt idx="2292">
                  <c:v>24.6</c:v>
                </c:pt>
                <c:pt idx="2293">
                  <c:v>24.9</c:v>
                </c:pt>
                <c:pt idx="2294">
                  <c:v>24.7</c:v>
                </c:pt>
                <c:pt idx="2295">
                  <c:v>24.8</c:v>
                </c:pt>
                <c:pt idx="2296">
                  <c:v>24.5</c:v>
                </c:pt>
                <c:pt idx="2297">
                  <c:v>23.7</c:v>
                </c:pt>
                <c:pt idx="2298">
                  <c:v>23.4</c:v>
                </c:pt>
                <c:pt idx="2299">
                  <c:v>22.9</c:v>
                </c:pt>
                <c:pt idx="2300">
                  <c:v>22.4</c:v>
                </c:pt>
                <c:pt idx="2301">
                  <c:v>22.1</c:v>
                </c:pt>
                <c:pt idx="2302">
                  <c:v>21.7</c:v>
                </c:pt>
                <c:pt idx="2303">
                  <c:v>21.5</c:v>
                </c:pt>
                <c:pt idx="2304">
                  <c:v>21.3</c:v>
                </c:pt>
                <c:pt idx="2305">
                  <c:v>21.1</c:v>
                </c:pt>
                <c:pt idx="2306">
                  <c:v>20.9</c:v>
                </c:pt>
                <c:pt idx="2307">
                  <c:v>20.5</c:v>
                </c:pt>
                <c:pt idx="2308">
                  <c:v>20.2</c:v>
                </c:pt>
                <c:pt idx="2309">
                  <c:v>20</c:v>
                </c:pt>
                <c:pt idx="2310">
                  <c:v>20</c:v>
                </c:pt>
                <c:pt idx="2311">
                  <c:v>20.3</c:v>
                </c:pt>
                <c:pt idx="2312">
                  <c:v>21.3</c:v>
                </c:pt>
                <c:pt idx="2313">
                  <c:v>22.5</c:v>
                </c:pt>
                <c:pt idx="2314">
                  <c:v>23.7</c:v>
                </c:pt>
                <c:pt idx="2315">
                  <c:v>24.8</c:v>
                </c:pt>
                <c:pt idx="2316">
                  <c:v>26.1</c:v>
                </c:pt>
                <c:pt idx="2317">
                  <c:v>25.9</c:v>
                </c:pt>
                <c:pt idx="2318">
                  <c:v>27.9</c:v>
                </c:pt>
                <c:pt idx="2319">
                  <c:v>27.8</c:v>
                </c:pt>
                <c:pt idx="2320">
                  <c:v>26.8</c:v>
                </c:pt>
                <c:pt idx="2321">
                  <c:v>24.6</c:v>
                </c:pt>
                <c:pt idx="2322">
                  <c:v>23.4</c:v>
                </c:pt>
                <c:pt idx="2323">
                  <c:v>22.7</c:v>
                </c:pt>
                <c:pt idx="2324">
                  <c:v>22.1</c:v>
                </c:pt>
                <c:pt idx="2325">
                  <c:v>21.9</c:v>
                </c:pt>
                <c:pt idx="2326">
                  <c:v>21.7</c:v>
                </c:pt>
                <c:pt idx="2327">
                  <c:v>21.4</c:v>
                </c:pt>
                <c:pt idx="2328">
                  <c:v>21.2</c:v>
                </c:pt>
                <c:pt idx="2329">
                  <c:v>21</c:v>
                </c:pt>
                <c:pt idx="2330">
                  <c:v>20.8</c:v>
                </c:pt>
                <c:pt idx="2331">
                  <c:v>20.7</c:v>
                </c:pt>
                <c:pt idx="2332">
                  <c:v>20.7</c:v>
                </c:pt>
                <c:pt idx="2333">
                  <c:v>20.7</c:v>
                </c:pt>
                <c:pt idx="2334">
                  <c:v>20.6</c:v>
                </c:pt>
                <c:pt idx="2335">
                  <c:v>21</c:v>
                </c:pt>
                <c:pt idx="2336">
                  <c:v>21.6</c:v>
                </c:pt>
                <c:pt idx="2337">
                  <c:v>23.7</c:v>
                </c:pt>
                <c:pt idx="2338">
                  <c:v>24.2</c:v>
                </c:pt>
                <c:pt idx="2339">
                  <c:v>25.2</c:v>
                </c:pt>
                <c:pt idx="2340">
                  <c:v>26.8</c:v>
                </c:pt>
                <c:pt idx="2341">
                  <c:v>27.7</c:v>
                </c:pt>
                <c:pt idx="2342">
                  <c:v>27.4</c:v>
                </c:pt>
                <c:pt idx="2343">
                  <c:v>27.3</c:v>
                </c:pt>
                <c:pt idx="2344">
                  <c:v>25.9</c:v>
                </c:pt>
                <c:pt idx="2345">
                  <c:v>24.2</c:v>
                </c:pt>
                <c:pt idx="2346">
                  <c:v>23.4</c:v>
                </c:pt>
                <c:pt idx="2347">
                  <c:v>22.5</c:v>
                </c:pt>
                <c:pt idx="2348">
                  <c:v>22.2</c:v>
                </c:pt>
                <c:pt idx="2349">
                  <c:v>21.8</c:v>
                </c:pt>
                <c:pt idx="2350">
                  <c:v>21.3</c:v>
                </c:pt>
                <c:pt idx="2351">
                  <c:v>21</c:v>
                </c:pt>
                <c:pt idx="2352">
                  <c:v>20.5</c:v>
                </c:pt>
                <c:pt idx="2353">
                  <c:v>20.100000000000001</c:v>
                </c:pt>
                <c:pt idx="2354">
                  <c:v>19.600000000000001</c:v>
                </c:pt>
                <c:pt idx="2355">
                  <c:v>19.3</c:v>
                </c:pt>
                <c:pt idx="2356">
                  <c:v>19.399999999999999</c:v>
                </c:pt>
                <c:pt idx="2357">
                  <c:v>18.899999999999999</c:v>
                </c:pt>
                <c:pt idx="2358">
                  <c:v>19.2</c:v>
                </c:pt>
                <c:pt idx="2359">
                  <c:v>20.2</c:v>
                </c:pt>
                <c:pt idx="2360">
                  <c:v>22.5</c:v>
                </c:pt>
                <c:pt idx="2361">
                  <c:v>23.2</c:v>
                </c:pt>
                <c:pt idx="2362">
                  <c:v>24.1</c:v>
                </c:pt>
                <c:pt idx="2363">
                  <c:v>24.1</c:v>
                </c:pt>
                <c:pt idx="2364">
                  <c:v>24.3</c:v>
                </c:pt>
                <c:pt idx="2365">
                  <c:v>24.2</c:v>
                </c:pt>
                <c:pt idx="2366">
                  <c:v>23.9</c:v>
                </c:pt>
                <c:pt idx="2367">
                  <c:v>23.2</c:v>
                </c:pt>
                <c:pt idx="2368">
                  <c:v>22.5</c:v>
                </c:pt>
                <c:pt idx="2369">
                  <c:v>22.3</c:v>
                </c:pt>
                <c:pt idx="2370">
                  <c:v>22.1</c:v>
                </c:pt>
                <c:pt idx="2371">
                  <c:v>21.7</c:v>
                </c:pt>
                <c:pt idx="2372">
                  <c:v>21.5</c:v>
                </c:pt>
                <c:pt idx="2373">
                  <c:v>21.2</c:v>
                </c:pt>
                <c:pt idx="2374">
                  <c:v>20.9</c:v>
                </c:pt>
                <c:pt idx="2375">
                  <c:v>20.7</c:v>
                </c:pt>
                <c:pt idx="2376">
                  <c:v>20.7</c:v>
                </c:pt>
                <c:pt idx="2377">
                  <c:v>20.399999999999999</c:v>
                </c:pt>
                <c:pt idx="2378">
                  <c:v>20.100000000000001</c:v>
                </c:pt>
                <c:pt idx="2379">
                  <c:v>20.100000000000001</c:v>
                </c:pt>
                <c:pt idx="2380">
                  <c:v>20.3</c:v>
                </c:pt>
                <c:pt idx="2381">
                  <c:v>20.3</c:v>
                </c:pt>
                <c:pt idx="2382">
                  <c:v>19.899999999999999</c:v>
                </c:pt>
                <c:pt idx="2383">
                  <c:v>20.7</c:v>
                </c:pt>
                <c:pt idx="2384">
                  <c:v>21.3</c:v>
                </c:pt>
                <c:pt idx="2385">
                  <c:v>21.7</c:v>
                </c:pt>
                <c:pt idx="2386">
                  <c:v>23</c:v>
                </c:pt>
                <c:pt idx="2387">
                  <c:v>23.8</c:v>
                </c:pt>
                <c:pt idx="2388">
                  <c:v>22.9</c:v>
                </c:pt>
                <c:pt idx="2389">
                  <c:v>23.6</c:v>
                </c:pt>
                <c:pt idx="2390">
                  <c:v>23.8</c:v>
                </c:pt>
                <c:pt idx="2391">
                  <c:v>23.8</c:v>
                </c:pt>
                <c:pt idx="2392">
                  <c:v>23</c:v>
                </c:pt>
                <c:pt idx="2393">
                  <c:v>22.1</c:v>
                </c:pt>
                <c:pt idx="2394">
                  <c:v>21.6</c:v>
                </c:pt>
                <c:pt idx="2395">
                  <c:v>20.8</c:v>
                </c:pt>
                <c:pt idx="2396">
                  <c:v>20.7</c:v>
                </c:pt>
                <c:pt idx="2397">
                  <c:v>20.8</c:v>
                </c:pt>
                <c:pt idx="2398">
                  <c:v>20.3</c:v>
                </c:pt>
                <c:pt idx="2399">
                  <c:v>20.2</c:v>
                </c:pt>
                <c:pt idx="2400">
                  <c:v>19.899999999999999</c:v>
                </c:pt>
                <c:pt idx="2401">
                  <c:v>19.7</c:v>
                </c:pt>
                <c:pt idx="2402">
                  <c:v>19.100000000000001</c:v>
                </c:pt>
                <c:pt idx="2403">
                  <c:v>18.899999999999999</c:v>
                </c:pt>
                <c:pt idx="2404">
                  <c:v>18.600000000000001</c:v>
                </c:pt>
                <c:pt idx="2405">
                  <c:v>18.600000000000001</c:v>
                </c:pt>
                <c:pt idx="2406">
                  <c:v>18.3</c:v>
                </c:pt>
                <c:pt idx="2407">
                  <c:v>18.399999999999999</c:v>
                </c:pt>
                <c:pt idx="2408">
                  <c:v>18.600000000000001</c:v>
                </c:pt>
                <c:pt idx="2409">
                  <c:v>19.399999999999999</c:v>
                </c:pt>
                <c:pt idx="2410">
                  <c:v>20.2</c:v>
                </c:pt>
                <c:pt idx="2411">
                  <c:v>21.3</c:v>
                </c:pt>
                <c:pt idx="2412">
                  <c:v>23.3</c:v>
                </c:pt>
                <c:pt idx="2413">
                  <c:v>24.1</c:v>
                </c:pt>
                <c:pt idx="2414">
                  <c:v>23.9</c:v>
                </c:pt>
                <c:pt idx="2415">
                  <c:v>24.1</c:v>
                </c:pt>
                <c:pt idx="2416">
                  <c:v>24.6</c:v>
                </c:pt>
                <c:pt idx="2417">
                  <c:v>23.1</c:v>
                </c:pt>
                <c:pt idx="2418">
                  <c:v>22.3</c:v>
                </c:pt>
                <c:pt idx="2419">
                  <c:v>21.8</c:v>
                </c:pt>
                <c:pt idx="2420">
                  <c:v>21.1</c:v>
                </c:pt>
                <c:pt idx="2421">
                  <c:v>20.8</c:v>
                </c:pt>
                <c:pt idx="2422">
                  <c:v>20</c:v>
                </c:pt>
                <c:pt idx="2423">
                  <c:v>19.7</c:v>
                </c:pt>
                <c:pt idx="2424">
                  <c:v>19.2</c:v>
                </c:pt>
                <c:pt idx="2425">
                  <c:v>18.7</c:v>
                </c:pt>
                <c:pt idx="2426">
                  <c:v>18.3</c:v>
                </c:pt>
                <c:pt idx="2427">
                  <c:v>18</c:v>
                </c:pt>
                <c:pt idx="2428">
                  <c:v>17.600000000000001</c:v>
                </c:pt>
                <c:pt idx="2429">
                  <c:v>17.399999999999999</c:v>
                </c:pt>
                <c:pt idx="2430">
                  <c:v>17.399999999999999</c:v>
                </c:pt>
                <c:pt idx="2431">
                  <c:v>18.100000000000001</c:v>
                </c:pt>
                <c:pt idx="2432">
                  <c:v>19.399999999999999</c:v>
                </c:pt>
                <c:pt idx="2433">
                  <c:v>20.9</c:v>
                </c:pt>
                <c:pt idx="2434">
                  <c:v>22.6</c:v>
                </c:pt>
                <c:pt idx="2435">
                  <c:v>23.9</c:v>
                </c:pt>
                <c:pt idx="2436">
                  <c:v>25</c:v>
                </c:pt>
                <c:pt idx="2437">
                  <c:v>25.4</c:v>
                </c:pt>
                <c:pt idx="2438">
                  <c:v>26.1</c:v>
                </c:pt>
                <c:pt idx="2439">
                  <c:v>26.4</c:v>
                </c:pt>
                <c:pt idx="2440">
                  <c:v>25.2</c:v>
                </c:pt>
                <c:pt idx="2441">
                  <c:v>24.7</c:v>
                </c:pt>
                <c:pt idx="2442">
                  <c:v>23.7</c:v>
                </c:pt>
                <c:pt idx="2443">
                  <c:v>22.5</c:v>
                </c:pt>
                <c:pt idx="2444">
                  <c:v>21.4</c:v>
                </c:pt>
                <c:pt idx="2445">
                  <c:v>21</c:v>
                </c:pt>
                <c:pt idx="2446">
                  <c:v>20.399999999999999</c:v>
                </c:pt>
                <c:pt idx="2447">
                  <c:v>20</c:v>
                </c:pt>
                <c:pt idx="2448">
                  <c:v>19.600000000000001</c:v>
                </c:pt>
                <c:pt idx="2449">
                  <c:v>18.8</c:v>
                </c:pt>
                <c:pt idx="2450">
                  <c:v>18.100000000000001</c:v>
                </c:pt>
                <c:pt idx="2451">
                  <c:v>18.399999999999999</c:v>
                </c:pt>
                <c:pt idx="2452">
                  <c:v>18.5</c:v>
                </c:pt>
                <c:pt idx="2453">
                  <c:v>18.600000000000001</c:v>
                </c:pt>
                <c:pt idx="2454">
                  <c:v>18.600000000000001</c:v>
                </c:pt>
                <c:pt idx="2455">
                  <c:v>18.600000000000001</c:v>
                </c:pt>
                <c:pt idx="2456">
                  <c:v>18.399999999999999</c:v>
                </c:pt>
                <c:pt idx="2457">
                  <c:v>20</c:v>
                </c:pt>
                <c:pt idx="2458">
                  <c:v>21.6</c:v>
                </c:pt>
                <c:pt idx="2459">
                  <c:v>22.7</c:v>
                </c:pt>
                <c:pt idx="2460">
                  <c:v>24</c:v>
                </c:pt>
                <c:pt idx="2461">
                  <c:v>25.3</c:v>
                </c:pt>
                <c:pt idx="2462">
                  <c:v>24.7</c:v>
                </c:pt>
                <c:pt idx="2463">
                  <c:v>24.5</c:v>
                </c:pt>
                <c:pt idx="2464">
                  <c:v>23.5</c:v>
                </c:pt>
                <c:pt idx="2465">
                  <c:v>22.7</c:v>
                </c:pt>
                <c:pt idx="2466">
                  <c:v>21.6</c:v>
                </c:pt>
                <c:pt idx="2467">
                  <c:v>21</c:v>
                </c:pt>
                <c:pt idx="2468">
                  <c:v>20.7</c:v>
                </c:pt>
                <c:pt idx="2469">
                  <c:v>20.100000000000001</c:v>
                </c:pt>
                <c:pt idx="2470">
                  <c:v>20.399999999999999</c:v>
                </c:pt>
                <c:pt idx="2471">
                  <c:v>20.3</c:v>
                </c:pt>
                <c:pt idx="2472">
                  <c:v>20.100000000000001</c:v>
                </c:pt>
                <c:pt idx="2473">
                  <c:v>19.7</c:v>
                </c:pt>
                <c:pt idx="2474">
                  <c:v>19.2</c:v>
                </c:pt>
                <c:pt idx="2475">
                  <c:v>18.5</c:v>
                </c:pt>
                <c:pt idx="2476">
                  <c:v>18.100000000000001</c:v>
                </c:pt>
                <c:pt idx="2477">
                  <c:v>17.5</c:v>
                </c:pt>
                <c:pt idx="2478">
                  <c:v>17.7</c:v>
                </c:pt>
                <c:pt idx="2479">
                  <c:v>18.899999999999999</c:v>
                </c:pt>
                <c:pt idx="2480">
                  <c:v>21.1</c:v>
                </c:pt>
                <c:pt idx="2481">
                  <c:v>22</c:v>
                </c:pt>
                <c:pt idx="2482">
                  <c:v>23.4</c:v>
                </c:pt>
                <c:pt idx="2483">
                  <c:v>25.1</c:v>
                </c:pt>
                <c:pt idx="2484">
                  <c:v>26.6</c:v>
                </c:pt>
                <c:pt idx="2485">
                  <c:v>26.5</c:v>
                </c:pt>
                <c:pt idx="2486">
                  <c:v>26.1</c:v>
                </c:pt>
                <c:pt idx="2487">
                  <c:v>25.4</c:v>
                </c:pt>
                <c:pt idx="2488">
                  <c:v>24.5</c:v>
                </c:pt>
                <c:pt idx="2489">
                  <c:v>23.8</c:v>
                </c:pt>
                <c:pt idx="2490">
                  <c:v>23.3</c:v>
                </c:pt>
                <c:pt idx="2491">
                  <c:v>20.9</c:v>
                </c:pt>
                <c:pt idx="2492">
                  <c:v>20.2</c:v>
                </c:pt>
                <c:pt idx="2493">
                  <c:v>20.2</c:v>
                </c:pt>
                <c:pt idx="2494">
                  <c:v>19.8</c:v>
                </c:pt>
                <c:pt idx="2495">
                  <c:v>19.7</c:v>
                </c:pt>
                <c:pt idx="2496">
                  <c:v>19.3</c:v>
                </c:pt>
                <c:pt idx="2497">
                  <c:v>19.5</c:v>
                </c:pt>
                <c:pt idx="2498">
                  <c:v>19.600000000000001</c:v>
                </c:pt>
                <c:pt idx="2499">
                  <c:v>19.5</c:v>
                </c:pt>
                <c:pt idx="2500">
                  <c:v>19.600000000000001</c:v>
                </c:pt>
                <c:pt idx="2501">
                  <c:v>19.7</c:v>
                </c:pt>
                <c:pt idx="2502">
                  <c:v>20</c:v>
                </c:pt>
                <c:pt idx="2503">
                  <c:v>19.899999999999999</c:v>
                </c:pt>
                <c:pt idx="2504">
                  <c:v>19.8</c:v>
                </c:pt>
                <c:pt idx="2505">
                  <c:v>20.100000000000001</c:v>
                </c:pt>
                <c:pt idx="2506">
                  <c:v>20.5</c:v>
                </c:pt>
                <c:pt idx="2507">
                  <c:v>20</c:v>
                </c:pt>
                <c:pt idx="2508">
                  <c:v>19.600000000000001</c:v>
                </c:pt>
                <c:pt idx="2509">
                  <c:v>19.5</c:v>
                </c:pt>
                <c:pt idx="2510">
                  <c:v>19.8</c:v>
                </c:pt>
                <c:pt idx="2511">
                  <c:v>19.2</c:v>
                </c:pt>
                <c:pt idx="2512">
                  <c:v>18.8</c:v>
                </c:pt>
                <c:pt idx="2513">
                  <c:v>18.600000000000001</c:v>
                </c:pt>
                <c:pt idx="2514">
                  <c:v>18</c:v>
                </c:pt>
                <c:pt idx="2515">
                  <c:v>17.5</c:v>
                </c:pt>
                <c:pt idx="2516">
                  <c:v>17.899999999999999</c:v>
                </c:pt>
                <c:pt idx="2517">
                  <c:v>17.8</c:v>
                </c:pt>
                <c:pt idx="2518">
                  <c:v>17.899999999999999</c:v>
                </c:pt>
                <c:pt idx="2519">
                  <c:v>17.5</c:v>
                </c:pt>
                <c:pt idx="2520">
                  <c:v>16.899999999999999</c:v>
                </c:pt>
                <c:pt idx="2521">
                  <c:v>16.8</c:v>
                </c:pt>
                <c:pt idx="2522">
                  <c:v>16.7</c:v>
                </c:pt>
                <c:pt idx="2523">
                  <c:v>16.600000000000001</c:v>
                </c:pt>
                <c:pt idx="2524">
                  <c:v>16.3</c:v>
                </c:pt>
                <c:pt idx="2525">
                  <c:v>16</c:v>
                </c:pt>
                <c:pt idx="2526">
                  <c:v>15.4</c:v>
                </c:pt>
                <c:pt idx="2527">
                  <c:v>17.399999999999999</c:v>
                </c:pt>
                <c:pt idx="2528">
                  <c:v>19.399999999999999</c:v>
                </c:pt>
                <c:pt idx="2529">
                  <c:v>20.9</c:v>
                </c:pt>
                <c:pt idx="2530">
                  <c:v>22.6</c:v>
                </c:pt>
                <c:pt idx="2531">
                  <c:v>23.9</c:v>
                </c:pt>
                <c:pt idx="2532">
                  <c:v>25</c:v>
                </c:pt>
                <c:pt idx="2533">
                  <c:v>25.4</c:v>
                </c:pt>
                <c:pt idx="2534">
                  <c:v>26.1</c:v>
                </c:pt>
                <c:pt idx="2535">
                  <c:v>26.4</c:v>
                </c:pt>
                <c:pt idx="2536">
                  <c:v>25.2</c:v>
                </c:pt>
                <c:pt idx="2537">
                  <c:v>24.7</c:v>
                </c:pt>
                <c:pt idx="2538">
                  <c:v>23.7</c:v>
                </c:pt>
                <c:pt idx="2539">
                  <c:v>22.5</c:v>
                </c:pt>
                <c:pt idx="2540">
                  <c:v>21.4</c:v>
                </c:pt>
                <c:pt idx="2541">
                  <c:v>21</c:v>
                </c:pt>
                <c:pt idx="2542">
                  <c:v>20.399999999999999</c:v>
                </c:pt>
                <c:pt idx="2543">
                  <c:v>20</c:v>
                </c:pt>
                <c:pt idx="2544">
                  <c:v>19.600000000000001</c:v>
                </c:pt>
                <c:pt idx="2545">
                  <c:v>18.8</c:v>
                </c:pt>
                <c:pt idx="2546">
                  <c:v>18.100000000000001</c:v>
                </c:pt>
                <c:pt idx="2547">
                  <c:v>18.399999999999999</c:v>
                </c:pt>
                <c:pt idx="2548">
                  <c:v>18.5</c:v>
                </c:pt>
                <c:pt idx="2549">
                  <c:v>18.600000000000001</c:v>
                </c:pt>
                <c:pt idx="2550">
                  <c:v>18.600000000000001</c:v>
                </c:pt>
                <c:pt idx="2551">
                  <c:v>18.600000000000001</c:v>
                </c:pt>
                <c:pt idx="2552">
                  <c:v>18.399999999999999</c:v>
                </c:pt>
                <c:pt idx="2553">
                  <c:v>20</c:v>
                </c:pt>
                <c:pt idx="2554">
                  <c:v>21.6</c:v>
                </c:pt>
                <c:pt idx="2555">
                  <c:v>22.7</c:v>
                </c:pt>
                <c:pt idx="2556">
                  <c:v>24</c:v>
                </c:pt>
                <c:pt idx="2557">
                  <c:v>25.3</c:v>
                </c:pt>
                <c:pt idx="2558">
                  <c:v>24.7</c:v>
                </c:pt>
                <c:pt idx="2559">
                  <c:v>22.4</c:v>
                </c:pt>
                <c:pt idx="2560">
                  <c:v>20</c:v>
                </c:pt>
                <c:pt idx="2561">
                  <c:v>17.8</c:v>
                </c:pt>
                <c:pt idx="2562">
                  <c:v>16.8</c:v>
                </c:pt>
                <c:pt idx="2563">
                  <c:v>16.399999999999999</c:v>
                </c:pt>
                <c:pt idx="2564">
                  <c:v>15.7</c:v>
                </c:pt>
                <c:pt idx="2565">
                  <c:v>15.1</c:v>
                </c:pt>
                <c:pt idx="2566">
                  <c:v>14.5</c:v>
                </c:pt>
                <c:pt idx="2567">
                  <c:v>13.8</c:v>
                </c:pt>
                <c:pt idx="2568">
                  <c:v>14.1</c:v>
                </c:pt>
                <c:pt idx="2569">
                  <c:v>14.4</c:v>
                </c:pt>
                <c:pt idx="2570">
                  <c:v>14.7</c:v>
                </c:pt>
                <c:pt idx="2571">
                  <c:v>14.1</c:v>
                </c:pt>
                <c:pt idx="2572">
                  <c:v>13.8</c:v>
                </c:pt>
                <c:pt idx="2573">
                  <c:v>13.9</c:v>
                </c:pt>
                <c:pt idx="2574">
                  <c:v>13.2</c:v>
                </c:pt>
                <c:pt idx="2575">
                  <c:v>14</c:v>
                </c:pt>
                <c:pt idx="2576">
                  <c:v>16.8</c:v>
                </c:pt>
                <c:pt idx="2577">
                  <c:v>18.399999999999999</c:v>
                </c:pt>
                <c:pt idx="2578">
                  <c:v>20.399999999999999</c:v>
                </c:pt>
                <c:pt idx="2579">
                  <c:v>21</c:v>
                </c:pt>
                <c:pt idx="2580">
                  <c:v>21.7</c:v>
                </c:pt>
                <c:pt idx="2581">
                  <c:v>21.1</c:v>
                </c:pt>
                <c:pt idx="2582">
                  <c:v>21.8</c:v>
                </c:pt>
                <c:pt idx="2583">
                  <c:v>21.8</c:v>
                </c:pt>
                <c:pt idx="2584">
                  <c:v>21.3</c:v>
                </c:pt>
                <c:pt idx="2585">
                  <c:v>19.600000000000001</c:v>
                </c:pt>
                <c:pt idx="2586">
                  <c:v>18.100000000000001</c:v>
                </c:pt>
                <c:pt idx="2587">
                  <c:v>17.3</c:v>
                </c:pt>
                <c:pt idx="2588">
                  <c:v>17</c:v>
                </c:pt>
                <c:pt idx="2589">
                  <c:v>17.3</c:v>
                </c:pt>
                <c:pt idx="2590">
                  <c:v>16.399999999999999</c:v>
                </c:pt>
                <c:pt idx="2591">
                  <c:v>16.600000000000001</c:v>
                </c:pt>
                <c:pt idx="2592">
                  <c:v>16</c:v>
                </c:pt>
                <c:pt idx="2593">
                  <c:v>15.8</c:v>
                </c:pt>
                <c:pt idx="2594">
                  <c:v>15.7</c:v>
                </c:pt>
                <c:pt idx="2595">
                  <c:v>15.5</c:v>
                </c:pt>
                <c:pt idx="2596">
                  <c:v>15.3</c:v>
                </c:pt>
                <c:pt idx="2597">
                  <c:v>14.9</c:v>
                </c:pt>
                <c:pt idx="2598">
                  <c:v>15.3</c:v>
                </c:pt>
                <c:pt idx="2599">
                  <c:v>16.5</c:v>
                </c:pt>
                <c:pt idx="2600">
                  <c:v>18.5</c:v>
                </c:pt>
                <c:pt idx="2601">
                  <c:v>20</c:v>
                </c:pt>
                <c:pt idx="2602">
                  <c:v>21.4</c:v>
                </c:pt>
                <c:pt idx="2603">
                  <c:v>22.9</c:v>
                </c:pt>
                <c:pt idx="2604">
                  <c:v>23.4</c:v>
                </c:pt>
                <c:pt idx="2605">
                  <c:v>22.6</c:v>
                </c:pt>
                <c:pt idx="2606">
                  <c:v>24.7</c:v>
                </c:pt>
                <c:pt idx="2607">
                  <c:v>24.6</c:v>
                </c:pt>
                <c:pt idx="2608">
                  <c:v>23.1</c:v>
                </c:pt>
                <c:pt idx="2609">
                  <c:v>21.5</c:v>
                </c:pt>
                <c:pt idx="2610">
                  <c:v>20.100000000000001</c:v>
                </c:pt>
                <c:pt idx="2611">
                  <c:v>19.100000000000001</c:v>
                </c:pt>
                <c:pt idx="2612">
                  <c:v>18.7</c:v>
                </c:pt>
                <c:pt idx="2613">
                  <c:v>18.3</c:v>
                </c:pt>
                <c:pt idx="2614">
                  <c:v>18.3</c:v>
                </c:pt>
                <c:pt idx="2615">
                  <c:v>18.3</c:v>
                </c:pt>
                <c:pt idx="2616">
                  <c:v>18</c:v>
                </c:pt>
                <c:pt idx="2617">
                  <c:v>17.5</c:v>
                </c:pt>
                <c:pt idx="2618">
                  <c:v>17.2</c:v>
                </c:pt>
                <c:pt idx="2619">
                  <c:v>16.8</c:v>
                </c:pt>
                <c:pt idx="2620">
                  <c:v>16.2</c:v>
                </c:pt>
                <c:pt idx="2621">
                  <c:v>15.7</c:v>
                </c:pt>
                <c:pt idx="2622">
                  <c:v>14.7</c:v>
                </c:pt>
                <c:pt idx="2623">
                  <c:v>16.100000000000001</c:v>
                </c:pt>
                <c:pt idx="2624">
                  <c:v>20</c:v>
                </c:pt>
                <c:pt idx="2625">
                  <c:v>21.2</c:v>
                </c:pt>
                <c:pt idx="2626">
                  <c:v>22.9</c:v>
                </c:pt>
                <c:pt idx="2627">
                  <c:v>24.5</c:v>
                </c:pt>
                <c:pt idx="2628">
                  <c:v>24.5</c:v>
                </c:pt>
                <c:pt idx="2629">
                  <c:v>25.2</c:v>
                </c:pt>
                <c:pt idx="2630">
                  <c:v>25.8</c:v>
                </c:pt>
                <c:pt idx="2631">
                  <c:v>26.3</c:v>
                </c:pt>
                <c:pt idx="2632">
                  <c:v>25</c:v>
                </c:pt>
                <c:pt idx="2633">
                  <c:v>22.8</c:v>
                </c:pt>
                <c:pt idx="2634">
                  <c:v>21.1</c:v>
                </c:pt>
                <c:pt idx="2635">
                  <c:v>20.3</c:v>
                </c:pt>
                <c:pt idx="2636">
                  <c:v>19.7</c:v>
                </c:pt>
                <c:pt idx="2637">
                  <c:v>19</c:v>
                </c:pt>
                <c:pt idx="2638">
                  <c:v>18.600000000000001</c:v>
                </c:pt>
                <c:pt idx="2639">
                  <c:v>17.600000000000001</c:v>
                </c:pt>
                <c:pt idx="2640">
                  <c:v>17.600000000000001</c:v>
                </c:pt>
                <c:pt idx="2641">
                  <c:v>18.5</c:v>
                </c:pt>
                <c:pt idx="2642">
                  <c:v>19.2</c:v>
                </c:pt>
                <c:pt idx="2643">
                  <c:v>19.600000000000001</c:v>
                </c:pt>
                <c:pt idx="2644">
                  <c:v>20.3</c:v>
                </c:pt>
                <c:pt idx="2645">
                  <c:v>19.399999999999999</c:v>
                </c:pt>
                <c:pt idx="2646">
                  <c:v>18</c:v>
                </c:pt>
                <c:pt idx="2647">
                  <c:v>17.100000000000001</c:v>
                </c:pt>
                <c:pt idx="2648">
                  <c:v>17.3</c:v>
                </c:pt>
                <c:pt idx="2649">
                  <c:v>17</c:v>
                </c:pt>
                <c:pt idx="2650">
                  <c:v>17.3</c:v>
                </c:pt>
                <c:pt idx="2651">
                  <c:v>18</c:v>
                </c:pt>
                <c:pt idx="2652">
                  <c:v>18.7</c:v>
                </c:pt>
                <c:pt idx="2653">
                  <c:v>18.7</c:v>
                </c:pt>
                <c:pt idx="2654">
                  <c:v>19.7</c:v>
                </c:pt>
                <c:pt idx="2655">
                  <c:v>19.600000000000001</c:v>
                </c:pt>
                <c:pt idx="2656">
                  <c:v>19.5</c:v>
                </c:pt>
                <c:pt idx="2657">
                  <c:v>18.399999999999999</c:v>
                </c:pt>
                <c:pt idx="2658">
                  <c:v>17</c:v>
                </c:pt>
                <c:pt idx="2659">
                  <c:v>15.9</c:v>
                </c:pt>
                <c:pt idx="2660">
                  <c:v>15.4</c:v>
                </c:pt>
                <c:pt idx="2661">
                  <c:v>15.5</c:v>
                </c:pt>
                <c:pt idx="2662">
                  <c:v>14.7</c:v>
                </c:pt>
                <c:pt idx="2663">
                  <c:v>14</c:v>
                </c:pt>
                <c:pt idx="2664">
                  <c:v>13.8</c:v>
                </c:pt>
                <c:pt idx="2665">
                  <c:v>13.1</c:v>
                </c:pt>
                <c:pt idx="2666">
                  <c:v>12.9</c:v>
                </c:pt>
                <c:pt idx="2667">
                  <c:v>12.4</c:v>
                </c:pt>
                <c:pt idx="2668">
                  <c:v>12.2</c:v>
                </c:pt>
                <c:pt idx="2669">
                  <c:v>11.6</c:v>
                </c:pt>
                <c:pt idx="2670">
                  <c:v>11.4</c:v>
                </c:pt>
                <c:pt idx="2671">
                  <c:v>12.7</c:v>
                </c:pt>
                <c:pt idx="2672">
                  <c:v>13.8</c:v>
                </c:pt>
                <c:pt idx="2673">
                  <c:v>15.6</c:v>
                </c:pt>
                <c:pt idx="2674">
                  <c:v>17.399999999999999</c:v>
                </c:pt>
                <c:pt idx="2675">
                  <c:v>19</c:v>
                </c:pt>
                <c:pt idx="2676">
                  <c:v>20.2</c:v>
                </c:pt>
                <c:pt idx="2677">
                  <c:v>20.9</c:v>
                </c:pt>
                <c:pt idx="2678">
                  <c:v>21.8</c:v>
                </c:pt>
                <c:pt idx="2679">
                  <c:v>22</c:v>
                </c:pt>
                <c:pt idx="2680">
                  <c:v>21.4</c:v>
                </c:pt>
                <c:pt idx="2681">
                  <c:v>19.8</c:v>
                </c:pt>
                <c:pt idx="2682">
                  <c:v>18.3</c:v>
                </c:pt>
                <c:pt idx="2683">
                  <c:v>17.3</c:v>
                </c:pt>
                <c:pt idx="2684">
                  <c:v>17.3</c:v>
                </c:pt>
                <c:pt idx="2685">
                  <c:v>16.3</c:v>
                </c:pt>
                <c:pt idx="2686">
                  <c:v>16.3</c:v>
                </c:pt>
                <c:pt idx="2687">
                  <c:v>15.6</c:v>
                </c:pt>
                <c:pt idx="2688">
                  <c:v>15.3</c:v>
                </c:pt>
                <c:pt idx="2689">
                  <c:v>14.6</c:v>
                </c:pt>
                <c:pt idx="2690">
                  <c:v>14.1</c:v>
                </c:pt>
                <c:pt idx="2691">
                  <c:v>13.6</c:v>
                </c:pt>
                <c:pt idx="2692">
                  <c:v>13.4</c:v>
                </c:pt>
                <c:pt idx="2693">
                  <c:v>13.5</c:v>
                </c:pt>
                <c:pt idx="2694">
                  <c:v>13.8</c:v>
                </c:pt>
                <c:pt idx="2695">
                  <c:v>15.5</c:v>
                </c:pt>
                <c:pt idx="2696">
                  <c:v>16.899999999999999</c:v>
                </c:pt>
                <c:pt idx="2697">
                  <c:v>19.100000000000001</c:v>
                </c:pt>
                <c:pt idx="2698">
                  <c:v>21</c:v>
                </c:pt>
                <c:pt idx="2699">
                  <c:v>22.5</c:v>
                </c:pt>
                <c:pt idx="2700">
                  <c:v>23.3</c:v>
                </c:pt>
                <c:pt idx="2701">
                  <c:v>23.7</c:v>
                </c:pt>
                <c:pt idx="2702">
                  <c:v>24.5</c:v>
                </c:pt>
                <c:pt idx="2703">
                  <c:v>24.6</c:v>
                </c:pt>
                <c:pt idx="2704">
                  <c:v>24</c:v>
                </c:pt>
                <c:pt idx="2705">
                  <c:v>21.9</c:v>
                </c:pt>
                <c:pt idx="2706">
                  <c:v>19.8</c:v>
                </c:pt>
                <c:pt idx="2707">
                  <c:v>18</c:v>
                </c:pt>
                <c:pt idx="2708">
                  <c:v>16.8</c:v>
                </c:pt>
                <c:pt idx="2709">
                  <c:v>16.100000000000001</c:v>
                </c:pt>
                <c:pt idx="2710">
                  <c:v>15.7</c:v>
                </c:pt>
                <c:pt idx="2711">
                  <c:v>14.9</c:v>
                </c:pt>
                <c:pt idx="2712">
                  <c:v>13.6</c:v>
                </c:pt>
                <c:pt idx="2713">
                  <c:v>12.9</c:v>
                </c:pt>
                <c:pt idx="2714">
                  <c:v>12.4</c:v>
                </c:pt>
                <c:pt idx="2715">
                  <c:v>11.9</c:v>
                </c:pt>
                <c:pt idx="2716">
                  <c:v>11.5</c:v>
                </c:pt>
                <c:pt idx="2717">
                  <c:v>11.3</c:v>
                </c:pt>
                <c:pt idx="2718">
                  <c:v>11.3</c:v>
                </c:pt>
                <c:pt idx="2719">
                  <c:v>13.6</c:v>
                </c:pt>
                <c:pt idx="2720">
                  <c:v>15.8</c:v>
                </c:pt>
                <c:pt idx="2721">
                  <c:v>18.600000000000001</c:v>
                </c:pt>
                <c:pt idx="2722">
                  <c:v>20</c:v>
                </c:pt>
                <c:pt idx="2723">
                  <c:v>21.9</c:v>
                </c:pt>
                <c:pt idx="2724">
                  <c:v>23.5</c:v>
                </c:pt>
                <c:pt idx="2725">
                  <c:v>24.5</c:v>
                </c:pt>
                <c:pt idx="2726">
                  <c:v>25.3</c:v>
                </c:pt>
                <c:pt idx="2727">
                  <c:v>26.2</c:v>
                </c:pt>
                <c:pt idx="2728">
                  <c:v>26</c:v>
                </c:pt>
                <c:pt idx="2729">
                  <c:v>22.1</c:v>
                </c:pt>
                <c:pt idx="2730">
                  <c:v>20.100000000000001</c:v>
                </c:pt>
                <c:pt idx="2731">
                  <c:v>19.600000000000001</c:v>
                </c:pt>
                <c:pt idx="2732">
                  <c:v>18.5</c:v>
                </c:pt>
                <c:pt idx="2733">
                  <c:v>17.600000000000001</c:v>
                </c:pt>
                <c:pt idx="2734">
                  <c:v>16.899999999999999</c:v>
                </c:pt>
                <c:pt idx="2735">
                  <c:v>15.9</c:v>
                </c:pt>
                <c:pt idx="2736">
                  <c:v>15</c:v>
                </c:pt>
                <c:pt idx="2737">
                  <c:v>14.3</c:v>
                </c:pt>
                <c:pt idx="2738">
                  <c:v>13.6</c:v>
                </c:pt>
                <c:pt idx="2739">
                  <c:v>13.6</c:v>
                </c:pt>
                <c:pt idx="2740">
                  <c:v>13.3</c:v>
                </c:pt>
                <c:pt idx="2741">
                  <c:v>13.2</c:v>
                </c:pt>
                <c:pt idx="2742">
                  <c:v>13.3</c:v>
                </c:pt>
                <c:pt idx="2743">
                  <c:v>14.9</c:v>
                </c:pt>
                <c:pt idx="2744">
                  <c:v>17.5</c:v>
                </c:pt>
                <c:pt idx="2745">
                  <c:v>21</c:v>
                </c:pt>
                <c:pt idx="2746">
                  <c:v>23.1</c:v>
                </c:pt>
                <c:pt idx="2747">
                  <c:v>24.7</c:v>
                </c:pt>
                <c:pt idx="2748">
                  <c:v>25.8</c:v>
                </c:pt>
                <c:pt idx="2749">
                  <c:v>26.1</c:v>
                </c:pt>
                <c:pt idx="2750">
                  <c:v>25.5</c:v>
                </c:pt>
                <c:pt idx="2751">
                  <c:v>25</c:v>
                </c:pt>
                <c:pt idx="2752">
                  <c:v>24.1</c:v>
                </c:pt>
                <c:pt idx="2753">
                  <c:v>20.5</c:v>
                </c:pt>
                <c:pt idx="2754">
                  <c:v>19.600000000000001</c:v>
                </c:pt>
                <c:pt idx="2755">
                  <c:v>19</c:v>
                </c:pt>
                <c:pt idx="2756">
                  <c:v>18.5</c:v>
                </c:pt>
                <c:pt idx="2757">
                  <c:v>18</c:v>
                </c:pt>
                <c:pt idx="2758">
                  <c:v>17.8</c:v>
                </c:pt>
                <c:pt idx="2759">
                  <c:v>17.2</c:v>
                </c:pt>
                <c:pt idx="2760">
                  <c:v>16.8</c:v>
                </c:pt>
                <c:pt idx="2761">
                  <c:v>17</c:v>
                </c:pt>
                <c:pt idx="2762">
                  <c:v>16.899999999999999</c:v>
                </c:pt>
                <c:pt idx="2763">
                  <c:v>17.100000000000001</c:v>
                </c:pt>
                <c:pt idx="2764">
                  <c:v>17.100000000000001</c:v>
                </c:pt>
                <c:pt idx="2765">
                  <c:v>17.3</c:v>
                </c:pt>
                <c:pt idx="2766">
                  <c:v>17.3</c:v>
                </c:pt>
                <c:pt idx="2767">
                  <c:v>17.5</c:v>
                </c:pt>
                <c:pt idx="2768">
                  <c:v>17.8</c:v>
                </c:pt>
                <c:pt idx="2769">
                  <c:v>18.3</c:v>
                </c:pt>
                <c:pt idx="2770">
                  <c:v>19.2</c:v>
                </c:pt>
                <c:pt idx="2771">
                  <c:v>20</c:v>
                </c:pt>
                <c:pt idx="2772">
                  <c:v>20.3</c:v>
                </c:pt>
                <c:pt idx="2773">
                  <c:v>21.2</c:v>
                </c:pt>
                <c:pt idx="2774">
                  <c:v>21</c:v>
                </c:pt>
                <c:pt idx="2775">
                  <c:v>22.1</c:v>
                </c:pt>
                <c:pt idx="2776">
                  <c:v>21.7</c:v>
                </c:pt>
                <c:pt idx="2777">
                  <c:v>19.899999999999999</c:v>
                </c:pt>
                <c:pt idx="2778">
                  <c:v>18.600000000000001</c:v>
                </c:pt>
                <c:pt idx="2779">
                  <c:v>18.100000000000001</c:v>
                </c:pt>
                <c:pt idx="2780">
                  <c:v>17.899999999999999</c:v>
                </c:pt>
                <c:pt idx="2781">
                  <c:v>17.100000000000001</c:v>
                </c:pt>
                <c:pt idx="2782">
                  <c:v>16.7</c:v>
                </c:pt>
                <c:pt idx="2783">
                  <c:v>16.100000000000001</c:v>
                </c:pt>
                <c:pt idx="2784">
                  <c:v>15.2</c:v>
                </c:pt>
                <c:pt idx="2785">
                  <c:v>14.6</c:v>
                </c:pt>
                <c:pt idx="2786">
                  <c:v>14.2</c:v>
                </c:pt>
                <c:pt idx="2787">
                  <c:v>13.9</c:v>
                </c:pt>
                <c:pt idx="2788">
                  <c:v>13.5</c:v>
                </c:pt>
                <c:pt idx="2789">
                  <c:v>14.4</c:v>
                </c:pt>
                <c:pt idx="2790">
                  <c:v>14.6</c:v>
                </c:pt>
                <c:pt idx="2791">
                  <c:v>15.5</c:v>
                </c:pt>
                <c:pt idx="2792">
                  <c:v>16.600000000000001</c:v>
                </c:pt>
                <c:pt idx="2793">
                  <c:v>18.7</c:v>
                </c:pt>
                <c:pt idx="2794">
                  <c:v>20.100000000000001</c:v>
                </c:pt>
                <c:pt idx="2795">
                  <c:v>21.7</c:v>
                </c:pt>
                <c:pt idx="2796">
                  <c:v>22.4</c:v>
                </c:pt>
                <c:pt idx="2797">
                  <c:v>23</c:v>
                </c:pt>
                <c:pt idx="2798">
                  <c:v>23.4</c:v>
                </c:pt>
                <c:pt idx="2799">
                  <c:v>23.9</c:v>
                </c:pt>
                <c:pt idx="2800">
                  <c:v>23.6</c:v>
                </c:pt>
                <c:pt idx="2801">
                  <c:v>21.2</c:v>
                </c:pt>
                <c:pt idx="2802">
                  <c:v>19.7</c:v>
                </c:pt>
                <c:pt idx="2803">
                  <c:v>19.100000000000001</c:v>
                </c:pt>
                <c:pt idx="2804">
                  <c:v>18.3</c:v>
                </c:pt>
                <c:pt idx="2805">
                  <c:v>17.399999999999999</c:v>
                </c:pt>
                <c:pt idx="2806">
                  <c:v>16.399999999999999</c:v>
                </c:pt>
                <c:pt idx="2807">
                  <c:v>15.7</c:v>
                </c:pt>
                <c:pt idx="2808">
                  <c:v>15.1</c:v>
                </c:pt>
                <c:pt idx="2809">
                  <c:v>14.8</c:v>
                </c:pt>
                <c:pt idx="2810">
                  <c:v>14.3</c:v>
                </c:pt>
                <c:pt idx="2811">
                  <c:v>13.9</c:v>
                </c:pt>
                <c:pt idx="2812">
                  <c:v>13.7</c:v>
                </c:pt>
                <c:pt idx="2813">
                  <c:v>13.8</c:v>
                </c:pt>
                <c:pt idx="2814">
                  <c:v>13.3</c:v>
                </c:pt>
                <c:pt idx="2815">
                  <c:v>14.8</c:v>
                </c:pt>
                <c:pt idx="2816">
                  <c:v>17.100000000000001</c:v>
                </c:pt>
                <c:pt idx="2817">
                  <c:v>19.399999999999999</c:v>
                </c:pt>
                <c:pt idx="2818">
                  <c:v>21.2</c:v>
                </c:pt>
                <c:pt idx="2819">
                  <c:v>22.6</c:v>
                </c:pt>
                <c:pt idx="2820">
                  <c:v>23.3</c:v>
                </c:pt>
                <c:pt idx="2821">
                  <c:v>24</c:v>
                </c:pt>
                <c:pt idx="2822">
                  <c:v>24.3</c:v>
                </c:pt>
                <c:pt idx="2823">
                  <c:v>24.3</c:v>
                </c:pt>
                <c:pt idx="2824">
                  <c:v>23</c:v>
                </c:pt>
                <c:pt idx="2825">
                  <c:v>20.9</c:v>
                </c:pt>
                <c:pt idx="2826">
                  <c:v>19.2</c:v>
                </c:pt>
                <c:pt idx="2827">
                  <c:v>18.3</c:v>
                </c:pt>
                <c:pt idx="2828">
                  <c:v>18</c:v>
                </c:pt>
                <c:pt idx="2829">
                  <c:v>18.5</c:v>
                </c:pt>
                <c:pt idx="2830">
                  <c:v>17.899999999999999</c:v>
                </c:pt>
                <c:pt idx="2831">
                  <c:v>17.3</c:v>
                </c:pt>
                <c:pt idx="2832">
                  <c:v>16.7</c:v>
                </c:pt>
                <c:pt idx="2833">
                  <c:v>16.2</c:v>
                </c:pt>
                <c:pt idx="2834">
                  <c:v>15.3</c:v>
                </c:pt>
                <c:pt idx="2835">
                  <c:v>14.9</c:v>
                </c:pt>
                <c:pt idx="2836">
                  <c:v>14.3</c:v>
                </c:pt>
                <c:pt idx="2837">
                  <c:v>13.9</c:v>
                </c:pt>
                <c:pt idx="2838">
                  <c:v>13.7</c:v>
                </c:pt>
                <c:pt idx="2839">
                  <c:v>15.2</c:v>
                </c:pt>
                <c:pt idx="2840">
                  <c:v>17.2</c:v>
                </c:pt>
                <c:pt idx="2841">
                  <c:v>19.7</c:v>
                </c:pt>
                <c:pt idx="2842">
                  <c:v>21.8</c:v>
                </c:pt>
                <c:pt idx="2843">
                  <c:v>23.1</c:v>
                </c:pt>
                <c:pt idx="2844">
                  <c:v>24.5</c:v>
                </c:pt>
                <c:pt idx="2845">
                  <c:v>25.5</c:v>
                </c:pt>
                <c:pt idx="2846">
                  <c:v>26.1</c:v>
                </c:pt>
                <c:pt idx="2847">
                  <c:v>26.4</c:v>
                </c:pt>
                <c:pt idx="2848">
                  <c:v>25.7</c:v>
                </c:pt>
                <c:pt idx="2849">
                  <c:v>23.8</c:v>
                </c:pt>
                <c:pt idx="2850">
                  <c:v>21.9</c:v>
                </c:pt>
                <c:pt idx="2851">
                  <c:v>20.399999999999999</c:v>
                </c:pt>
                <c:pt idx="2852">
                  <c:v>19.399999999999999</c:v>
                </c:pt>
                <c:pt idx="2853">
                  <c:v>19.3</c:v>
                </c:pt>
                <c:pt idx="2854">
                  <c:v>18.899999999999999</c:v>
                </c:pt>
                <c:pt idx="2855">
                  <c:v>18.2</c:v>
                </c:pt>
                <c:pt idx="2856">
                  <c:v>18.5</c:v>
                </c:pt>
                <c:pt idx="2857">
                  <c:v>17.399999999999999</c:v>
                </c:pt>
                <c:pt idx="2858">
                  <c:v>17.5</c:v>
                </c:pt>
                <c:pt idx="2859">
                  <c:v>17.2</c:v>
                </c:pt>
                <c:pt idx="2860">
                  <c:v>17</c:v>
                </c:pt>
                <c:pt idx="2861">
                  <c:v>16.899999999999999</c:v>
                </c:pt>
                <c:pt idx="2862">
                  <c:v>17.2</c:v>
                </c:pt>
                <c:pt idx="2863">
                  <c:v>18.600000000000001</c:v>
                </c:pt>
                <c:pt idx="2864">
                  <c:v>19.399999999999999</c:v>
                </c:pt>
                <c:pt idx="2865">
                  <c:v>19.8</c:v>
                </c:pt>
                <c:pt idx="2866">
                  <c:v>19.600000000000001</c:v>
                </c:pt>
                <c:pt idx="2867">
                  <c:v>20.6</c:v>
                </c:pt>
                <c:pt idx="2868">
                  <c:v>19.5</c:v>
                </c:pt>
                <c:pt idx="2869">
                  <c:v>20.5</c:v>
                </c:pt>
                <c:pt idx="2870">
                  <c:v>19.899999999999999</c:v>
                </c:pt>
                <c:pt idx="2871">
                  <c:v>19.5</c:v>
                </c:pt>
                <c:pt idx="2872">
                  <c:v>18.899999999999999</c:v>
                </c:pt>
                <c:pt idx="2873">
                  <c:v>18</c:v>
                </c:pt>
                <c:pt idx="2874">
                  <c:v>17.5</c:v>
                </c:pt>
                <c:pt idx="2875">
                  <c:v>16.899999999999999</c:v>
                </c:pt>
                <c:pt idx="2876">
                  <c:v>16.100000000000001</c:v>
                </c:pt>
                <c:pt idx="2877">
                  <c:v>15.8</c:v>
                </c:pt>
                <c:pt idx="2878">
                  <c:v>15.6</c:v>
                </c:pt>
                <c:pt idx="2879">
                  <c:v>14.2</c:v>
                </c:pt>
                <c:pt idx="2880">
                  <c:v>13.6</c:v>
                </c:pt>
                <c:pt idx="2881">
                  <c:v>12.8</c:v>
                </c:pt>
                <c:pt idx="2882">
                  <c:v>12.1</c:v>
                </c:pt>
                <c:pt idx="2883">
                  <c:v>11.7</c:v>
                </c:pt>
                <c:pt idx="2884">
                  <c:v>11.3</c:v>
                </c:pt>
                <c:pt idx="2885">
                  <c:v>10.4</c:v>
                </c:pt>
                <c:pt idx="2886">
                  <c:v>9.6999999999999993</c:v>
                </c:pt>
                <c:pt idx="2887">
                  <c:v>10.5</c:v>
                </c:pt>
                <c:pt idx="2888">
                  <c:v>12</c:v>
                </c:pt>
                <c:pt idx="2889">
                  <c:v>13.4</c:v>
                </c:pt>
                <c:pt idx="2890">
                  <c:v>14.5</c:v>
                </c:pt>
                <c:pt idx="2891">
                  <c:v>15.3</c:v>
                </c:pt>
                <c:pt idx="2892">
                  <c:v>16.5</c:v>
                </c:pt>
                <c:pt idx="2893">
                  <c:v>16.5</c:v>
                </c:pt>
                <c:pt idx="2894">
                  <c:v>17.2</c:v>
                </c:pt>
                <c:pt idx="2895">
                  <c:v>16.5</c:v>
                </c:pt>
                <c:pt idx="2896">
                  <c:v>16.2</c:v>
                </c:pt>
                <c:pt idx="2897">
                  <c:v>15.3</c:v>
                </c:pt>
                <c:pt idx="2898">
                  <c:v>14.9</c:v>
                </c:pt>
                <c:pt idx="2899">
                  <c:v>14.2</c:v>
                </c:pt>
                <c:pt idx="2900">
                  <c:v>13.8</c:v>
                </c:pt>
                <c:pt idx="2901">
                  <c:v>13.9</c:v>
                </c:pt>
                <c:pt idx="2902">
                  <c:v>13.5</c:v>
                </c:pt>
                <c:pt idx="2903">
                  <c:v>13.4</c:v>
                </c:pt>
                <c:pt idx="2904">
                  <c:v>13.3</c:v>
                </c:pt>
                <c:pt idx="2905">
                  <c:v>12.8</c:v>
                </c:pt>
                <c:pt idx="2906">
                  <c:v>12.6</c:v>
                </c:pt>
                <c:pt idx="2907">
                  <c:v>12.5</c:v>
                </c:pt>
                <c:pt idx="2908">
                  <c:v>12.6</c:v>
                </c:pt>
                <c:pt idx="2909">
                  <c:v>12.8</c:v>
                </c:pt>
                <c:pt idx="2910">
                  <c:v>12.7</c:v>
                </c:pt>
                <c:pt idx="2911">
                  <c:v>12.9</c:v>
                </c:pt>
                <c:pt idx="2912">
                  <c:v>13</c:v>
                </c:pt>
                <c:pt idx="2913">
                  <c:v>13.2</c:v>
                </c:pt>
                <c:pt idx="2914">
                  <c:v>13.5</c:v>
                </c:pt>
                <c:pt idx="2915">
                  <c:v>14.7</c:v>
                </c:pt>
                <c:pt idx="2916">
                  <c:v>15.2</c:v>
                </c:pt>
                <c:pt idx="2917">
                  <c:v>15.3</c:v>
                </c:pt>
                <c:pt idx="2918">
                  <c:v>15.1</c:v>
                </c:pt>
                <c:pt idx="2919">
                  <c:v>14.6</c:v>
                </c:pt>
                <c:pt idx="2920">
                  <c:v>14.1</c:v>
                </c:pt>
                <c:pt idx="2921">
                  <c:v>14.4</c:v>
                </c:pt>
                <c:pt idx="2922">
                  <c:v>14.2</c:v>
                </c:pt>
                <c:pt idx="2923">
                  <c:v>14.3</c:v>
                </c:pt>
                <c:pt idx="2924">
                  <c:v>14.1</c:v>
                </c:pt>
                <c:pt idx="2925">
                  <c:v>14</c:v>
                </c:pt>
                <c:pt idx="2926">
                  <c:v>14</c:v>
                </c:pt>
                <c:pt idx="2927">
                  <c:v>13.9</c:v>
                </c:pt>
                <c:pt idx="2928">
                  <c:v>13.8</c:v>
                </c:pt>
                <c:pt idx="2929">
                  <c:v>13.2</c:v>
                </c:pt>
                <c:pt idx="2930">
                  <c:v>12.6</c:v>
                </c:pt>
                <c:pt idx="2931">
                  <c:v>13.1</c:v>
                </c:pt>
                <c:pt idx="2932">
                  <c:v>13.5</c:v>
                </c:pt>
                <c:pt idx="2933">
                  <c:v>13.5</c:v>
                </c:pt>
                <c:pt idx="2934">
                  <c:v>13.4</c:v>
                </c:pt>
                <c:pt idx="2935">
                  <c:v>13.7</c:v>
                </c:pt>
                <c:pt idx="2936">
                  <c:v>14.3</c:v>
                </c:pt>
                <c:pt idx="2937">
                  <c:v>14.7</c:v>
                </c:pt>
                <c:pt idx="2938">
                  <c:v>15.2</c:v>
                </c:pt>
                <c:pt idx="2939">
                  <c:v>16.600000000000001</c:v>
                </c:pt>
                <c:pt idx="2940">
                  <c:v>18.100000000000001</c:v>
                </c:pt>
                <c:pt idx="2941">
                  <c:v>19.399999999999999</c:v>
                </c:pt>
                <c:pt idx="2942">
                  <c:v>20.3</c:v>
                </c:pt>
                <c:pt idx="2943">
                  <c:v>19.8</c:v>
                </c:pt>
                <c:pt idx="2944">
                  <c:v>19.100000000000001</c:v>
                </c:pt>
                <c:pt idx="2945">
                  <c:v>18.2</c:v>
                </c:pt>
                <c:pt idx="2946">
                  <c:v>17.600000000000001</c:v>
                </c:pt>
                <c:pt idx="2947">
                  <c:v>17.100000000000001</c:v>
                </c:pt>
                <c:pt idx="2948">
                  <c:v>16.5</c:v>
                </c:pt>
                <c:pt idx="2949">
                  <c:v>16.100000000000001</c:v>
                </c:pt>
                <c:pt idx="2950">
                  <c:v>15.9</c:v>
                </c:pt>
                <c:pt idx="2951">
                  <c:v>15.4</c:v>
                </c:pt>
                <c:pt idx="2952">
                  <c:v>14.6</c:v>
                </c:pt>
                <c:pt idx="2953">
                  <c:v>13.9</c:v>
                </c:pt>
                <c:pt idx="2954">
                  <c:v>13.2</c:v>
                </c:pt>
                <c:pt idx="2955">
                  <c:v>12.5</c:v>
                </c:pt>
                <c:pt idx="2956">
                  <c:v>12.1</c:v>
                </c:pt>
                <c:pt idx="2957">
                  <c:v>11.9</c:v>
                </c:pt>
                <c:pt idx="2958">
                  <c:v>11.8</c:v>
                </c:pt>
                <c:pt idx="2959">
                  <c:v>12.2</c:v>
                </c:pt>
                <c:pt idx="2960">
                  <c:v>13.5</c:v>
                </c:pt>
                <c:pt idx="2961">
                  <c:v>14.9</c:v>
                </c:pt>
                <c:pt idx="2962">
                  <c:v>17</c:v>
                </c:pt>
                <c:pt idx="2963">
                  <c:v>18.3</c:v>
                </c:pt>
                <c:pt idx="2964">
                  <c:v>19</c:v>
                </c:pt>
                <c:pt idx="2965">
                  <c:v>18.8</c:v>
                </c:pt>
                <c:pt idx="2966">
                  <c:v>20</c:v>
                </c:pt>
                <c:pt idx="2967">
                  <c:v>19.600000000000001</c:v>
                </c:pt>
                <c:pt idx="2968">
                  <c:v>19.2</c:v>
                </c:pt>
                <c:pt idx="2969">
                  <c:v>17.3</c:v>
                </c:pt>
                <c:pt idx="2970">
                  <c:v>16.100000000000001</c:v>
                </c:pt>
                <c:pt idx="2971">
                  <c:v>16.3</c:v>
                </c:pt>
                <c:pt idx="2972">
                  <c:v>15.8</c:v>
                </c:pt>
                <c:pt idx="2973">
                  <c:v>15.4</c:v>
                </c:pt>
                <c:pt idx="2974">
                  <c:v>14.7</c:v>
                </c:pt>
                <c:pt idx="2975">
                  <c:v>13.8</c:v>
                </c:pt>
                <c:pt idx="2976">
                  <c:v>13.8</c:v>
                </c:pt>
                <c:pt idx="2977">
                  <c:v>13.1</c:v>
                </c:pt>
                <c:pt idx="2978">
                  <c:v>13.3</c:v>
                </c:pt>
                <c:pt idx="2979">
                  <c:v>15.1</c:v>
                </c:pt>
                <c:pt idx="2980">
                  <c:v>17</c:v>
                </c:pt>
                <c:pt idx="2981">
                  <c:v>16.899999999999999</c:v>
                </c:pt>
                <c:pt idx="2982">
                  <c:v>17.2</c:v>
                </c:pt>
                <c:pt idx="2983">
                  <c:v>18.600000000000001</c:v>
                </c:pt>
                <c:pt idx="2984">
                  <c:v>19.399999999999999</c:v>
                </c:pt>
                <c:pt idx="2985">
                  <c:v>19.8</c:v>
                </c:pt>
                <c:pt idx="2986">
                  <c:v>19.600000000000001</c:v>
                </c:pt>
                <c:pt idx="2987">
                  <c:v>20.6</c:v>
                </c:pt>
                <c:pt idx="2988">
                  <c:v>19.5</c:v>
                </c:pt>
                <c:pt idx="2989">
                  <c:v>20.5</c:v>
                </c:pt>
                <c:pt idx="2990">
                  <c:v>19.899999999999999</c:v>
                </c:pt>
                <c:pt idx="2991">
                  <c:v>19.5</c:v>
                </c:pt>
                <c:pt idx="2992">
                  <c:v>18.899999999999999</c:v>
                </c:pt>
                <c:pt idx="2993">
                  <c:v>18</c:v>
                </c:pt>
                <c:pt idx="2994">
                  <c:v>17.5</c:v>
                </c:pt>
                <c:pt idx="2995">
                  <c:v>16.899999999999999</c:v>
                </c:pt>
                <c:pt idx="2996">
                  <c:v>16.100000000000001</c:v>
                </c:pt>
                <c:pt idx="2997">
                  <c:v>15.8</c:v>
                </c:pt>
                <c:pt idx="2998">
                  <c:v>15.6</c:v>
                </c:pt>
                <c:pt idx="2999">
                  <c:v>14.2</c:v>
                </c:pt>
                <c:pt idx="3000">
                  <c:v>13.6</c:v>
                </c:pt>
                <c:pt idx="3001">
                  <c:v>12.8</c:v>
                </c:pt>
                <c:pt idx="3002">
                  <c:v>12.1</c:v>
                </c:pt>
                <c:pt idx="3003">
                  <c:v>11.7</c:v>
                </c:pt>
                <c:pt idx="3004">
                  <c:v>11.3</c:v>
                </c:pt>
                <c:pt idx="3005">
                  <c:v>10.4</c:v>
                </c:pt>
                <c:pt idx="3006">
                  <c:v>9.6999999999999993</c:v>
                </c:pt>
                <c:pt idx="3007">
                  <c:v>10.5</c:v>
                </c:pt>
                <c:pt idx="3008">
                  <c:v>12</c:v>
                </c:pt>
                <c:pt idx="3009">
                  <c:v>13.4</c:v>
                </c:pt>
                <c:pt idx="3010">
                  <c:v>16.100000000000001</c:v>
                </c:pt>
                <c:pt idx="3011">
                  <c:v>18.899999999999999</c:v>
                </c:pt>
                <c:pt idx="3012">
                  <c:v>17.8</c:v>
                </c:pt>
                <c:pt idx="3013">
                  <c:v>16.7</c:v>
                </c:pt>
                <c:pt idx="3014">
                  <c:v>16.3</c:v>
                </c:pt>
                <c:pt idx="3015">
                  <c:v>16</c:v>
                </c:pt>
                <c:pt idx="3016">
                  <c:v>15.8</c:v>
                </c:pt>
                <c:pt idx="3017">
                  <c:v>16</c:v>
                </c:pt>
                <c:pt idx="3018">
                  <c:v>15.9</c:v>
                </c:pt>
                <c:pt idx="3019">
                  <c:v>16.5</c:v>
                </c:pt>
                <c:pt idx="3020">
                  <c:v>17.100000000000001</c:v>
                </c:pt>
                <c:pt idx="3021">
                  <c:v>16.899999999999999</c:v>
                </c:pt>
                <c:pt idx="3022">
                  <c:v>16.899999999999999</c:v>
                </c:pt>
                <c:pt idx="3023">
                  <c:v>16.5</c:v>
                </c:pt>
                <c:pt idx="3024">
                  <c:v>16.100000000000001</c:v>
                </c:pt>
                <c:pt idx="3025">
                  <c:v>15.7</c:v>
                </c:pt>
                <c:pt idx="3026">
                  <c:v>15.6</c:v>
                </c:pt>
                <c:pt idx="3027">
                  <c:v>15.6</c:v>
                </c:pt>
                <c:pt idx="3028">
                  <c:v>15.6</c:v>
                </c:pt>
                <c:pt idx="3029">
                  <c:v>15.2</c:v>
                </c:pt>
                <c:pt idx="3030">
                  <c:v>15.3</c:v>
                </c:pt>
                <c:pt idx="3031">
                  <c:v>15.7</c:v>
                </c:pt>
                <c:pt idx="3032">
                  <c:v>17</c:v>
                </c:pt>
                <c:pt idx="3033">
                  <c:v>17.5</c:v>
                </c:pt>
                <c:pt idx="3034">
                  <c:v>18.3</c:v>
                </c:pt>
                <c:pt idx="3035">
                  <c:v>21.4</c:v>
                </c:pt>
                <c:pt idx="3036">
                  <c:v>21.6</c:v>
                </c:pt>
                <c:pt idx="3037">
                  <c:v>21.1</c:v>
                </c:pt>
                <c:pt idx="3038">
                  <c:v>21.2</c:v>
                </c:pt>
                <c:pt idx="3039">
                  <c:v>21.9</c:v>
                </c:pt>
                <c:pt idx="3040">
                  <c:v>20.8</c:v>
                </c:pt>
                <c:pt idx="3041">
                  <c:v>19.2</c:v>
                </c:pt>
                <c:pt idx="3042">
                  <c:v>18</c:v>
                </c:pt>
                <c:pt idx="3043">
                  <c:v>17.399999999999999</c:v>
                </c:pt>
                <c:pt idx="3044">
                  <c:v>17.100000000000001</c:v>
                </c:pt>
                <c:pt idx="3045">
                  <c:v>16.8</c:v>
                </c:pt>
                <c:pt idx="3046">
                  <c:v>16.600000000000001</c:v>
                </c:pt>
                <c:pt idx="3047">
                  <c:v>16.3</c:v>
                </c:pt>
                <c:pt idx="3048">
                  <c:v>16.100000000000001</c:v>
                </c:pt>
                <c:pt idx="3049">
                  <c:v>15.9</c:v>
                </c:pt>
                <c:pt idx="3050">
                  <c:v>16</c:v>
                </c:pt>
                <c:pt idx="3051">
                  <c:v>16.100000000000001</c:v>
                </c:pt>
                <c:pt idx="3052">
                  <c:v>16.2</c:v>
                </c:pt>
                <c:pt idx="3053">
                  <c:v>15.9</c:v>
                </c:pt>
                <c:pt idx="3054">
                  <c:v>15.6</c:v>
                </c:pt>
                <c:pt idx="3055">
                  <c:v>15.2</c:v>
                </c:pt>
                <c:pt idx="3056">
                  <c:v>16.399999999999999</c:v>
                </c:pt>
                <c:pt idx="3057">
                  <c:v>17.3</c:v>
                </c:pt>
                <c:pt idx="3058">
                  <c:v>18.5</c:v>
                </c:pt>
                <c:pt idx="3059">
                  <c:v>18.7</c:v>
                </c:pt>
                <c:pt idx="3060">
                  <c:v>19.399999999999999</c:v>
                </c:pt>
                <c:pt idx="3061">
                  <c:v>16.7</c:v>
                </c:pt>
                <c:pt idx="3062">
                  <c:v>16.3</c:v>
                </c:pt>
                <c:pt idx="3063">
                  <c:v>16</c:v>
                </c:pt>
                <c:pt idx="3064">
                  <c:v>15.8</c:v>
                </c:pt>
                <c:pt idx="3065">
                  <c:v>16</c:v>
                </c:pt>
                <c:pt idx="3066">
                  <c:v>15.9</c:v>
                </c:pt>
                <c:pt idx="3067">
                  <c:v>15.8</c:v>
                </c:pt>
                <c:pt idx="3068">
                  <c:v>15.6</c:v>
                </c:pt>
                <c:pt idx="3069">
                  <c:v>15.2</c:v>
                </c:pt>
                <c:pt idx="3070">
                  <c:v>15.1</c:v>
                </c:pt>
                <c:pt idx="3071">
                  <c:v>15.3</c:v>
                </c:pt>
                <c:pt idx="3072">
                  <c:v>14.7</c:v>
                </c:pt>
                <c:pt idx="3073">
                  <c:v>14.4</c:v>
                </c:pt>
                <c:pt idx="3074">
                  <c:v>14.3</c:v>
                </c:pt>
                <c:pt idx="3075">
                  <c:v>14.2</c:v>
                </c:pt>
                <c:pt idx="3076">
                  <c:v>14.3</c:v>
                </c:pt>
                <c:pt idx="3077">
                  <c:v>14.2</c:v>
                </c:pt>
                <c:pt idx="3078">
                  <c:v>14.4</c:v>
                </c:pt>
                <c:pt idx="3079">
                  <c:v>14.8</c:v>
                </c:pt>
                <c:pt idx="3080">
                  <c:v>15.2</c:v>
                </c:pt>
                <c:pt idx="3081">
                  <c:v>15.8</c:v>
                </c:pt>
                <c:pt idx="3082">
                  <c:v>16.5</c:v>
                </c:pt>
                <c:pt idx="3083">
                  <c:v>16.399999999999999</c:v>
                </c:pt>
                <c:pt idx="3084">
                  <c:v>16.8</c:v>
                </c:pt>
                <c:pt idx="3085">
                  <c:v>17.5</c:v>
                </c:pt>
                <c:pt idx="3086">
                  <c:v>17.7</c:v>
                </c:pt>
                <c:pt idx="3087">
                  <c:v>17.600000000000001</c:v>
                </c:pt>
                <c:pt idx="3088">
                  <c:v>17.5</c:v>
                </c:pt>
                <c:pt idx="3089">
                  <c:v>17.100000000000001</c:v>
                </c:pt>
                <c:pt idx="3090">
                  <c:v>17.100000000000001</c:v>
                </c:pt>
                <c:pt idx="3091">
                  <c:v>16.600000000000001</c:v>
                </c:pt>
                <c:pt idx="3092">
                  <c:v>16.399999999999999</c:v>
                </c:pt>
                <c:pt idx="3093">
                  <c:v>15.9</c:v>
                </c:pt>
                <c:pt idx="3094">
                  <c:v>16.100000000000001</c:v>
                </c:pt>
                <c:pt idx="3095">
                  <c:v>16.3</c:v>
                </c:pt>
                <c:pt idx="3096">
                  <c:v>16.100000000000001</c:v>
                </c:pt>
                <c:pt idx="3097">
                  <c:v>15.9</c:v>
                </c:pt>
                <c:pt idx="3098">
                  <c:v>16</c:v>
                </c:pt>
                <c:pt idx="3099">
                  <c:v>16.100000000000001</c:v>
                </c:pt>
                <c:pt idx="3100">
                  <c:v>16.2</c:v>
                </c:pt>
                <c:pt idx="3101">
                  <c:v>15.9</c:v>
                </c:pt>
                <c:pt idx="3102">
                  <c:v>15.6</c:v>
                </c:pt>
                <c:pt idx="3103">
                  <c:v>15.9</c:v>
                </c:pt>
                <c:pt idx="3104">
                  <c:v>16.100000000000001</c:v>
                </c:pt>
                <c:pt idx="3105">
                  <c:v>17.5</c:v>
                </c:pt>
                <c:pt idx="3106">
                  <c:v>18.8</c:v>
                </c:pt>
                <c:pt idx="3107">
                  <c:v>19.8</c:v>
                </c:pt>
                <c:pt idx="3108">
                  <c:v>20.6</c:v>
                </c:pt>
                <c:pt idx="3109">
                  <c:v>21</c:v>
                </c:pt>
                <c:pt idx="3110">
                  <c:v>20.8</c:v>
                </c:pt>
                <c:pt idx="3111">
                  <c:v>19.5</c:v>
                </c:pt>
                <c:pt idx="3112">
                  <c:v>18.3</c:v>
                </c:pt>
                <c:pt idx="3113">
                  <c:v>17.7</c:v>
                </c:pt>
                <c:pt idx="3114">
                  <c:v>17.399999999999999</c:v>
                </c:pt>
                <c:pt idx="3115">
                  <c:v>17.2</c:v>
                </c:pt>
                <c:pt idx="3116">
                  <c:v>16.7</c:v>
                </c:pt>
                <c:pt idx="3117">
                  <c:v>16.7</c:v>
                </c:pt>
                <c:pt idx="3118">
                  <c:v>16.399999999999999</c:v>
                </c:pt>
                <c:pt idx="3119">
                  <c:v>16.600000000000001</c:v>
                </c:pt>
                <c:pt idx="3120">
                  <c:v>16.399999999999999</c:v>
                </c:pt>
                <c:pt idx="3121">
                  <c:v>16</c:v>
                </c:pt>
                <c:pt idx="3122">
                  <c:v>15.5</c:v>
                </c:pt>
                <c:pt idx="3123">
                  <c:v>15.6</c:v>
                </c:pt>
                <c:pt idx="3124">
                  <c:v>15.5</c:v>
                </c:pt>
                <c:pt idx="3125">
                  <c:v>15.3</c:v>
                </c:pt>
                <c:pt idx="3126">
                  <c:v>14.8</c:v>
                </c:pt>
                <c:pt idx="3127">
                  <c:v>15.4</c:v>
                </c:pt>
                <c:pt idx="3128">
                  <c:v>15.3</c:v>
                </c:pt>
                <c:pt idx="3129">
                  <c:v>15.8</c:v>
                </c:pt>
                <c:pt idx="3130">
                  <c:v>16.600000000000001</c:v>
                </c:pt>
                <c:pt idx="3131">
                  <c:v>17</c:v>
                </c:pt>
                <c:pt idx="3132">
                  <c:v>18.8</c:v>
                </c:pt>
                <c:pt idx="3133">
                  <c:v>19.5</c:v>
                </c:pt>
                <c:pt idx="3134">
                  <c:v>18.8</c:v>
                </c:pt>
                <c:pt idx="3135">
                  <c:v>18.7</c:v>
                </c:pt>
                <c:pt idx="3136">
                  <c:v>18.7</c:v>
                </c:pt>
                <c:pt idx="3137">
                  <c:v>16.899999999999999</c:v>
                </c:pt>
                <c:pt idx="3138">
                  <c:v>16.899999999999999</c:v>
                </c:pt>
                <c:pt idx="3139">
                  <c:v>16.8</c:v>
                </c:pt>
                <c:pt idx="3140">
                  <c:v>16.600000000000001</c:v>
                </c:pt>
                <c:pt idx="3141">
                  <c:v>16.3</c:v>
                </c:pt>
                <c:pt idx="3142">
                  <c:v>15.3</c:v>
                </c:pt>
                <c:pt idx="3143">
                  <c:v>14.9</c:v>
                </c:pt>
                <c:pt idx="3144">
                  <c:v>14.5</c:v>
                </c:pt>
                <c:pt idx="3145">
                  <c:v>13.8</c:v>
                </c:pt>
                <c:pt idx="3146">
                  <c:v>13.2</c:v>
                </c:pt>
                <c:pt idx="3147">
                  <c:v>13.8</c:v>
                </c:pt>
                <c:pt idx="3148">
                  <c:v>13.4</c:v>
                </c:pt>
                <c:pt idx="3149">
                  <c:v>13</c:v>
                </c:pt>
                <c:pt idx="3150">
                  <c:v>13</c:v>
                </c:pt>
                <c:pt idx="3151">
                  <c:v>12.9</c:v>
                </c:pt>
                <c:pt idx="3152">
                  <c:v>13.9</c:v>
                </c:pt>
                <c:pt idx="3153">
                  <c:v>14.9</c:v>
                </c:pt>
                <c:pt idx="3154">
                  <c:v>16.399999999999999</c:v>
                </c:pt>
                <c:pt idx="3155">
                  <c:v>17.899999999999999</c:v>
                </c:pt>
                <c:pt idx="3156">
                  <c:v>19.100000000000001</c:v>
                </c:pt>
                <c:pt idx="3157">
                  <c:v>18.100000000000001</c:v>
                </c:pt>
                <c:pt idx="3158">
                  <c:v>17.5</c:v>
                </c:pt>
                <c:pt idx="3159">
                  <c:v>17.399999999999999</c:v>
                </c:pt>
                <c:pt idx="3160">
                  <c:v>17.2</c:v>
                </c:pt>
                <c:pt idx="3161">
                  <c:v>16.5</c:v>
                </c:pt>
                <c:pt idx="3162">
                  <c:v>16.399999999999999</c:v>
                </c:pt>
                <c:pt idx="3163">
                  <c:v>16.3</c:v>
                </c:pt>
                <c:pt idx="3164">
                  <c:v>16.100000000000001</c:v>
                </c:pt>
                <c:pt idx="3165">
                  <c:v>15.8</c:v>
                </c:pt>
                <c:pt idx="3166">
                  <c:v>15.2</c:v>
                </c:pt>
                <c:pt idx="3167">
                  <c:v>19.3</c:v>
                </c:pt>
                <c:pt idx="3168">
                  <c:v>16.100000000000001</c:v>
                </c:pt>
                <c:pt idx="3169">
                  <c:v>15.9</c:v>
                </c:pt>
                <c:pt idx="3170">
                  <c:v>16</c:v>
                </c:pt>
                <c:pt idx="3171">
                  <c:v>16.100000000000001</c:v>
                </c:pt>
                <c:pt idx="3172">
                  <c:v>16.2</c:v>
                </c:pt>
                <c:pt idx="3173">
                  <c:v>15.9</c:v>
                </c:pt>
                <c:pt idx="3174">
                  <c:v>15.6</c:v>
                </c:pt>
                <c:pt idx="3175">
                  <c:v>15.2</c:v>
                </c:pt>
                <c:pt idx="3176">
                  <c:v>16.399999999999999</c:v>
                </c:pt>
                <c:pt idx="3177">
                  <c:v>17.3</c:v>
                </c:pt>
                <c:pt idx="3178">
                  <c:v>18.5</c:v>
                </c:pt>
                <c:pt idx="3179">
                  <c:v>18.7</c:v>
                </c:pt>
                <c:pt idx="3180">
                  <c:v>19.399999999999999</c:v>
                </c:pt>
                <c:pt idx="3181">
                  <c:v>16.7</c:v>
                </c:pt>
                <c:pt idx="3182">
                  <c:v>16.3</c:v>
                </c:pt>
                <c:pt idx="3183">
                  <c:v>16</c:v>
                </c:pt>
                <c:pt idx="3184">
                  <c:v>15.8</c:v>
                </c:pt>
                <c:pt idx="3185">
                  <c:v>16</c:v>
                </c:pt>
                <c:pt idx="3186">
                  <c:v>15.9</c:v>
                </c:pt>
                <c:pt idx="3187">
                  <c:v>15.8</c:v>
                </c:pt>
                <c:pt idx="3188">
                  <c:v>15.6</c:v>
                </c:pt>
                <c:pt idx="3189">
                  <c:v>15.2</c:v>
                </c:pt>
                <c:pt idx="3190">
                  <c:v>15.1</c:v>
                </c:pt>
                <c:pt idx="3191">
                  <c:v>15.3</c:v>
                </c:pt>
                <c:pt idx="3192">
                  <c:v>15.1</c:v>
                </c:pt>
                <c:pt idx="3193">
                  <c:v>15</c:v>
                </c:pt>
                <c:pt idx="3194">
                  <c:v>14.9</c:v>
                </c:pt>
                <c:pt idx="3195">
                  <c:v>14.9</c:v>
                </c:pt>
                <c:pt idx="3196">
                  <c:v>15.1</c:v>
                </c:pt>
                <c:pt idx="3197">
                  <c:v>14</c:v>
                </c:pt>
                <c:pt idx="3198">
                  <c:v>12.9</c:v>
                </c:pt>
                <c:pt idx="3199">
                  <c:v>13</c:v>
                </c:pt>
                <c:pt idx="3200">
                  <c:v>14.9</c:v>
                </c:pt>
                <c:pt idx="3201">
                  <c:v>16.899999999999999</c:v>
                </c:pt>
                <c:pt idx="3202">
                  <c:v>18.899999999999999</c:v>
                </c:pt>
                <c:pt idx="3203">
                  <c:v>19.600000000000001</c:v>
                </c:pt>
                <c:pt idx="3204">
                  <c:v>20.5</c:v>
                </c:pt>
                <c:pt idx="3205">
                  <c:v>19.5</c:v>
                </c:pt>
                <c:pt idx="3206">
                  <c:v>19.5</c:v>
                </c:pt>
                <c:pt idx="3207">
                  <c:v>19</c:v>
                </c:pt>
                <c:pt idx="3208">
                  <c:v>18.5</c:v>
                </c:pt>
                <c:pt idx="3209">
                  <c:v>17.399999999999999</c:v>
                </c:pt>
                <c:pt idx="3210">
                  <c:v>16.600000000000001</c:v>
                </c:pt>
                <c:pt idx="3211">
                  <c:v>15.7</c:v>
                </c:pt>
                <c:pt idx="3212">
                  <c:v>14.7</c:v>
                </c:pt>
                <c:pt idx="3213">
                  <c:v>14.6</c:v>
                </c:pt>
                <c:pt idx="3214">
                  <c:v>14.8</c:v>
                </c:pt>
                <c:pt idx="3215">
                  <c:v>14.6</c:v>
                </c:pt>
                <c:pt idx="3216">
                  <c:v>14.4</c:v>
                </c:pt>
                <c:pt idx="3217">
                  <c:v>14.1</c:v>
                </c:pt>
                <c:pt idx="3218">
                  <c:v>13.9</c:v>
                </c:pt>
                <c:pt idx="3219">
                  <c:v>13.8</c:v>
                </c:pt>
                <c:pt idx="3220">
                  <c:v>13.9</c:v>
                </c:pt>
                <c:pt idx="3221">
                  <c:v>12.1</c:v>
                </c:pt>
                <c:pt idx="3222">
                  <c:v>10.3</c:v>
                </c:pt>
                <c:pt idx="3223">
                  <c:v>10.8</c:v>
                </c:pt>
                <c:pt idx="3224">
                  <c:v>13.5</c:v>
                </c:pt>
                <c:pt idx="3225">
                  <c:v>16.399999999999999</c:v>
                </c:pt>
                <c:pt idx="3226">
                  <c:v>19.3</c:v>
                </c:pt>
                <c:pt idx="3227">
                  <c:v>20.5</c:v>
                </c:pt>
                <c:pt idx="3228">
                  <c:v>21.7</c:v>
                </c:pt>
                <c:pt idx="3229">
                  <c:v>22.4</c:v>
                </c:pt>
                <c:pt idx="3230">
                  <c:v>22.6</c:v>
                </c:pt>
                <c:pt idx="3231">
                  <c:v>21.9</c:v>
                </c:pt>
                <c:pt idx="3232">
                  <c:v>21.2</c:v>
                </c:pt>
                <c:pt idx="3233">
                  <c:v>18.8</c:v>
                </c:pt>
                <c:pt idx="3234">
                  <c:v>17.399999999999999</c:v>
                </c:pt>
                <c:pt idx="3235">
                  <c:v>16.8</c:v>
                </c:pt>
                <c:pt idx="3236">
                  <c:v>16.399999999999999</c:v>
                </c:pt>
                <c:pt idx="3237">
                  <c:v>16</c:v>
                </c:pt>
                <c:pt idx="3238">
                  <c:v>15.6</c:v>
                </c:pt>
                <c:pt idx="3239">
                  <c:v>15</c:v>
                </c:pt>
                <c:pt idx="3240">
                  <c:v>14.4</c:v>
                </c:pt>
                <c:pt idx="3241">
                  <c:v>14.1</c:v>
                </c:pt>
                <c:pt idx="3242">
                  <c:v>13.9</c:v>
                </c:pt>
                <c:pt idx="3243">
                  <c:v>13.8</c:v>
                </c:pt>
                <c:pt idx="3244">
                  <c:v>13.9</c:v>
                </c:pt>
                <c:pt idx="3245">
                  <c:v>13.4</c:v>
                </c:pt>
                <c:pt idx="3246">
                  <c:v>13.2</c:v>
                </c:pt>
                <c:pt idx="3247">
                  <c:v>12.8</c:v>
                </c:pt>
                <c:pt idx="3248">
                  <c:v>15.6</c:v>
                </c:pt>
                <c:pt idx="3249">
                  <c:v>18.399999999999999</c:v>
                </c:pt>
                <c:pt idx="3250">
                  <c:v>19.600000000000001</c:v>
                </c:pt>
                <c:pt idx="3251">
                  <c:v>20.9</c:v>
                </c:pt>
                <c:pt idx="3252">
                  <c:v>21.8</c:v>
                </c:pt>
                <c:pt idx="3253">
                  <c:v>22.6</c:v>
                </c:pt>
                <c:pt idx="3254">
                  <c:v>23.3</c:v>
                </c:pt>
                <c:pt idx="3255">
                  <c:v>23.2</c:v>
                </c:pt>
                <c:pt idx="3256">
                  <c:v>22</c:v>
                </c:pt>
                <c:pt idx="3257">
                  <c:v>19.2</c:v>
                </c:pt>
                <c:pt idx="3258">
                  <c:v>18.2</c:v>
                </c:pt>
                <c:pt idx="3259">
                  <c:v>17.2</c:v>
                </c:pt>
                <c:pt idx="3260">
                  <c:v>16.600000000000001</c:v>
                </c:pt>
                <c:pt idx="3261">
                  <c:v>15.9</c:v>
                </c:pt>
                <c:pt idx="3262">
                  <c:v>15.6</c:v>
                </c:pt>
                <c:pt idx="3263">
                  <c:v>14.9</c:v>
                </c:pt>
                <c:pt idx="3264">
                  <c:v>14.8</c:v>
                </c:pt>
                <c:pt idx="3265">
                  <c:v>13.6</c:v>
                </c:pt>
                <c:pt idx="3266">
                  <c:v>13.2</c:v>
                </c:pt>
                <c:pt idx="3267">
                  <c:v>13</c:v>
                </c:pt>
                <c:pt idx="3268">
                  <c:v>12.6</c:v>
                </c:pt>
                <c:pt idx="3269">
                  <c:v>12.4</c:v>
                </c:pt>
                <c:pt idx="3270">
                  <c:v>12</c:v>
                </c:pt>
                <c:pt idx="3271">
                  <c:v>12.8</c:v>
                </c:pt>
                <c:pt idx="3272">
                  <c:v>15.6</c:v>
                </c:pt>
                <c:pt idx="3273">
                  <c:v>18.399999999999999</c:v>
                </c:pt>
                <c:pt idx="3274">
                  <c:v>19.3</c:v>
                </c:pt>
                <c:pt idx="3275">
                  <c:v>20.7</c:v>
                </c:pt>
                <c:pt idx="3276">
                  <c:v>22.2</c:v>
                </c:pt>
                <c:pt idx="3277">
                  <c:v>23.2</c:v>
                </c:pt>
                <c:pt idx="3278">
                  <c:v>23.8</c:v>
                </c:pt>
                <c:pt idx="3279">
                  <c:v>23.7</c:v>
                </c:pt>
                <c:pt idx="3280">
                  <c:v>23.1</c:v>
                </c:pt>
                <c:pt idx="3281">
                  <c:v>20.6</c:v>
                </c:pt>
                <c:pt idx="3282">
                  <c:v>18.100000000000001</c:v>
                </c:pt>
                <c:pt idx="3283">
                  <c:v>16.8</c:v>
                </c:pt>
                <c:pt idx="3284">
                  <c:v>16.3</c:v>
                </c:pt>
                <c:pt idx="3285">
                  <c:v>16.399999999999999</c:v>
                </c:pt>
                <c:pt idx="3286">
                  <c:v>15.6</c:v>
                </c:pt>
                <c:pt idx="3287">
                  <c:v>15.2</c:v>
                </c:pt>
                <c:pt idx="3288">
                  <c:v>15</c:v>
                </c:pt>
                <c:pt idx="3289">
                  <c:v>14.3</c:v>
                </c:pt>
                <c:pt idx="3290">
                  <c:v>13.6</c:v>
                </c:pt>
                <c:pt idx="3291">
                  <c:v>12.9</c:v>
                </c:pt>
                <c:pt idx="3292">
                  <c:v>12.5</c:v>
                </c:pt>
                <c:pt idx="3293">
                  <c:v>12.6</c:v>
                </c:pt>
                <c:pt idx="3294">
                  <c:v>12.5</c:v>
                </c:pt>
                <c:pt idx="3295">
                  <c:v>13.1</c:v>
                </c:pt>
                <c:pt idx="3296">
                  <c:v>16.399999999999999</c:v>
                </c:pt>
                <c:pt idx="3297">
                  <c:v>18.8</c:v>
                </c:pt>
                <c:pt idx="3298">
                  <c:v>20.399999999999999</c:v>
                </c:pt>
                <c:pt idx="3299">
                  <c:v>22.1</c:v>
                </c:pt>
                <c:pt idx="3300">
                  <c:v>22.6</c:v>
                </c:pt>
                <c:pt idx="3301">
                  <c:v>23.8</c:v>
                </c:pt>
                <c:pt idx="3302">
                  <c:v>24.8</c:v>
                </c:pt>
                <c:pt idx="3303">
                  <c:v>24.9</c:v>
                </c:pt>
                <c:pt idx="3304">
                  <c:v>23.5</c:v>
                </c:pt>
                <c:pt idx="3305">
                  <c:v>21.8</c:v>
                </c:pt>
                <c:pt idx="3306">
                  <c:v>20.6</c:v>
                </c:pt>
                <c:pt idx="3307">
                  <c:v>19</c:v>
                </c:pt>
                <c:pt idx="3308">
                  <c:v>18.7</c:v>
                </c:pt>
                <c:pt idx="3309">
                  <c:v>18.5</c:v>
                </c:pt>
                <c:pt idx="3310">
                  <c:v>18.2</c:v>
                </c:pt>
                <c:pt idx="3311">
                  <c:v>18.100000000000001</c:v>
                </c:pt>
                <c:pt idx="3312">
                  <c:v>18</c:v>
                </c:pt>
                <c:pt idx="3313">
                  <c:v>18</c:v>
                </c:pt>
                <c:pt idx="3314">
                  <c:v>18.2</c:v>
                </c:pt>
                <c:pt idx="3315">
                  <c:v>18</c:v>
                </c:pt>
                <c:pt idx="3316">
                  <c:v>17.899999999999999</c:v>
                </c:pt>
                <c:pt idx="3317">
                  <c:v>17.8</c:v>
                </c:pt>
                <c:pt idx="3318">
                  <c:v>17.5</c:v>
                </c:pt>
                <c:pt idx="3319">
                  <c:v>17.7</c:v>
                </c:pt>
                <c:pt idx="3320">
                  <c:v>17.600000000000001</c:v>
                </c:pt>
                <c:pt idx="3321">
                  <c:v>17.8</c:v>
                </c:pt>
                <c:pt idx="3322">
                  <c:v>17.7</c:v>
                </c:pt>
                <c:pt idx="3323">
                  <c:v>16.399999999999999</c:v>
                </c:pt>
                <c:pt idx="3324">
                  <c:v>16.100000000000001</c:v>
                </c:pt>
                <c:pt idx="3325">
                  <c:v>15.4</c:v>
                </c:pt>
                <c:pt idx="3326">
                  <c:v>15.1</c:v>
                </c:pt>
                <c:pt idx="3327">
                  <c:v>14.8</c:v>
                </c:pt>
                <c:pt idx="3328">
                  <c:v>14.5</c:v>
                </c:pt>
                <c:pt idx="3329">
                  <c:v>14.6</c:v>
                </c:pt>
                <c:pt idx="3330">
                  <c:v>14.6</c:v>
                </c:pt>
                <c:pt idx="3331">
                  <c:v>14.6</c:v>
                </c:pt>
                <c:pt idx="3332">
                  <c:v>14.6</c:v>
                </c:pt>
                <c:pt idx="3333">
                  <c:v>14.9</c:v>
                </c:pt>
                <c:pt idx="3334">
                  <c:v>15.1</c:v>
                </c:pt>
                <c:pt idx="3335">
                  <c:v>15.1</c:v>
                </c:pt>
                <c:pt idx="3336">
                  <c:v>15</c:v>
                </c:pt>
                <c:pt idx="3337">
                  <c:v>14.9</c:v>
                </c:pt>
                <c:pt idx="3338">
                  <c:v>15</c:v>
                </c:pt>
                <c:pt idx="3339">
                  <c:v>14.9</c:v>
                </c:pt>
                <c:pt idx="3340">
                  <c:v>13.9</c:v>
                </c:pt>
                <c:pt idx="3341">
                  <c:v>13.6</c:v>
                </c:pt>
                <c:pt idx="3342">
                  <c:v>13.2</c:v>
                </c:pt>
                <c:pt idx="3343">
                  <c:v>13.1</c:v>
                </c:pt>
                <c:pt idx="3344">
                  <c:v>13.2</c:v>
                </c:pt>
                <c:pt idx="3345">
                  <c:v>13.6</c:v>
                </c:pt>
                <c:pt idx="3346">
                  <c:v>14.2</c:v>
                </c:pt>
                <c:pt idx="3347">
                  <c:v>14.7</c:v>
                </c:pt>
                <c:pt idx="3348">
                  <c:v>15.3</c:v>
                </c:pt>
                <c:pt idx="3349">
                  <c:v>14.8</c:v>
                </c:pt>
                <c:pt idx="3350">
                  <c:v>14.4</c:v>
                </c:pt>
                <c:pt idx="3351">
                  <c:v>14.1</c:v>
                </c:pt>
                <c:pt idx="3352">
                  <c:v>14.1</c:v>
                </c:pt>
                <c:pt idx="3353">
                  <c:v>13.9</c:v>
                </c:pt>
                <c:pt idx="3354">
                  <c:v>14</c:v>
                </c:pt>
                <c:pt idx="3355">
                  <c:v>13.6</c:v>
                </c:pt>
                <c:pt idx="3356">
                  <c:v>16</c:v>
                </c:pt>
                <c:pt idx="3357">
                  <c:v>18.5</c:v>
                </c:pt>
                <c:pt idx="3358">
                  <c:v>16.899999999999999</c:v>
                </c:pt>
                <c:pt idx="3359">
                  <c:v>15.2</c:v>
                </c:pt>
                <c:pt idx="3360">
                  <c:v>15</c:v>
                </c:pt>
                <c:pt idx="3361">
                  <c:v>14.3</c:v>
                </c:pt>
                <c:pt idx="3362">
                  <c:v>13.6</c:v>
                </c:pt>
                <c:pt idx="3363">
                  <c:v>12.9</c:v>
                </c:pt>
                <c:pt idx="3364">
                  <c:v>12.5</c:v>
                </c:pt>
                <c:pt idx="3365">
                  <c:v>11.7</c:v>
                </c:pt>
                <c:pt idx="3366">
                  <c:v>10.9</c:v>
                </c:pt>
                <c:pt idx="3367">
                  <c:v>10.199999999999999</c:v>
                </c:pt>
                <c:pt idx="3368">
                  <c:v>9.5</c:v>
                </c:pt>
                <c:pt idx="3369">
                  <c:v>10.9</c:v>
                </c:pt>
                <c:pt idx="3370">
                  <c:v>14</c:v>
                </c:pt>
                <c:pt idx="3371">
                  <c:v>16.399999999999999</c:v>
                </c:pt>
                <c:pt idx="3372">
                  <c:v>17.5</c:v>
                </c:pt>
                <c:pt idx="3373">
                  <c:v>17.100000000000001</c:v>
                </c:pt>
                <c:pt idx="3374">
                  <c:v>17.399999999999999</c:v>
                </c:pt>
                <c:pt idx="3375">
                  <c:v>17.7</c:v>
                </c:pt>
                <c:pt idx="3376">
                  <c:v>16.7</c:v>
                </c:pt>
                <c:pt idx="3377">
                  <c:v>15.3</c:v>
                </c:pt>
                <c:pt idx="3378">
                  <c:v>14.4</c:v>
                </c:pt>
                <c:pt idx="3379">
                  <c:v>14.6</c:v>
                </c:pt>
                <c:pt idx="3380">
                  <c:v>14.2</c:v>
                </c:pt>
                <c:pt idx="3381">
                  <c:v>13.9</c:v>
                </c:pt>
                <c:pt idx="3382">
                  <c:v>13.6</c:v>
                </c:pt>
                <c:pt idx="3383">
                  <c:v>13.5</c:v>
                </c:pt>
                <c:pt idx="3384">
                  <c:v>13.6</c:v>
                </c:pt>
                <c:pt idx="3385">
                  <c:v>13.5</c:v>
                </c:pt>
                <c:pt idx="3386">
                  <c:v>13.4</c:v>
                </c:pt>
                <c:pt idx="3387">
                  <c:v>13.6</c:v>
                </c:pt>
                <c:pt idx="3388">
                  <c:v>13.4</c:v>
                </c:pt>
                <c:pt idx="3389">
                  <c:v>13.5</c:v>
                </c:pt>
                <c:pt idx="3390">
                  <c:v>13.2</c:v>
                </c:pt>
                <c:pt idx="3391">
                  <c:v>13.1</c:v>
                </c:pt>
                <c:pt idx="3392">
                  <c:v>12</c:v>
                </c:pt>
                <c:pt idx="3393">
                  <c:v>10.9</c:v>
                </c:pt>
                <c:pt idx="3394">
                  <c:v>13.2</c:v>
                </c:pt>
                <c:pt idx="3395">
                  <c:v>14.6</c:v>
                </c:pt>
                <c:pt idx="3396">
                  <c:v>14.8</c:v>
                </c:pt>
                <c:pt idx="3397">
                  <c:v>15.4</c:v>
                </c:pt>
                <c:pt idx="3398">
                  <c:v>15.1</c:v>
                </c:pt>
                <c:pt idx="3399">
                  <c:v>14.7</c:v>
                </c:pt>
                <c:pt idx="3400">
                  <c:v>13.4</c:v>
                </c:pt>
                <c:pt idx="3401">
                  <c:v>13.9</c:v>
                </c:pt>
                <c:pt idx="3402">
                  <c:v>14.4</c:v>
                </c:pt>
                <c:pt idx="3403">
                  <c:v>14.6</c:v>
                </c:pt>
                <c:pt idx="3404">
                  <c:v>14.2</c:v>
                </c:pt>
                <c:pt idx="3405">
                  <c:v>13.9</c:v>
                </c:pt>
                <c:pt idx="3406">
                  <c:v>13.6</c:v>
                </c:pt>
                <c:pt idx="3407">
                  <c:v>13.5</c:v>
                </c:pt>
                <c:pt idx="3408">
                  <c:v>13.6</c:v>
                </c:pt>
                <c:pt idx="3409">
                  <c:v>13.5</c:v>
                </c:pt>
                <c:pt idx="3410">
                  <c:v>13.4</c:v>
                </c:pt>
                <c:pt idx="3411">
                  <c:v>13.6</c:v>
                </c:pt>
                <c:pt idx="3412">
                  <c:v>13.4</c:v>
                </c:pt>
                <c:pt idx="3413">
                  <c:v>9.9</c:v>
                </c:pt>
                <c:pt idx="3414">
                  <c:v>6.3</c:v>
                </c:pt>
                <c:pt idx="3415">
                  <c:v>6.4</c:v>
                </c:pt>
                <c:pt idx="3416">
                  <c:v>8.1</c:v>
                </c:pt>
                <c:pt idx="3417">
                  <c:v>10.199999999999999</c:v>
                </c:pt>
                <c:pt idx="3418">
                  <c:v>12.3</c:v>
                </c:pt>
                <c:pt idx="3419">
                  <c:v>13.5</c:v>
                </c:pt>
                <c:pt idx="3420">
                  <c:v>14.7</c:v>
                </c:pt>
                <c:pt idx="3421">
                  <c:v>16</c:v>
                </c:pt>
                <c:pt idx="3422">
                  <c:v>17.399999999999999</c:v>
                </c:pt>
                <c:pt idx="3423">
                  <c:v>17.7</c:v>
                </c:pt>
                <c:pt idx="3424">
                  <c:v>16.7</c:v>
                </c:pt>
                <c:pt idx="3425">
                  <c:v>15.3</c:v>
                </c:pt>
                <c:pt idx="3426">
                  <c:v>14.4</c:v>
                </c:pt>
                <c:pt idx="3427">
                  <c:v>12.2</c:v>
                </c:pt>
                <c:pt idx="3428">
                  <c:v>10</c:v>
                </c:pt>
                <c:pt idx="3429">
                  <c:v>9.9</c:v>
                </c:pt>
                <c:pt idx="3430">
                  <c:v>9.6</c:v>
                </c:pt>
                <c:pt idx="3431">
                  <c:v>9.6</c:v>
                </c:pt>
                <c:pt idx="3432">
                  <c:v>8.4</c:v>
                </c:pt>
                <c:pt idx="3433">
                  <c:v>7.3</c:v>
                </c:pt>
                <c:pt idx="3434">
                  <c:v>7</c:v>
                </c:pt>
                <c:pt idx="3435">
                  <c:v>6.7</c:v>
                </c:pt>
                <c:pt idx="3436">
                  <c:v>6.4</c:v>
                </c:pt>
                <c:pt idx="3437">
                  <c:v>5.8</c:v>
                </c:pt>
                <c:pt idx="3438">
                  <c:v>6.8</c:v>
                </c:pt>
                <c:pt idx="3439">
                  <c:v>7.8</c:v>
                </c:pt>
                <c:pt idx="3440">
                  <c:v>9.5</c:v>
                </c:pt>
                <c:pt idx="3441">
                  <c:v>10.9</c:v>
                </c:pt>
                <c:pt idx="3442">
                  <c:v>14</c:v>
                </c:pt>
                <c:pt idx="3443">
                  <c:v>16.399999999999999</c:v>
                </c:pt>
                <c:pt idx="3444">
                  <c:v>17.5</c:v>
                </c:pt>
                <c:pt idx="3445">
                  <c:v>17.100000000000001</c:v>
                </c:pt>
                <c:pt idx="3446">
                  <c:v>17.399999999999999</c:v>
                </c:pt>
                <c:pt idx="3447">
                  <c:v>17.7</c:v>
                </c:pt>
                <c:pt idx="3448">
                  <c:v>16.7</c:v>
                </c:pt>
                <c:pt idx="3449">
                  <c:v>15.3</c:v>
                </c:pt>
                <c:pt idx="3450">
                  <c:v>14.4</c:v>
                </c:pt>
                <c:pt idx="3451">
                  <c:v>14.6</c:v>
                </c:pt>
                <c:pt idx="3452">
                  <c:v>14.2</c:v>
                </c:pt>
                <c:pt idx="3453">
                  <c:v>13.9</c:v>
                </c:pt>
                <c:pt idx="3454">
                  <c:v>13.6</c:v>
                </c:pt>
                <c:pt idx="3455">
                  <c:v>13.5</c:v>
                </c:pt>
                <c:pt idx="3456">
                  <c:v>13.6</c:v>
                </c:pt>
                <c:pt idx="3457">
                  <c:v>13.5</c:v>
                </c:pt>
                <c:pt idx="3458">
                  <c:v>13.4</c:v>
                </c:pt>
                <c:pt idx="3459">
                  <c:v>13.6</c:v>
                </c:pt>
                <c:pt idx="3460">
                  <c:v>13.4</c:v>
                </c:pt>
                <c:pt idx="3461">
                  <c:v>13.5</c:v>
                </c:pt>
                <c:pt idx="3462">
                  <c:v>13.2</c:v>
                </c:pt>
                <c:pt idx="3463">
                  <c:v>13.1</c:v>
                </c:pt>
                <c:pt idx="3464">
                  <c:v>13.9</c:v>
                </c:pt>
                <c:pt idx="3465">
                  <c:v>15.7</c:v>
                </c:pt>
                <c:pt idx="3466">
                  <c:v>17.3</c:v>
                </c:pt>
                <c:pt idx="3467">
                  <c:v>18.399999999999999</c:v>
                </c:pt>
                <c:pt idx="3468">
                  <c:v>19.600000000000001</c:v>
                </c:pt>
                <c:pt idx="3469">
                  <c:v>20.3</c:v>
                </c:pt>
                <c:pt idx="3470">
                  <c:v>20.3</c:v>
                </c:pt>
                <c:pt idx="3471">
                  <c:v>20.100000000000001</c:v>
                </c:pt>
                <c:pt idx="3472">
                  <c:v>18.7</c:v>
                </c:pt>
                <c:pt idx="3473">
                  <c:v>17</c:v>
                </c:pt>
                <c:pt idx="3474">
                  <c:v>15.9</c:v>
                </c:pt>
                <c:pt idx="3475">
                  <c:v>15.4</c:v>
                </c:pt>
                <c:pt idx="3476">
                  <c:v>14.9</c:v>
                </c:pt>
                <c:pt idx="3477">
                  <c:v>14.6</c:v>
                </c:pt>
                <c:pt idx="3478">
                  <c:v>14.6</c:v>
                </c:pt>
                <c:pt idx="3479">
                  <c:v>14.2</c:v>
                </c:pt>
                <c:pt idx="3480">
                  <c:v>13.8</c:v>
                </c:pt>
                <c:pt idx="3481">
                  <c:v>13.4</c:v>
                </c:pt>
                <c:pt idx="3482">
                  <c:v>12.9</c:v>
                </c:pt>
                <c:pt idx="3483">
                  <c:v>12.5</c:v>
                </c:pt>
                <c:pt idx="3484">
                  <c:v>11.5</c:v>
                </c:pt>
                <c:pt idx="3485">
                  <c:v>10.7</c:v>
                </c:pt>
                <c:pt idx="3486">
                  <c:v>10.1</c:v>
                </c:pt>
                <c:pt idx="3487">
                  <c:v>10.199999999999999</c:v>
                </c:pt>
                <c:pt idx="3488">
                  <c:v>12.7</c:v>
                </c:pt>
                <c:pt idx="3489">
                  <c:v>15.7</c:v>
                </c:pt>
                <c:pt idx="3490">
                  <c:v>17.399999999999999</c:v>
                </c:pt>
                <c:pt idx="3491">
                  <c:v>19.399999999999999</c:v>
                </c:pt>
                <c:pt idx="3492">
                  <c:v>20.5</c:v>
                </c:pt>
                <c:pt idx="3493">
                  <c:v>21.5</c:v>
                </c:pt>
                <c:pt idx="3494">
                  <c:v>22.4</c:v>
                </c:pt>
                <c:pt idx="3495">
                  <c:v>22.4</c:v>
                </c:pt>
                <c:pt idx="3496">
                  <c:v>21.2</c:v>
                </c:pt>
                <c:pt idx="3497">
                  <c:v>19</c:v>
                </c:pt>
                <c:pt idx="3498">
                  <c:v>17.7</c:v>
                </c:pt>
                <c:pt idx="3499">
                  <c:v>16.899999999999999</c:v>
                </c:pt>
                <c:pt idx="3500">
                  <c:v>16.100000000000001</c:v>
                </c:pt>
                <c:pt idx="3501">
                  <c:v>15.6</c:v>
                </c:pt>
                <c:pt idx="3502">
                  <c:v>14.9</c:v>
                </c:pt>
                <c:pt idx="3503">
                  <c:v>14.3</c:v>
                </c:pt>
                <c:pt idx="3504">
                  <c:v>15.2</c:v>
                </c:pt>
                <c:pt idx="3505">
                  <c:v>15.2</c:v>
                </c:pt>
                <c:pt idx="3506">
                  <c:v>15.2</c:v>
                </c:pt>
                <c:pt idx="3507">
                  <c:v>15.2</c:v>
                </c:pt>
                <c:pt idx="3508">
                  <c:v>14.8</c:v>
                </c:pt>
                <c:pt idx="3509">
                  <c:v>14.7</c:v>
                </c:pt>
                <c:pt idx="3510">
                  <c:v>14.5</c:v>
                </c:pt>
                <c:pt idx="3511">
                  <c:v>14.7</c:v>
                </c:pt>
                <c:pt idx="3512">
                  <c:v>16.399999999999999</c:v>
                </c:pt>
                <c:pt idx="3513">
                  <c:v>18.600000000000001</c:v>
                </c:pt>
                <c:pt idx="3514">
                  <c:v>21.4</c:v>
                </c:pt>
                <c:pt idx="3515">
                  <c:v>23.9</c:v>
                </c:pt>
                <c:pt idx="3516">
                  <c:v>24.2</c:v>
                </c:pt>
                <c:pt idx="3517">
                  <c:v>23.8</c:v>
                </c:pt>
                <c:pt idx="3518">
                  <c:v>24</c:v>
                </c:pt>
                <c:pt idx="3519">
                  <c:v>23.9</c:v>
                </c:pt>
                <c:pt idx="3520">
                  <c:v>23.5</c:v>
                </c:pt>
                <c:pt idx="3521">
                  <c:v>22.4</c:v>
                </c:pt>
                <c:pt idx="3522">
                  <c:v>21.7</c:v>
                </c:pt>
                <c:pt idx="3523">
                  <c:v>21.4</c:v>
                </c:pt>
                <c:pt idx="3524">
                  <c:v>20.399999999999999</c:v>
                </c:pt>
                <c:pt idx="3525">
                  <c:v>20.399999999999999</c:v>
                </c:pt>
                <c:pt idx="3526">
                  <c:v>19.399999999999999</c:v>
                </c:pt>
                <c:pt idx="3527">
                  <c:v>18.600000000000001</c:v>
                </c:pt>
                <c:pt idx="3528">
                  <c:v>17.600000000000001</c:v>
                </c:pt>
                <c:pt idx="3529">
                  <c:v>17.3</c:v>
                </c:pt>
                <c:pt idx="3530">
                  <c:v>17</c:v>
                </c:pt>
                <c:pt idx="3531">
                  <c:v>16.899999999999999</c:v>
                </c:pt>
                <c:pt idx="3532">
                  <c:v>16.899999999999999</c:v>
                </c:pt>
                <c:pt idx="3533">
                  <c:v>16.100000000000001</c:v>
                </c:pt>
                <c:pt idx="3534">
                  <c:v>15.5</c:v>
                </c:pt>
                <c:pt idx="3535">
                  <c:v>14.6</c:v>
                </c:pt>
                <c:pt idx="3536">
                  <c:v>14.9</c:v>
                </c:pt>
                <c:pt idx="3537">
                  <c:v>16.2</c:v>
                </c:pt>
                <c:pt idx="3538">
                  <c:v>16</c:v>
                </c:pt>
                <c:pt idx="3539">
                  <c:v>17.7</c:v>
                </c:pt>
                <c:pt idx="3540">
                  <c:v>18.600000000000001</c:v>
                </c:pt>
                <c:pt idx="3541">
                  <c:v>19</c:v>
                </c:pt>
                <c:pt idx="3542">
                  <c:v>18.899999999999999</c:v>
                </c:pt>
                <c:pt idx="3543">
                  <c:v>18.100000000000001</c:v>
                </c:pt>
                <c:pt idx="3544">
                  <c:v>16.5</c:v>
                </c:pt>
                <c:pt idx="3545">
                  <c:v>14.8</c:v>
                </c:pt>
                <c:pt idx="3546">
                  <c:v>14.1</c:v>
                </c:pt>
                <c:pt idx="3547">
                  <c:v>13.4</c:v>
                </c:pt>
                <c:pt idx="3548">
                  <c:v>13.3</c:v>
                </c:pt>
                <c:pt idx="3549">
                  <c:v>13.2</c:v>
                </c:pt>
                <c:pt idx="3550">
                  <c:v>12.8</c:v>
                </c:pt>
                <c:pt idx="3551">
                  <c:v>12.1</c:v>
                </c:pt>
                <c:pt idx="3552">
                  <c:v>11.6</c:v>
                </c:pt>
                <c:pt idx="3553">
                  <c:v>11.3</c:v>
                </c:pt>
                <c:pt idx="3554">
                  <c:v>11.1</c:v>
                </c:pt>
                <c:pt idx="3555">
                  <c:v>10.6</c:v>
                </c:pt>
                <c:pt idx="3556">
                  <c:v>10.1</c:v>
                </c:pt>
                <c:pt idx="3557">
                  <c:v>10.4</c:v>
                </c:pt>
                <c:pt idx="3558">
                  <c:v>10.9</c:v>
                </c:pt>
                <c:pt idx="3559">
                  <c:v>11.5</c:v>
                </c:pt>
                <c:pt idx="3560">
                  <c:v>12.8</c:v>
                </c:pt>
                <c:pt idx="3561">
                  <c:v>14.9</c:v>
                </c:pt>
                <c:pt idx="3562">
                  <c:v>16.7</c:v>
                </c:pt>
                <c:pt idx="3563">
                  <c:v>16.399999999999999</c:v>
                </c:pt>
                <c:pt idx="3564">
                  <c:v>17</c:v>
                </c:pt>
                <c:pt idx="3565">
                  <c:v>17</c:v>
                </c:pt>
                <c:pt idx="3566">
                  <c:v>15.2</c:v>
                </c:pt>
                <c:pt idx="3567">
                  <c:v>14.3</c:v>
                </c:pt>
                <c:pt idx="3568">
                  <c:v>14.5</c:v>
                </c:pt>
                <c:pt idx="3569">
                  <c:v>14.3</c:v>
                </c:pt>
                <c:pt idx="3570">
                  <c:v>14.5</c:v>
                </c:pt>
                <c:pt idx="3571">
                  <c:v>14.7</c:v>
                </c:pt>
                <c:pt idx="3572">
                  <c:v>15.1</c:v>
                </c:pt>
                <c:pt idx="3573">
                  <c:v>14.9</c:v>
                </c:pt>
                <c:pt idx="3574">
                  <c:v>15</c:v>
                </c:pt>
                <c:pt idx="3575">
                  <c:v>15.1</c:v>
                </c:pt>
                <c:pt idx="3576">
                  <c:v>15.1</c:v>
                </c:pt>
                <c:pt idx="3577">
                  <c:v>14.9</c:v>
                </c:pt>
                <c:pt idx="3578">
                  <c:v>14.9</c:v>
                </c:pt>
                <c:pt idx="3579">
                  <c:v>15.1</c:v>
                </c:pt>
                <c:pt idx="3580">
                  <c:v>15.3</c:v>
                </c:pt>
                <c:pt idx="3581">
                  <c:v>15.1</c:v>
                </c:pt>
                <c:pt idx="3582">
                  <c:v>15.4</c:v>
                </c:pt>
                <c:pt idx="3583">
                  <c:v>15.7</c:v>
                </c:pt>
                <c:pt idx="3584">
                  <c:v>16.7</c:v>
                </c:pt>
                <c:pt idx="3585">
                  <c:v>16.899999999999999</c:v>
                </c:pt>
                <c:pt idx="3586">
                  <c:v>17.100000000000001</c:v>
                </c:pt>
                <c:pt idx="3587">
                  <c:v>17.5</c:v>
                </c:pt>
                <c:pt idx="3588">
                  <c:v>18.600000000000001</c:v>
                </c:pt>
                <c:pt idx="3589">
                  <c:v>18.5</c:v>
                </c:pt>
                <c:pt idx="3590">
                  <c:v>17.7</c:v>
                </c:pt>
                <c:pt idx="3591">
                  <c:v>17.600000000000001</c:v>
                </c:pt>
                <c:pt idx="3592">
                  <c:v>16.7</c:v>
                </c:pt>
                <c:pt idx="3593">
                  <c:v>17.100000000000001</c:v>
                </c:pt>
                <c:pt idx="3594">
                  <c:v>17.2</c:v>
                </c:pt>
                <c:pt idx="3595">
                  <c:v>17.399999999999999</c:v>
                </c:pt>
                <c:pt idx="3596">
                  <c:v>17.2</c:v>
                </c:pt>
                <c:pt idx="3597">
                  <c:v>16.8</c:v>
                </c:pt>
                <c:pt idx="3598">
                  <c:v>16.5</c:v>
                </c:pt>
                <c:pt idx="3599">
                  <c:v>16.399999999999999</c:v>
                </c:pt>
                <c:pt idx="3600">
                  <c:v>16.7</c:v>
                </c:pt>
                <c:pt idx="3601">
                  <c:v>16.8</c:v>
                </c:pt>
                <c:pt idx="3602">
                  <c:v>16.5</c:v>
                </c:pt>
                <c:pt idx="3603">
                  <c:v>16</c:v>
                </c:pt>
                <c:pt idx="3604">
                  <c:v>15.9</c:v>
                </c:pt>
                <c:pt idx="3605">
                  <c:v>15.9</c:v>
                </c:pt>
                <c:pt idx="3606">
                  <c:v>15.9</c:v>
                </c:pt>
                <c:pt idx="3607">
                  <c:v>15.7</c:v>
                </c:pt>
                <c:pt idx="3608">
                  <c:v>16.2</c:v>
                </c:pt>
                <c:pt idx="3609">
                  <c:v>16.7</c:v>
                </c:pt>
                <c:pt idx="3610">
                  <c:v>17</c:v>
                </c:pt>
                <c:pt idx="3611">
                  <c:v>17.7</c:v>
                </c:pt>
                <c:pt idx="3612">
                  <c:v>17.2</c:v>
                </c:pt>
                <c:pt idx="3613">
                  <c:v>18.3</c:v>
                </c:pt>
                <c:pt idx="3614">
                  <c:v>18</c:v>
                </c:pt>
                <c:pt idx="3615">
                  <c:v>17.3</c:v>
                </c:pt>
                <c:pt idx="3616">
                  <c:v>16.5</c:v>
                </c:pt>
                <c:pt idx="3617">
                  <c:v>15.1</c:v>
                </c:pt>
                <c:pt idx="3618">
                  <c:v>14.3</c:v>
                </c:pt>
                <c:pt idx="3619">
                  <c:v>13.8</c:v>
                </c:pt>
                <c:pt idx="3620">
                  <c:v>13.4</c:v>
                </c:pt>
                <c:pt idx="3621">
                  <c:v>13.9</c:v>
                </c:pt>
                <c:pt idx="3622">
                  <c:v>13.7</c:v>
                </c:pt>
                <c:pt idx="3623">
                  <c:v>13.6</c:v>
                </c:pt>
                <c:pt idx="3624">
                  <c:v>13.8</c:v>
                </c:pt>
                <c:pt idx="3625">
                  <c:v>13.9</c:v>
                </c:pt>
                <c:pt idx="3626">
                  <c:v>13.5</c:v>
                </c:pt>
                <c:pt idx="3627">
                  <c:v>13.6</c:v>
                </c:pt>
                <c:pt idx="3628">
                  <c:v>13.1</c:v>
                </c:pt>
                <c:pt idx="3629">
                  <c:v>13.3</c:v>
                </c:pt>
                <c:pt idx="3630">
                  <c:v>12.6</c:v>
                </c:pt>
                <c:pt idx="3631">
                  <c:v>13.4</c:v>
                </c:pt>
                <c:pt idx="3632">
                  <c:v>13.7</c:v>
                </c:pt>
                <c:pt idx="3633">
                  <c:v>14.8</c:v>
                </c:pt>
                <c:pt idx="3634">
                  <c:v>15.9</c:v>
                </c:pt>
                <c:pt idx="3635">
                  <c:v>16.600000000000001</c:v>
                </c:pt>
                <c:pt idx="3636">
                  <c:v>17.3</c:v>
                </c:pt>
                <c:pt idx="3637">
                  <c:v>17.600000000000001</c:v>
                </c:pt>
                <c:pt idx="3638">
                  <c:v>18.399999999999999</c:v>
                </c:pt>
                <c:pt idx="3639">
                  <c:v>17.5</c:v>
                </c:pt>
                <c:pt idx="3640">
                  <c:v>16.100000000000001</c:v>
                </c:pt>
                <c:pt idx="3641">
                  <c:v>14.5</c:v>
                </c:pt>
                <c:pt idx="3642">
                  <c:v>14</c:v>
                </c:pt>
                <c:pt idx="3643">
                  <c:v>13.7</c:v>
                </c:pt>
                <c:pt idx="3644">
                  <c:v>13.5</c:v>
                </c:pt>
                <c:pt idx="3645">
                  <c:v>13.6</c:v>
                </c:pt>
                <c:pt idx="3646">
                  <c:v>13.4</c:v>
                </c:pt>
                <c:pt idx="3647">
                  <c:v>13</c:v>
                </c:pt>
                <c:pt idx="3648">
                  <c:v>13</c:v>
                </c:pt>
                <c:pt idx="3649">
                  <c:v>12.7</c:v>
                </c:pt>
                <c:pt idx="3650">
                  <c:v>12.7</c:v>
                </c:pt>
                <c:pt idx="3651">
                  <c:v>12.7</c:v>
                </c:pt>
                <c:pt idx="3652">
                  <c:v>12.4</c:v>
                </c:pt>
                <c:pt idx="3653">
                  <c:v>12.1</c:v>
                </c:pt>
                <c:pt idx="3654">
                  <c:v>12.4</c:v>
                </c:pt>
                <c:pt idx="3655">
                  <c:v>12.5</c:v>
                </c:pt>
                <c:pt idx="3656">
                  <c:v>13.9</c:v>
                </c:pt>
                <c:pt idx="3657">
                  <c:v>16.3</c:v>
                </c:pt>
                <c:pt idx="3658">
                  <c:v>18</c:v>
                </c:pt>
                <c:pt idx="3659">
                  <c:v>19.5</c:v>
                </c:pt>
                <c:pt idx="3660">
                  <c:v>20</c:v>
                </c:pt>
                <c:pt idx="3661">
                  <c:v>20</c:v>
                </c:pt>
                <c:pt idx="3662">
                  <c:v>20.100000000000001</c:v>
                </c:pt>
                <c:pt idx="3663">
                  <c:v>18.899999999999999</c:v>
                </c:pt>
                <c:pt idx="3664">
                  <c:v>17.8</c:v>
                </c:pt>
                <c:pt idx="3665">
                  <c:v>17</c:v>
                </c:pt>
                <c:pt idx="3666">
                  <c:v>16.8</c:v>
                </c:pt>
                <c:pt idx="3667">
                  <c:v>16.5</c:v>
                </c:pt>
                <c:pt idx="3668">
                  <c:v>16.399999999999999</c:v>
                </c:pt>
                <c:pt idx="3669">
                  <c:v>16.3</c:v>
                </c:pt>
                <c:pt idx="3670">
                  <c:v>16.100000000000001</c:v>
                </c:pt>
                <c:pt idx="3671">
                  <c:v>16.2</c:v>
                </c:pt>
                <c:pt idx="3672">
                  <c:v>16.3</c:v>
                </c:pt>
                <c:pt idx="3673">
                  <c:v>16.2</c:v>
                </c:pt>
                <c:pt idx="3674">
                  <c:v>16.3</c:v>
                </c:pt>
                <c:pt idx="3675">
                  <c:v>16.3</c:v>
                </c:pt>
                <c:pt idx="3676">
                  <c:v>16.100000000000001</c:v>
                </c:pt>
                <c:pt idx="3677">
                  <c:v>16</c:v>
                </c:pt>
                <c:pt idx="3678">
                  <c:v>15.8</c:v>
                </c:pt>
                <c:pt idx="3679">
                  <c:v>15.7</c:v>
                </c:pt>
                <c:pt idx="3680">
                  <c:v>16.7</c:v>
                </c:pt>
                <c:pt idx="3681">
                  <c:v>18.5</c:v>
                </c:pt>
                <c:pt idx="3682">
                  <c:v>19.5</c:v>
                </c:pt>
                <c:pt idx="3683">
                  <c:v>19.5</c:v>
                </c:pt>
                <c:pt idx="3684">
                  <c:v>19.5</c:v>
                </c:pt>
                <c:pt idx="3685">
                  <c:v>19.3</c:v>
                </c:pt>
                <c:pt idx="3686">
                  <c:v>19.3</c:v>
                </c:pt>
                <c:pt idx="3687">
                  <c:v>18.8</c:v>
                </c:pt>
                <c:pt idx="3688">
                  <c:v>18.5</c:v>
                </c:pt>
                <c:pt idx="3689">
                  <c:v>18.100000000000001</c:v>
                </c:pt>
                <c:pt idx="3690">
                  <c:v>18.100000000000001</c:v>
                </c:pt>
                <c:pt idx="3691">
                  <c:v>18.2</c:v>
                </c:pt>
                <c:pt idx="3692">
                  <c:v>18.399999999999999</c:v>
                </c:pt>
                <c:pt idx="3693">
                  <c:v>18.600000000000001</c:v>
                </c:pt>
                <c:pt idx="3694">
                  <c:v>18.399999999999999</c:v>
                </c:pt>
                <c:pt idx="3695">
                  <c:v>18.2</c:v>
                </c:pt>
                <c:pt idx="3696">
                  <c:v>17.399999999999999</c:v>
                </c:pt>
                <c:pt idx="3697">
                  <c:v>17</c:v>
                </c:pt>
                <c:pt idx="3698">
                  <c:v>17.8</c:v>
                </c:pt>
                <c:pt idx="3699">
                  <c:v>17</c:v>
                </c:pt>
                <c:pt idx="3700">
                  <c:v>16.7</c:v>
                </c:pt>
                <c:pt idx="3701">
                  <c:v>16.7</c:v>
                </c:pt>
                <c:pt idx="3702">
                  <c:v>16.600000000000001</c:v>
                </c:pt>
                <c:pt idx="3703">
                  <c:v>16.600000000000001</c:v>
                </c:pt>
                <c:pt idx="3704">
                  <c:v>16.899999999999999</c:v>
                </c:pt>
                <c:pt idx="3705">
                  <c:v>17.2</c:v>
                </c:pt>
                <c:pt idx="3706">
                  <c:v>17.8</c:v>
                </c:pt>
                <c:pt idx="3707">
                  <c:v>18.899999999999999</c:v>
                </c:pt>
                <c:pt idx="3708">
                  <c:v>18.2</c:v>
                </c:pt>
                <c:pt idx="3709">
                  <c:v>17.899999999999999</c:v>
                </c:pt>
                <c:pt idx="3710">
                  <c:v>18.600000000000001</c:v>
                </c:pt>
                <c:pt idx="3711">
                  <c:v>19</c:v>
                </c:pt>
                <c:pt idx="3712">
                  <c:v>17.7</c:v>
                </c:pt>
                <c:pt idx="3713">
                  <c:v>17.2</c:v>
                </c:pt>
                <c:pt idx="3714">
                  <c:v>16.8</c:v>
                </c:pt>
                <c:pt idx="3715">
                  <c:v>16.600000000000001</c:v>
                </c:pt>
                <c:pt idx="3716">
                  <c:v>16.3</c:v>
                </c:pt>
                <c:pt idx="3717">
                  <c:v>15.8</c:v>
                </c:pt>
                <c:pt idx="3718">
                  <c:v>14.9</c:v>
                </c:pt>
                <c:pt idx="3719">
                  <c:v>14.4</c:v>
                </c:pt>
                <c:pt idx="3720">
                  <c:v>14</c:v>
                </c:pt>
                <c:pt idx="3721">
                  <c:v>13.8</c:v>
                </c:pt>
                <c:pt idx="3722">
                  <c:v>12.6</c:v>
                </c:pt>
                <c:pt idx="3723">
                  <c:v>12.1</c:v>
                </c:pt>
                <c:pt idx="3724">
                  <c:v>11.3</c:v>
                </c:pt>
                <c:pt idx="3725">
                  <c:v>10.8</c:v>
                </c:pt>
                <c:pt idx="3726">
                  <c:v>10.3</c:v>
                </c:pt>
                <c:pt idx="3727">
                  <c:v>10.199999999999999</c:v>
                </c:pt>
                <c:pt idx="3728">
                  <c:v>11</c:v>
                </c:pt>
                <c:pt idx="3729">
                  <c:v>12.4</c:v>
                </c:pt>
                <c:pt idx="3730">
                  <c:v>13.6</c:v>
                </c:pt>
                <c:pt idx="3731">
                  <c:v>15.8</c:v>
                </c:pt>
                <c:pt idx="3732">
                  <c:v>16.3</c:v>
                </c:pt>
                <c:pt idx="3733">
                  <c:v>16.8</c:v>
                </c:pt>
                <c:pt idx="3734">
                  <c:v>17.399999999999999</c:v>
                </c:pt>
                <c:pt idx="3735">
                  <c:v>17.600000000000001</c:v>
                </c:pt>
                <c:pt idx="3736">
                  <c:v>16</c:v>
                </c:pt>
                <c:pt idx="3737">
                  <c:v>14.3</c:v>
                </c:pt>
                <c:pt idx="3738">
                  <c:v>13.1</c:v>
                </c:pt>
                <c:pt idx="3739">
                  <c:v>12</c:v>
                </c:pt>
                <c:pt idx="3740">
                  <c:v>11.7</c:v>
                </c:pt>
                <c:pt idx="3741">
                  <c:v>11.9</c:v>
                </c:pt>
                <c:pt idx="3742">
                  <c:v>11.3</c:v>
                </c:pt>
                <c:pt idx="3743">
                  <c:v>10.6</c:v>
                </c:pt>
                <c:pt idx="3744">
                  <c:v>10.3</c:v>
                </c:pt>
                <c:pt idx="3745">
                  <c:v>10.6</c:v>
                </c:pt>
                <c:pt idx="3746">
                  <c:v>12.1</c:v>
                </c:pt>
                <c:pt idx="3747">
                  <c:v>11.9</c:v>
                </c:pt>
                <c:pt idx="3748">
                  <c:v>10.5</c:v>
                </c:pt>
                <c:pt idx="3749">
                  <c:v>10</c:v>
                </c:pt>
                <c:pt idx="3750">
                  <c:v>9.8000000000000007</c:v>
                </c:pt>
                <c:pt idx="3751">
                  <c:v>10</c:v>
                </c:pt>
                <c:pt idx="3752">
                  <c:v>12.4</c:v>
                </c:pt>
                <c:pt idx="3753">
                  <c:v>14.7</c:v>
                </c:pt>
                <c:pt idx="3754">
                  <c:v>17.100000000000001</c:v>
                </c:pt>
                <c:pt idx="3755">
                  <c:v>19.3</c:v>
                </c:pt>
                <c:pt idx="3756">
                  <c:v>20.9</c:v>
                </c:pt>
                <c:pt idx="3757">
                  <c:v>21.9</c:v>
                </c:pt>
                <c:pt idx="3758">
                  <c:v>21.8</c:v>
                </c:pt>
                <c:pt idx="3759">
                  <c:v>21.5</c:v>
                </c:pt>
                <c:pt idx="3760">
                  <c:v>20.6</c:v>
                </c:pt>
                <c:pt idx="3761">
                  <c:v>18.5</c:v>
                </c:pt>
                <c:pt idx="3762">
                  <c:v>17.8</c:v>
                </c:pt>
                <c:pt idx="3763">
                  <c:v>17</c:v>
                </c:pt>
                <c:pt idx="3764">
                  <c:v>16.100000000000001</c:v>
                </c:pt>
                <c:pt idx="3765">
                  <c:v>15.6</c:v>
                </c:pt>
                <c:pt idx="3766">
                  <c:v>15.3</c:v>
                </c:pt>
                <c:pt idx="3767">
                  <c:v>14.9</c:v>
                </c:pt>
                <c:pt idx="3768">
                  <c:v>14.7</c:v>
                </c:pt>
                <c:pt idx="3769">
                  <c:v>14.2</c:v>
                </c:pt>
                <c:pt idx="3770">
                  <c:v>14.6</c:v>
                </c:pt>
                <c:pt idx="3771">
                  <c:v>14.5</c:v>
                </c:pt>
                <c:pt idx="3772">
                  <c:v>14.3</c:v>
                </c:pt>
                <c:pt idx="3773">
                  <c:v>14.1</c:v>
                </c:pt>
                <c:pt idx="3774">
                  <c:v>14.2</c:v>
                </c:pt>
                <c:pt idx="3775">
                  <c:v>14.9</c:v>
                </c:pt>
                <c:pt idx="3776">
                  <c:v>17.100000000000001</c:v>
                </c:pt>
                <c:pt idx="3777">
                  <c:v>20.2</c:v>
                </c:pt>
                <c:pt idx="3778">
                  <c:v>22.5</c:v>
                </c:pt>
                <c:pt idx="3779">
                  <c:v>23.7</c:v>
                </c:pt>
                <c:pt idx="3780">
                  <c:v>24.8</c:v>
                </c:pt>
                <c:pt idx="3781">
                  <c:v>25.9</c:v>
                </c:pt>
                <c:pt idx="3782">
                  <c:v>26.7</c:v>
                </c:pt>
                <c:pt idx="3783">
                  <c:v>26</c:v>
                </c:pt>
                <c:pt idx="3784">
                  <c:v>24.8</c:v>
                </c:pt>
                <c:pt idx="3785">
                  <c:v>23.4</c:v>
                </c:pt>
                <c:pt idx="3786">
                  <c:v>22.6</c:v>
                </c:pt>
                <c:pt idx="3787">
                  <c:v>21.9</c:v>
                </c:pt>
                <c:pt idx="3788">
                  <c:v>21.7</c:v>
                </c:pt>
                <c:pt idx="3789">
                  <c:v>21.4</c:v>
                </c:pt>
                <c:pt idx="3790">
                  <c:v>21</c:v>
                </c:pt>
                <c:pt idx="3791">
                  <c:v>19.7</c:v>
                </c:pt>
                <c:pt idx="3792">
                  <c:v>19.3</c:v>
                </c:pt>
                <c:pt idx="3793">
                  <c:v>19</c:v>
                </c:pt>
                <c:pt idx="3794">
                  <c:v>18.2</c:v>
                </c:pt>
                <c:pt idx="3795">
                  <c:v>18.100000000000001</c:v>
                </c:pt>
                <c:pt idx="3796">
                  <c:v>17.7</c:v>
                </c:pt>
                <c:pt idx="3797">
                  <c:v>17.600000000000001</c:v>
                </c:pt>
                <c:pt idx="3798">
                  <c:v>17.3</c:v>
                </c:pt>
                <c:pt idx="3799">
                  <c:v>17.399999999999999</c:v>
                </c:pt>
                <c:pt idx="3800">
                  <c:v>19.600000000000001</c:v>
                </c:pt>
                <c:pt idx="3801">
                  <c:v>24</c:v>
                </c:pt>
                <c:pt idx="3802">
                  <c:v>26.5</c:v>
                </c:pt>
                <c:pt idx="3803">
                  <c:v>27.4</c:v>
                </c:pt>
                <c:pt idx="3804">
                  <c:v>28.8</c:v>
                </c:pt>
                <c:pt idx="3805">
                  <c:v>29.7</c:v>
                </c:pt>
                <c:pt idx="3806">
                  <c:v>30.6</c:v>
                </c:pt>
                <c:pt idx="3807">
                  <c:v>30.2</c:v>
                </c:pt>
                <c:pt idx="3808">
                  <c:v>28.4</c:v>
                </c:pt>
                <c:pt idx="3809">
                  <c:v>25.2</c:v>
                </c:pt>
                <c:pt idx="3810">
                  <c:v>22.5</c:v>
                </c:pt>
                <c:pt idx="3811">
                  <c:v>21.7</c:v>
                </c:pt>
                <c:pt idx="3812">
                  <c:v>21.8</c:v>
                </c:pt>
                <c:pt idx="3813">
                  <c:v>21.4</c:v>
                </c:pt>
                <c:pt idx="3814">
                  <c:v>20</c:v>
                </c:pt>
                <c:pt idx="3815">
                  <c:v>20</c:v>
                </c:pt>
                <c:pt idx="3816">
                  <c:v>19</c:v>
                </c:pt>
                <c:pt idx="3817">
                  <c:v>18.2</c:v>
                </c:pt>
                <c:pt idx="3818">
                  <c:v>19.600000000000001</c:v>
                </c:pt>
                <c:pt idx="3819">
                  <c:v>19.100000000000001</c:v>
                </c:pt>
                <c:pt idx="3820">
                  <c:v>18.600000000000001</c:v>
                </c:pt>
                <c:pt idx="3821">
                  <c:v>18.2</c:v>
                </c:pt>
                <c:pt idx="3822">
                  <c:v>17.100000000000001</c:v>
                </c:pt>
                <c:pt idx="3823">
                  <c:v>18.2</c:v>
                </c:pt>
                <c:pt idx="3824">
                  <c:v>19.899999999999999</c:v>
                </c:pt>
                <c:pt idx="3825">
                  <c:v>21.9</c:v>
                </c:pt>
                <c:pt idx="3826">
                  <c:v>24.1</c:v>
                </c:pt>
                <c:pt idx="3827">
                  <c:v>25.5</c:v>
                </c:pt>
                <c:pt idx="3828">
                  <c:v>26.5</c:v>
                </c:pt>
                <c:pt idx="3829">
                  <c:v>27.3</c:v>
                </c:pt>
                <c:pt idx="3830">
                  <c:v>27.5</c:v>
                </c:pt>
                <c:pt idx="3831">
                  <c:v>27.3</c:v>
                </c:pt>
                <c:pt idx="3832">
                  <c:v>25.9</c:v>
                </c:pt>
                <c:pt idx="3833">
                  <c:v>24</c:v>
                </c:pt>
                <c:pt idx="3834">
                  <c:v>21.6</c:v>
                </c:pt>
                <c:pt idx="3835">
                  <c:v>19.600000000000001</c:v>
                </c:pt>
                <c:pt idx="3836">
                  <c:v>19.2</c:v>
                </c:pt>
                <c:pt idx="3837">
                  <c:v>18.3</c:v>
                </c:pt>
                <c:pt idx="3838">
                  <c:v>17.3</c:v>
                </c:pt>
                <c:pt idx="3839">
                  <c:v>17</c:v>
                </c:pt>
                <c:pt idx="3840">
                  <c:v>17.3</c:v>
                </c:pt>
                <c:pt idx="3841">
                  <c:v>17.3</c:v>
                </c:pt>
                <c:pt idx="3842">
                  <c:v>17.5</c:v>
                </c:pt>
                <c:pt idx="3843">
                  <c:v>16.100000000000001</c:v>
                </c:pt>
                <c:pt idx="3844">
                  <c:v>15.9</c:v>
                </c:pt>
                <c:pt idx="3845">
                  <c:v>15.5</c:v>
                </c:pt>
                <c:pt idx="3846">
                  <c:v>15.2</c:v>
                </c:pt>
                <c:pt idx="3847">
                  <c:v>15</c:v>
                </c:pt>
                <c:pt idx="3848">
                  <c:v>15.1</c:v>
                </c:pt>
                <c:pt idx="3849">
                  <c:v>15.4</c:v>
                </c:pt>
                <c:pt idx="3850">
                  <c:v>15.8</c:v>
                </c:pt>
                <c:pt idx="3851">
                  <c:v>16</c:v>
                </c:pt>
                <c:pt idx="3852">
                  <c:v>16.399999999999999</c:v>
                </c:pt>
                <c:pt idx="3853">
                  <c:v>16.3</c:v>
                </c:pt>
                <c:pt idx="3854">
                  <c:v>15.9</c:v>
                </c:pt>
                <c:pt idx="3855">
                  <c:v>15.4</c:v>
                </c:pt>
                <c:pt idx="3856">
                  <c:v>15</c:v>
                </c:pt>
                <c:pt idx="3857">
                  <c:v>15.1</c:v>
                </c:pt>
                <c:pt idx="3858">
                  <c:v>14.9</c:v>
                </c:pt>
                <c:pt idx="3859">
                  <c:v>14.5</c:v>
                </c:pt>
                <c:pt idx="3860">
                  <c:v>14.3</c:v>
                </c:pt>
                <c:pt idx="3861">
                  <c:v>13.7</c:v>
                </c:pt>
                <c:pt idx="3862">
                  <c:v>13.3</c:v>
                </c:pt>
                <c:pt idx="3863">
                  <c:v>13.1</c:v>
                </c:pt>
                <c:pt idx="3864">
                  <c:v>13.1</c:v>
                </c:pt>
                <c:pt idx="3865">
                  <c:v>12.7</c:v>
                </c:pt>
                <c:pt idx="3866">
                  <c:v>12.5</c:v>
                </c:pt>
                <c:pt idx="3867">
                  <c:v>12.1</c:v>
                </c:pt>
                <c:pt idx="3868">
                  <c:v>11.8</c:v>
                </c:pt>
                <c:pt idx="3869">
                  <c:v>11.2</c:v>
                </c:pt>
                <c:pt idx="3870">
                  <c:v>10.7</c:v>
                </c:pt>
                <c:pt idx="3871">
                  <c:v>10.6</c:v>
                </c:pt>
                <c:pt idx="3872">
                  <c:v>11</c:v>
                </c:pt>
                <c:pt idx="3873">
                  <c:v>11.5</c:v>
                </c:pt>
                <c:pt idx="3874">
                  <c:v>13.4</c:v>
                </c:pt>
                <c:pt idx="3875">
                  <c:v>13.1</c:v>
                </c:pt>
                <c:pt idx="3876">
                  <c:v>14</c:v>
                </c:pt>
                <c:pt idx="3877">
                  <c:v>14.2</c:v>
                </c:pt>
                <c:pt idx="3878">
                  <c:v>14.9</c:v>
                </c:pt>
                <c:pt idx="3879">
                  <c:v>13.8</c:v>
                </c:pt>
                <c:pt idx="3880">
                  <c:v>13.3</c:v>
                </c:pt>
                <c:pt idx="3881">
                  <c:v>12.8</c:v>
                </c:pt>
                <c:pt idx="3882">
                  <c:v>11.7</c:v>
                </c:pt>
                <c:pt idx="3883">
                  <c:v>11.4</c:v>
                </c:pt>
                <c:pt idx="3884">
                  <c:v>11.2</c:v>
                </c:pt>
                <c:pt idx="3885">
                  <c:v>10.8</c:v>
                </c:pt>
                <c:pt idx="3886">
                  <c:v>11.1</c:v>
                </c:pt>
                <c:pt idx="3887">
                  <c:v>10.3</c:v>
                </c:pt>
                <c:pt idx="3888">
                  <c:v>9</c:v>
                </c:pt>
                <c:pt idx="3889">
                  <c:v>8.6999999999999993</c:v>
                </c:pt>
                <c:pt idx="3890">
                  <c:v>8.8000000000000007</c:v>
                </c:pt>
                <c:pt idx="3891">
                  <c:v>8.3000000000000007</c:v>
                </c:pt>
                <c:pt idx="3892">
                  <c:v>7.3</c:v>
                </c:pt>
                <c:pt idx="3893">
                  <c:v>6.8</c:v>
                </c:pt>
                <c:pt idx="3894">
                  <c:v>6.8</c:v>
                </c:pt>
                <c:pt idx="3895">
                  <c:v>7.7</c:v>
                </c:pt>
                <c:pt idx="3896">
                  <c:v>8.1999999999999993</c:v>
                </c:pt>
                <c:pt idx="3897">
                  <c:v>9</c:v>
                </c:pt>
                <c:pt idx="3898">
                  <c:v>11</c:v>
                </c:pt>
                <c:pt idx="3899">
                  <c:v>13.1</c:v>
                </c:pt>
                <c:pt idx="3900">
                  <c:v>14.7</c:v>
                </c:pt>
                <c:pt idx="3901">
                  <c:v>15.3</c:v>
                </c:pt>
                <c:pt idx="3902">
                  <c:v>15.8</c:v>
                </c:pt>
                <c:pt idx="3903">
                  <c:v>15.6</c:v>
                </c:pt>
                <c:pt idx="3904">
                  <c:v>14.4</c:v>
                </c:pt>
                <c:pt idx="3905">
                  <c:v>13.3</c:v>
                </c:pt>
                <c:pt idx="3906">
                  <c:v>12.1</c:v>
                </c:pt>
                <c:pt idx="3907">
                  <c:v>11.6</c:v>
                </c:pt>
                <c:pt idx="3908">
                  <c:v>11.5</c:v>
                </c:pt>
                <c:pt idx="3909">
                  <c:v>10.9</c:v>
                </c:pt>
                <c:pt idx="3910">
                  <c:v>10.4</c:v>
                </c:pt>
                <c:pt idx="3911">
                  <c:v>10.1</c:v>
                </c:pt>
                <c:pt idx="3912">
                  <c:v>9.4</c:v>
                </c:pt>
                <c:pt idx="3913">
                  <c:v>9.1</c:v>
                </c:pt>
                <c:pt idx="3914">
                  <c:v>8.9</c:v>
                </c:pt>
                <c:pt idx="3915">
                  <c:v>8.3000000000000007</c:v>
                </c:pt>
                <c:pt idx="3916">
                  <c:v>8.1</c:v>
                </c:pt>
                <c:pt idx="3917">
                  <c:v>7.8</c:v>
                </c:pt>
                <c:pt idx="3918">
                  <c:v>8.1</c:v>
                </c:pt>
                <c:pt idx="3919">
                  <c:v>8.3000000000000007</c:v>
                </c:pt>
                <c:pt idx="3920">
                  <c:v>11.3</c:v>
                </c:pt>
                <c:pt idx="3921">
                  <c:v>15</c:v>
                </c:pt>
                <c:pt idx="3922">
                  <c:v>18.100000000000001</c:v>
                </c:pt>
                <c:pt idx="3923">
                  <c:v>20.3</c:v>
                </c:pt>
                <c:pt idx="3924">
                  <c:v>21.3</c:v>
                </c:pt>
                <c:pt idx="3925">
                  <c:v>22.5</c:v>
                </c:pt>
                <c:pt idx="3926">
                  <c:v>23.4</c:v>
                </c:pt>
                <c:pt idx="3927">
                  <c:v>22.7</c:v>
                </c:pt>
                <c:pt idx="3928">
                  <c:v>21.3</c:v>
                </c:pt>
                <c:pt idx="3929">
                  <c:v>19.399999999999999</c:v>
                </c:pt>
                <c:pt idx="3930">
                  <c:v>17.2</c:v>
                </c:pt>
                <c:pt idx="3931">
                  <c:v>15.9</c:v>
                </c:pt>
                <c:pt idx="3932">
                  <c:v>15.2</c:v>
                </c:pt>
                <c:pt idx="3933">
                  <c:v>14.8</c:v>
                </c:pt>
                <c:pt idx="3934">
                  <c:v>14.4</c:v>
                </c:pt>
                <c:pt idx="3935">
                  <c:v>13.9</c:v>
                </c:pt>
                <c:pt idx="3936">
                  <c:v>13.5</c:v>
                </c:pt>
                <c:pt idx="3937">
                  <c:v>13.5</c:v>
                </c:pt>
                <c:pt idx="3938">
                  <c:v>13.5</c:v>
                </c:pt>
                <c:pt idx="3939">
                  <c:v>13.8</c:v>
                </c:pt>
                <c:pt idx="3940">
                  <c:v>14.3</c:v>
                </c:pt>
                <c:pt idx="3941">
                  <c:v>14.7</c:v>
                </c:pt>
                <c:pt idx="3942">
                  <c:v>14.7</c:v>
                </c:pt>
                <c:pt idx="3943">
                  <c:v>16.7</c:v>
                </c:pt>
                <c:pt idx="3944">
                  <c:v>16.8</c:v>
                </c:pt>
                <c:pt idx="3945">
                  <c:v>17.5</c:v>
                </c:pt>
                <c:pt idx="3946">
                  <c:v>18.100000000000001</c:v>
                </c:pt>
                <c:pt idx="3947">
                  <c:v>20</c:v>
                </c:pt>
                <c:pt idx="3948">
                  <c:v>20.3</c:v>
                </c:pt>
                <c:pt idx="3949">
                  <c:v>20.399999999999999</c:v>
                </c:pt>
                <c:pt idx="3950">
                  <c:v>20.100000000000001</c:v>
                </c:pt>
                <c:pt idx="3951">
                  <c:v>19.899999999999999</c:v>
                </c:pt>
                <c:pt idx="3952">
                  <c:v>19.8</c:v>
                </c:pt>
                <c:pt idx="3953">
                  <c:v>19.2</c:v>
                </c:pt>
                <c:pt idx="3954">
                  <c:v>18.8</c:v>
                </c:pt>
                <c:pt idx="3955">
                  <c:v>17.899999999999999</c:v>
                </c:pt>
                <c:pt idx="3956">
                  <c:v>17.600000000000001</c:v>
                </c:pt>
                <c:pt idx="3957">
                  <c:v>17.600000000000001</c:v>
                </c:pt>
                <c:pt idx="3958">
                  <c:v>17.8</c:v>
                </c:pt>
                <c:pt idx="3959">
                  <c:v>18</c:v>
                </c:pt>
                <c:pt idx="3960">
                  <c:v>17.600000000000001</c:v>
                </c:pt>
                <c:pt idx="3961">
                  <c:v>17.5</c:v>
                </c:pt>
                <c:pt idx="3962">
                  <c:v>17.2</c:v>
                </c:pt>
                <c:pt idx="3963">
                  <c:v>18.100000000000001</c:v>
                </c:pt>
                <c:pt idx="3964">
                  <c:v>17.899999999999999</c:v>
                </c:pt>
                <c:pt idx="3965">
                  <c:v>17.7</c:v>
                </c:pt>
                <c:pt idx="3966">
                  <c:v>17.600000000000001</c:v>
                </c:pt>
                <c:pt idx="3967">
                  <c:v>17</c:v>
                </c:pt>
                <c:pt idx="3968">
                  <c:v>16.3</c:v>
                </c:pt>
                <c:pt idx="3969">
                  <c:v>16</c:v>
                </c:pt>
                <c:pt idx="3970">
                  <c:v>15.3</c:v>
                </c:pt>
                <c:pt idx="3971">
                  <c:v>15.4</c:v>
                </c:pt>
                <c:pt idx="3972">
                  <c:v>15.4</c:v>
                </c:pt>
                <c:pt idx="3973">
                  <c:v>15.5</c:v>
                </c:pt>
                <c:pt idx="3974">
                  <c:v>15.3</c:v>
                </c:pt>
                <c:pt idx="3975">
                  <c:v>15.4</c:v>
                </c:pt>
                <c:pt idx="3976">
                  <c:v>15.1</c:v>
                </c:pt>
                <c:pt idx="3977">
                  <c:v>14.9</c:v>
                </c:pt>
                <c:pt idx="3978">
                  <c:v>14.7</c:v>
                </c:pt>
                <c:pt idx="3979">
                  <c:v>14.5</c:v>
                </c:pt>
                <c:pt idx="3980">
                  <c:v>14.4</c:v>
                </c:pt>
                <c:pt idx="3981">
                  <c:v>14.2</c:v>
                </c:pt>
                <c:pt idx="3982">
                  <c:v>14.2</c:v>
                </c:pt>
                <c:pt idx="3983">
                  <c:v>13.8</c:v>
                </c:pt>
                <c:pt idx="3984">
                  <c:v>13.8</c:v>
                </c:pt>
                <c:pt idx="3985">
                  <c:v>13.4</c:v>
                </c:pt>
                <c:pt idx="3986">
                  <c:v>13.1</c:v>
                </c:pt>
                <c:pt idx="3987">
                  <c:v>12.5</c:v>
                </c:pt>
                <c:pt idx="3988">
                  <c:v>12.6</c:v>
                </c:pt>
                <c:pt idx="3989">
                  <c:v>12.5</c:v>
                </c:pt>
                <c:pt idx="3990">
                  <c:v>12.4</c:v>
                </c:pt>
                <c:pt idx="3991">
                  <c:v>12.1</c:v>
                </c:pt>
                <c:pt idx="3992">
                  <c:v>12.5</c:v>
                </c:pt>
                <c:pt idx="3993">
                  <c:v>14.2</c:v>
                </c:pt>
                <c:pt idx="3994">
                  <c:v>15</c:v>
                </c:pt>
                <c:pt idx="3995">
                  <c:v>15.6</c:v>
                </c:pt>
                <c:pt idx="3996">
                  <c:v>16.2</c:v>
                </c:pt>
                <c:pt idx="3997">
                  <c:v>16.600000000000001</c:v>
                </c:pt>
                <c:pt idx="3998">
                  <c:v>16.100000000000001</c:v>
                </c:pt>
                <c:pt idx="3999">
                  <c:v>14.7</c:v>
                </c:pt>
                <c:pt idx="4000">
                  <c:v>13.4</c:v>
                </c:pt>
                <c:pt idx="4001">
                  <c:v>12.5</c:v>
                </c:pt>
                <c:pt idx="4002">
                  <c:v>11.7</c:v>
                </c:pt>
                <c:pt idx="4003">
                  <c:v>11.4</c:v>
                </c:pt>
                <c:pt idx="4004">
                  <c:v>11.1</c:v>
                </c:pt>
                <c:pt idx="4005">
                  <c:v>10.8</c:v>
                </c:pt>
                <c:pt idx="4006">
                  <c:v>10.5</c:v>
                </c:pt>
                <c:pt idx="4007">
                  <c:v>10.4</c:v>
                </c:pt>
                <c:pt idx="4008">
                  <c:v>10.199999999999999</c:v>
                </c:pt>
                <c:pt idx="4009">
                  <c:v>10.1</c:v>
                </c:pt>
                <c:pt idx="4010">
                  <c:v>9.9</c:v>
                </c:pt>
                <c:pt idx="4011">
                  <c:v>10.1</c:v>
                </c:pt>
                <c:pt idx="4012">
                  <c:v>10.199999999999999</c:v>
                </c:pt>
                <c:pt idx="4013">
                  <c:v>10.8</c:v>
                </c:pt>
                <c:pt idx="4014">
                  <c:v>10.9</c:v>
                </c:pt>
                <c:pt idx="4015">
                  <c:v>11.2</c:v>
                </c:pt>
                <c:pt idx="4016">
                  <c:v>12.2</c:v>
                </c:pt>
                <c:pt idx="4017">
                  <c:v>13.2</c:v>
                </c:pt>
                <c:pt idx="4018">
                  <c:v>14.8</c:v>
                </c:pt>
                <c:pt idx="4019">
                  <c:v>15.6</c:v>
                </c:pt>
                <c:pt idx="4020">
                  <c:v>16.399999999999999</c:v>
                </c:pt>
                <c:pt idx="4021">
                  <c:v>16.3</c:v>
                </c:pt>
                <c:pt idx="4022">
                  <c:v>16.7</c:v>
                </c:pt>
                <c:pt idx="4023">
                  <c:v>16.5</c:v>
                </c:pt>
                <c:pt idx="4024">
                  <c:v>15.5</c:v>
                </c:pt>
                <c:pt idx="4025">
                  <c:v>14.5</c:v>
                </c:pt>
                <c:pt idx="4026">
                  <c:v>14.2</c:v>
                </c:pt>
                <c:pt idx="4027">
                  <c:v>14</c:v>
                </c:pt>
                <c:pt idx="4028">
                  <c:v>13.7</c:v>
                </c:pt>
                <c:pt idx="4029">
                  <c:v>13.7</c:v>
                </c:pt>
                <c:pt idx="4030">
                  <c:v>13.9</c:v>
                </c:pt>
                <c:pt idx="4031">
                  <c:v>13.9</c:v>
                </c:pt>
                <c:pt idx="4032">
                  <c:v>13.8</c:v>
                </c:pt>
                <c:pt idx="4033">
                  <c:v>14</c:v>
                </c:pt>
                <c:pt idx="4034">
                  <c:v>13.8</c:v>
                </c:pt>
                <c:pt idx="4035">
                  <c:v>13.8</c:v>
                </c:pt>
                <c:pt idx="4036">
                  <c:v>13.7</c:v>
                </c:pt>
                <c:pt idx="4037">
                  <c:v>13.6</c:v>
                </c:pt>
                <c:pt idx="4038">
                  <c:v>13.4</c:v>
                </c:pt>
                <c:pt idx="4039">
                  <c:v>13.5</c:v>
                </c:pt>
                <c:pt idx="4040">
                  <c:v>13.8</c:v>
                </c:pt>
                <c:pt idx="4041">
                  <c:v>14.3</c:v>
                </c:pt>
                <c:pt idx="4042">
                  <c:v>15.2</c:v>
                </c:pt>
                <c:pt idx="4043">
                  <c:v>18.3</c:v>
                </c:pt>
                <c:pt idx="4044">
                  <c:v>19.100000000000001</c:v>
                </c:pt>
                <c:pt idx="4045">
                  <c:v>19.399999999999999</c:v>
                </c:pt>
                <c:pt idx="4046">
                  <c:v>20.3</c:v>
                </c:pt>
                <c:pt idx="4047">
                  <c:v>20.3</c:v>
                </c:pt>
                <c:pt idx="4048">
                  <c:v>19.600000000000001</c:v>
                </c:pt>
                <c:pt idx="4049">
                  <c:v>18.600000000000001</c:v>
                </c:pt>
                <c:pt idx="4050">
                  <c:v>17.8</c:v>
                </c:pt>
                <c:pt idx="4051">
                  <c:v>17.2</c:v>
                </c:pt>
                <c:pt idx="4052">
                  <c:v>16.8</c:v>
                </c:pt>
                <c:pt idx="4053">
                  <c:v>16.5</c:v>
                </c:pt>
                <c:pt idx="4054">
                  <c:v>15.6</c:v>
                </c:pt>
                <c:pt idx="4055">
                  <c:v>15.1</c:v>
                </c:pt>
                <c:pt idx="4056">
                  <c:v>15.2</c:v>
                </c:pt>
                <c:pt idx="4057">
                  <c:v>15.1</c:v>
                </c:pt>
                <c:pt idx="4058">
                  <c:v>14.7</c:v>
                </c:pt>
                <c:pt idx="4059">
                  <c:v>14.3</c:v>
                </c:pt>
                <c:pt idx="4060">
                  <c:v>14.1</c:v>
                </c:pt>
                <c:pt idx="4061">
                  <c:v>14</c:v>
                </c:pt>
                <c:pt idx="4062">
                  <c:v>13.9</c:v>
                </c:pt>
                <c:pt idx="4063">
                  <c:v>14.2</c:v>
                </c:pt>
                <c:pt idx="4064">
                  <c:v>16.600000000000001</c:v>
                </c:pt>
                <c:pt idx="4065">
                  <c:v>20.2</c:v>
                </c:pt>
                <c:pt idx="4066">
                  <c:v>21.4</c:v>
                </c:pt>
                <c:pt idx="4067">
                  <c:v>23.3</c:v>
                </c:pt>
                <c:pt idx="4068">
                  <c:v>25</c:v>
                </c:pt>
                <c:pt idx="4069">
                  <c:v>26</c:v>
                </c:pt>
                <c:pt idx="4070">
                  <c:v>26.4</c:v>
                </c:pt>
                <c:pt idx="4071">
                  <c:v>26.7</c:v>
                </c:pt>
                <c:pt idx="4072">
                  <c:v>24.5</c:v>
                </c:pt>
                <c:pt idx="4073">
                  <c:v>22.3</c:v>
                </c:pt>
                <c:pt idx="4074">
                  <c:v>20.6</c:v>
                </c:pt>
                <c:pt idx="4075">
                  <c:v>19.8</c:v>
                </c:pt>
                <c:pt idx="4076">
                  <c:v>18.5</c:v>
                </c:pt>
                <c:pt idx="4077">
                  <c:v>17.399999999999999</c:v>
                </c:pt>
                <c:pt idx="4078">
                  <c:v>17.600000000000001</c:v>
                </c:pt>
                <c:pt idx="4079">
                  <c:v>19.3</c:v>
                </c:pt>
                <c:pt idx="4080">
                  <c:v>19.2</c:v>
                </c:pt>
                <c:pt idx="4081">
                  <c:v>19.100000000000001</c:v>
                </c:pt>
                <c:pt idx="4082">
                  <c:v>18.899999999999999</c:v>
                </c:pt>
                <c:pt idx="4083">
                  <c:v>18.600000000000001</c:v>
                </c:pt>
                <c:pt idx="4084">
                  <c:v>18.8</c:v>
                </c:pt>
                <c:pt idx="4085">
                  <c:v>19.100000000000001</c:v>
                </c:pt>
                <c:pt idx="4086">
                  <c:v>19</c:v>
                </c:pt>
                <c:pt idx="4087">
                  <c:v>18.899999999999999</c:v>
                </c:pt>
                <c:pt idx="4088">
                  <c:v>19.2</c:v>
                </c:pt>
                <c:pt idx="4089">
                  <c:v>21.3</c:v>
                </c:pt>
                <c:pt idx="4090">
                  <c:v>23</c:v>
                </c:pt>
                <c:pt idx="4091">
                  <c:v>25.7</c:v>
                </c:pt>
                <c:pt idx="4092">
                  <c:v>25.1</c:v>
                </c:pt>
                <c:pt idx="4093">
                  <c:v>26.5</c:v>
                </c:pt>
                <c:pt idx="4094">
                  <c:v>26.7</c:v>
                </c:pt>
                <c:pt idx="4095">
                  <c:v>25</c:v>
                </c:pt>
                <c:pt idx="4096">
                  <c:v>23.5</c:v>
                </c:pt>
                <c:pt idx="4097">
                  <c:v>20.7</c:v>
                </c:pt>
                <c:pt idx="4098">
                  <c:v>20.100000000000001</c:v>
                </c:pt>
                <c:pt idx="4099">
                  <c:v>18.5</c:v>
                </c:pt>
                <c:pt idx="4100">
                  <c:v>18.2</c:v>
                </c:pt>
                <c:pt idx="4101">
                  <c:v>17.8</c:v>
                </c:pt>
                <c:pt idx="4102">
                  <c:v>17.600000000000001</c:v>
                </c:pt>
                <c:pt idx="4103">
                  <c:v>17.8</c:v>
                </c:pt>
                <c:pt idx="4104">
                  <c:v>17.8</c:v>
                </c:pt>
                <c:pt idx="4105">
                  <c:v>17.7</c:v>
                </c:pt>
                <c:pt idx="4106">
                  <c:v>17.8</c:v>
                </c:pt>
                <c:pt idx="4107">
                  <c:v>18</c:v>
                </c:pt>
                <c:pt idx="4108">
                  <c:v>17.7</c:v>
                </c:pt>
                <c:pt idx="4109">
                  <c:v>15.7</c:v>
                </c:pt>
                <c:pt idx="4110">
                  <c:v>14.9</c:v>
                </c:pt>
                <c:pt idx="4111">
                  <c:v>14.7</c:v>
                </c:pt>
                <c:pt idx="4112">
                  <c:v>13.6</c:v>
                </c:pt>
                <c:pt idx="4113">
                  <c:v>13.4</c:v>
                </c:pt>
                <c:pt idx="4114">
                  <c:v>13.4</c:v>
                </c:pt>
                <c:pt idx="4115">
                  <c:v>13.3</c:v>
                </c:pt>
                <c:pt idx="4116">
                  <c:v>13.3</c:v>
                </c:pt>
                <c:pt idx="4117">
                  <c:v>14</c:v>
                </c:pt>
                <c:pt idx="4118">
                  <c:v>14.1</c:v>
                </c:pt>
                <c:pt idx="4119">
                  <c:v>13.9</c:v>
                </c:pt>
                <c:pt idx="4120">
                  <c:v>14</c:v>
                </c:pt>
                <c:pt idx="4121">
                  <c:v>13.6</c:v>
                </c:pt>
                <c:pt idx="4122">
                  <c:v>13.3</c:v>
                </c:pt>
                <c:pt idx="4123">
                  <c:v>13.1</c:v>
                </c:pt>
                <c:pt idx="4124">
                  <c:v>12.6</c:v>
                </c:pt>
                <c:pt idx="4125">
                  <c:v>11.8</c:v>
                </c:pt>
                <c:pt idx="4126">
                  <c:v>11.4</c:v>
                </c:pt>
                <c:pt idx="4127">
                  <c:v>11.8</c:v>
                </c:pt>
                <c:pt idx="4128">
                  <c:v>12.4</c:v>
                </c:pt>
                <c:pt idx="4129">
                  <c:v>12</c:v>
                </c:pt>
                <c:pt idx="4130">
                  <c:v>11.6</c:v>
                </c:pt>
                <c:pt idx="4131">
                  <c:v>11.1</c:v>
                </c:pt>
                <c:pt idx="4132">
                  <c:v>10.9</c:v>
                </c:pt>
                <c:pt idx="4133">
                  <c:v>11.6</c:v>
                </c:pt>
                <c:pt idx="4134">
                  <c:v>11.3</c:v>
                </c:pt>
                <c:pt idx="4135">
                  <c:v>11.2</c:v>
                </c:pt>
                <c:pt idx="4136">
                  <c:v>12</c:v>
                </c:pt>
                <c:pt idx="4137">
                  <c:v>14.1</c:v>
                </c:pt>
                <c:pt idx="4138">
                  <c:v>15.8</c:v>
                </c:pt>
                <c:pt idx="4139">
                  <c:v>17.7</c:v>
                </c:pt>
                <c:pt idx="4140">
                  <c:v>17.600000000000001</c:v>
                </c:pt>
                <c:pt idx="4141">
                  <c:v>19.3</c:v>
                </c:pt>
                <c:pt idx="4142">
                  <c:v>19.5</c:v>
                </c:pt>
                <c:pt idx="4143">
                  <c:v>18.8</c:v>
                </c:pt>
                <c:pt idx="4144">
                  <c:v>17.600000000000001</c:v>
                </c:pt>
                <c:pt idx="4145">
                  <c:v>16.2</c:v>
                </c:pt>
                <c:pt idx="4146">
                  <c:v>15.5</c:v>
                </c:pt>
                <c:pt idx="4147">
                  <c:v>15.1</c:v>
                </c:pt>
                <c:pt idx="4148">
                  <c:v>15</c:v>
                </c:pt>
                <c:pt idx="4149">
                  <c:v>15.4</c:v>
                </c:pt>
                <c:pt idx="4150">
                  <c:v>15.5</c:v>
                </c:pt>
                <c:pt idx="4151">
                  <c:v>15.6</c:v>
                </c:pt>
                <c:pt idx="4152">
                  <c:v>15.5</c:v>
                </c:pt>
                <c:pt idx="4153">
                  <c:v>15.4</c:v>
                </c:pt>
                <c:pt idx="4154">
                  <c:v>15.2</c:v>
                </c:pt>
                <c:pt idx="4155">
                  <c:v>13.1</c:v>
                </c:pt>
                <c:pt idx="4156">
                  <c:v>10.9</c:v>
                </c:pt>
                <c:pt idx="4157">
                  <c:v>14.2</c:v>
                </c:pt>
                <c:pt idx="4158">
                  <c:v>12.7</c:v>
                </c:pt>
                <c:pt idx="4159">
                  <c:v>11.2</c:v>
                </c:pt>
                <c:pt idx="4160">
                  <c:v>14.9</c:v>
                </c:pt>
                <c:pt idx="4161">
                  <c:v>14.1</c:v>
                </c:pt>
                <c:pt idx="4162">
                  <c:v>15.6</c:v>
                </c:pt>
                <c:pt idx="4163">
                  <c:v>17</c:v>
                </c:pt>
                <c:pt idx="4164">
                  <c:v>18.3</c:v>
                </c:pt>
                <c:pt idx="4165">
                  <c:v>18.5</c:v>
                </c:pt>
                <c:pt idx="4166">
                  <c:v>18.8</c:v>
                </c:pt>
                <c:pt idx="4167">
                  <c:v>18.2</c:v>
                </c:pt>
                <c:pt idx="4168">
                  <c:v>17.600000000000001</c:v>
                </c:pt>
                <c:pt idx="4169">
                  <c:v>17</c:v>
                </c:pt>
                <c:pt idx="4170">
                  <c:v>16.399999999999999</c:v>
                </c:pt>
                <c:pt idx="4171">
                  <c:v>16.3</c:v>
                </c:pt>
                <c:pt idx="4172">
                  <c:v>15.7</c:v>
                </c:pt>
                <c:pt idx="4173">
                  <c:v>15.2</c:v>
                </c:pt>
                <c:pt idx="4174">
                  <c:v>15.1</c:v>
                </c:pt>
                <c:pt idx="4175">
                  <c:v>14.9</c:v>
                </c:pt>
                <c:pt idx="4176">
                  <c:v>14.8</c:v>
                </c:pt>
                <c:pt idx="4177">
                  <c:v>14.3</c:v>
                </c:pt>
                <c:pt idx="4178">
                  <c:v>14</c:v>
                </c:pt>
                <c:pt idx="4179">
                  <c:v>13.6</c:v>
                </c:pt>
                <c:pt idx="4180">
                  <c:v>13.2</c:v>
                </c:pt>
                <c:pt idx="4181">
                  <c:v>13.2</c:v>
                </c:pt>
                <c:pt idx="4182">
                  <c:v>13</c:v>
                </c:pt>
                <c:pt idx="4183">
                  <c:v>13.2</c:v>
                </c:pt>
                <c:pt idx="4184">
                  <c:v>14.6</c:v>
                </c:pt>
                <c:pt idx="4185">
                  <c:v>18.399999999999999</c:v>
                </c:pt>
                <c:pt idx="4186">
                  <c:v>20.9</c:v>
                </c:pt>
                <c:pt idx="4187">
                  <c:v>22.8</c:v>
                </c:pt>
                <c:pt idx="4188">
                  <c:v>24.1</c:v>
                </c:pt>
                <c:pt idx="4189">
                  <c:v>24.6</c:v>
                </c:pt>
                <c:pt idx="4190">
                  <c:v>24.7</c:v>
                </c:pt>
                <c:pt idx="4191">
                  <c:v>25.4</c:v>
                </c:pt>
                <c:pt idx="4192">
                  <c:v>23.9</c:v>
                </c:pt>
                <c:pt idx="4193">
                  <c:v>22.1</c:v>
                </c:pt>
                <c:pt idx="4194">
                  <c:v>21.2</c:v>
                </c:pt>
                <c:pt idx="4195">
                  <c:v>20.100000000000001</c:v>
                </c:pt>
                <c:pt idx="4196">
                  <c:v>19.100000000000001</c:v>
                </c:pt>
                <c:pt idx="4197">
                  <c:v>18.8</c:v>
                </c:pt>
                <c:pt idx="4198">
                  <c:v>18.2</c:v>
                </c:pt>
                <c:pt idx="4199">
                  <c:v>17.399999999999999</c:v>
                </c:pt>
                <c:pt idx="4200">
                  <c:v>16.399999999999999</c:v>
                </c:pt>
                <c:pt idx="4201">
                  <c:v>16.399999999999999</c:v>
                </c:pt>
                <c:pt idx="4202">
                  <c:v>15.7</c:v>
                </c:pt>
                <c:pt idx="4203">
                  <c:v>15.6</c:v>
                </c:pt>
                <c:pt idx="4204">
                  <c:v>16.3</c:v>
                </c:pt>
                <c:pt idx="4205">
                  <c:v>16</c:v>
                </c:pt>
                <c:pt idx="4206">
                  <c:v>17.7</c:v>
                </c:pt>
                <c:pt idx="4207">
                  <c:v>17.899999999999999</c:v>
                </c:pt>
                <c:pt idx="4208">
                  <c:v>19.899999999999999</c:v>
                </c:pt>
                <c:pt idx="4209">
                  <c:v>21.8</c:v>
                </c:pt>
                <c:pt idx="4210">
                  <c:v>21.8</c:v>
                </c:pt>
                <c:pt idx="4211">
                  <c:v>24.9</c:v>
                </c:pt>
                <c:pt idx="4212">
                  <c:v>26.3</c:v>
                </c:pt>
                <c:pt idx="4213">
                  <c:v>27.6</c:v>
                </c:pt>
                <c:pt idx="4214">
                  <c:v>28.1</c:v>
                </c:pt>
                <c:pt idx="4215">
                  <c:v>23.4</c:v>
                </c:pt>
                <c:pt idx="4216">
                  <c:v>19.600000000000001</c:v>
                </c:pt>
                <c:pt idx="4217">
                  <c:v>16.100000000000001</c:v>
                </c:pt>
                <c:pt idx="4218">
                  <c:v>15.9</c:v>
                </c:pt>
                <c:pt idx="4219">
                  <c:v>15.3</c:v>
                </c:pt>
                <c:pt idx="4220">
                  <c:v>15.1</c:v>
                </c:pt>
                <c:pt idx="4221">
                  <c:v>15</c:v>
                </c:pt>
                <c:pt idx="4222">
                  <c:v>15.1</c:v>
                </c:pt>
                <c:pt idx="4223">
                  <c:v>15.5</c:v>
                </c:pt>
                <c:pt idx="4224">
                  <c:v>15.6</c:v>
                </c:pt>
                <c:pt idx="4225">
                  <c:v>13.4</c:v>
                </c:pt>
                <c:pt idx="4226">
                  <c:v>12.7</c:v>
                </c:pt>
                <c:pt idx="4227">
                  <c:v>12.3</c:v>
                </c:pt>
                <c:pt idx="4228">
                  <c:v>12.8</c:v>
                </c:pt>
                <c:pt idx="4229">
                  <c:v>12.9</c:v>
                </c:pt>
                <c:pt idx="4230">
                  <c:v>12.8</c:v>
                </c:pt>
                <c:pt idx="4231">
                  <c:v>12.8</c:v>
                </c:pt>
                <c:pt idx="4232">
                  <c:v>12.7</c:v>
                </c:pt>
                <c:pt idx="4233">
                  <c:v>12.6</c:v>
                </c:pt>
                <c:pt idx="4234">
                  <c:v>12.5</c:v>
                </c:pt>
                <c:pt idx="4235">
                  <c:v>13.6</c:v>
                </c:pt>
                <c:pt idx="4236">
                  <c:v>13.3</c:v>
                </c:pt>
                <c:pt idx="4237">
                  <c:v>13.7</c:v>
                </c:pt>
                <c:pt idx="4238">
                  <c:v>13.2</c:v>
                </c:pt>
                <c:pt idx="4239">
                  <c:v>12.7</c:v>
                </c:pt>
                <c:pt idx="4240">
                  <c:v>12.6</c:v>
                </c:pt>
                <c:pt idx="4241">
                  <c:v>12.4</c:v>
                </c:pt>
                <c:pt idx="4242">
                  <c:v>11.8</c:v>
                </c:pt>
                <c:pt idx="4243">
                  <c:v>11.5</c:v>
                </c:pt>
                <c:pt idx="4244">
                  <c:v>11.5</c:v>
                </c:pt>
                <c:pt idx="4245">
                  <c:v>11.6</c:v>
                </c:pt>
                <c:pt idx="4246">
                  <c:v>11.6</c:v>
                </c:pt>
                <c:pt idx="4247">
                  <c:v>11.6</c:v>
                </c:pt>
                <c:pt idx="4248">
                  <c:v>11.4</c:v>
                </c:pt>
                <c:pt idx="4249">
                  <c:v>11.4</c:v>
                </c:pt>
                <c:pt idx="4250">
                  <c:v>11</c:v>
                </c:pt>
                <c:pt idx="4251">
                  <c:v>11.1</c:v>
                </c:pt>
                <c:pt idx="4252">
                  <c:v>10.7</c:v>
                </c:pt>
                <c:pt idx="4253">
                  <c:v>10.7</c:v>
                </c:pt>
                <c:pt idx="4254">
                  <c:v>10.1</c:v>
                </c:pt>
                <c:pt idx="4255">
                  <c:v>10</c:v>
                </c:pt>
                <c:pt idx="4256">
                  <c:v>10.199999999999999</c:v>
                </c:pt>
                <c:pt idx="4257">
                  <c:v>11.8</c:v>
                </c:pt>
                <c:pt idx="4258">
                  <c:v>12.8</c:v>
                </c:pt>
                <c:pt idx="4259">
                  <c:v>13.7</c:v>
                </c:pt>
                <c:pt idx="4260">
                  <c:v>14.6</c:v>
                </c:pt>
                <c:pt idx="4261">
                  <c:v>16</c:v>
                </c:pt>
                <c:pt idx="4262">
                  <c:v>15.8</c:v>
                </c:pt>
                <c:pt idx="4263">
                  <c:v>15.1</c:v>
                </c:pt>
                <c:pt idx="4264">
                  <c:v>13.9</c:v>
                </c:pt>
                <c:pt idx="4265">
                  <c:v>12.3</c:v>
                </c:pt>
                <c:pt idx="4266">
                  <c:v>11.7</c:v>
                </c:pt>
                <c:pt idx="4267">
                  <c:v>11.2</c:v>
                </c:pt>
                <c:pt idx="4268">
                  <c:v>10.6</c:v>
                </c:pt>
                <c:pt idx="4269">
                  <c:v>9.6</c:v>
                </c:pt>
                <c:pt idx="4270">
                  <c:v>9</c:v>
                </c:pt>
                <c:pt idx="4271">
                  <c:v>8.6</c:v>
                </c:pt>
                <c:pt idx="4272">
                  <c:v>8</c:v>
                </c:pt>
                <c:pt idx="4273">
                  <c:v>7.4</c:v>
                </c:pt>
                <c:pt idx="4274">
                  <c:v>7.2</c:v>
                </c:pt>
                <c:pt idx="4275">
                  <c:v>7</c:v>
                </c:pt>
                <c:pt idx="4276">
                  <c:v>6.8</c:v>
                </c:pt>
                <c:pt idx="4277">
                  <c:v>6.8</c:v>
                </c:pt>
                <c:pt idx="4278">
                  <c:v>6.5</c:v>
                </c:pt>
                <c:pt idx="4279">
                  <c:v>6.8</c:v>
                </c:pt>
                <c:pt idx="4280">
                  <c:v>8.8000000000000007</c:v>
                </c:pt>
                <c:pt idx="4281">
                  <c:v>10.8</c:v>
                </c:pt>
                <c:pt idx="4282">
                  <c:v>12.4</c:v>
                </c:pt>
                <c:pt idx="4283">
                  <c:v>14.2</c:v>
                </c:pt>
                <c:pt idx="4284">
                  <c:v>14.2</c:v>
                </c:pt>
                <c:pt idx="4285">
                  <c:v>15.5</c:v>
                </c:pt>
                <c:pt idx="4286">
                  <c:v>15.8</c:v>
                </c:pt>
                <c:pt idx="4287">
                  <c:v>14.9</c:v>
                </c:pt>
                <c:pt idx="4288">
                  <c:v>14.1</c:v>
                </c:pt>
                <c:pt idx="4289">
                  <c:v>13.1</c:v>
                </c:pt>
                <c:pt idx="4290">
                  <c:v>12.7</c:v>
                </c:pt>
                <c:pt idx="4291">
                  <c:v>12</c:v>
                </c:pt>
                <c:pt idx="4292">
                  <c:v>11.8</c:v>
                </c:pt>
                <c:pt idx="4293">
                  <c:v>11.9</c:v>
                </c:pt>
                <c:pt idx="4294">
                  <c:v>11.4</c:v>
                </c:pt>
                <c:pt idx="4295">
                  <c:v>11.4</c:v>
                </c:pt>
                <c:pt idx="4296">
                  <c:v>11.1</c:v>
                </c:pt>
                <c:pt idx="4297">
                  <c:v>11.4</c:v>
                </c:pt>
                <c:pt idx="4298">
                  <c:v>11.7</c:v>
                </c:pt>
                <c:pt idx="4299">
                  <c:v>11.9</c:v>
                </c:pt>
                <c:pt idx="4300">
                  <c:v>11.8</c:v>
                </c:pt>
                <c:pt idx="4301">
                  <c:v>11.7</c:v>
                </c:pt>
                <c:pt idx="4302">
                  <c:v>11.6</c:v>
                </c:pt>
                <c:pt idx="4303">
                  <c:v>11.5</c:v>
                </c:pt>
                <c:pt idx="4304">
                  <c:v>12.7</c:v>
                </c:pt>
                <c:pt idx="4305">
                  <c:v>13.5</c:v>
                </c:pt>
                <c:pt idx="4306">
                  <c:v>14.5</c:v>
                </c:pt>
                <c:pt idx="4307">
                  <c:v>16.8</c:v>
                </c:pt>
                <c:pt idx="4308">
                  <c:v>17.899999999999999</c:v>
                </c:pt>
                <c:pt idx="4309">
                  <c:v>18.3</c:v>
                </c:pt>
                <c:pt idx="4310">
                  <c:v>18.5</c:v>
                </c:pt>
                <c:pt idx="4311">
                  <c:v>17.3</c:v>
                </c:pt>
                <c:pt idx="4312">
                  <c:v>16.3</c:v>
                </c:pt>
                <c:pt idx="4313">
                  <c:v>15</c:v>
                </c:pt>
                <c:pt idx="4314">
                  <c:v>14</c:v>
                </c:pt>
                <c:pt idx="4315">
                  <c:v>13.6</c:v>
                </c:pt>
                <c:pt idx="4316">
                  <c:v>13.3</c:v>
                </c:pt>
                <c:pt idx="4317">
                  <c:v>13.2</c:v>
                </c:pt>
                <c:pt idx="4318">
                  <c:v>13</c:v>
                </c:pt>
                <c:pt idx="4319">
                  <c:v>12.6</c:v>
                </c:pt>
                <c:pt idx="4320">
                  <c:v>12.3</c:v>
                </c:pt>
                <c:pt idx="4321">
                  <c:v>11.9</c:v>
                </c:pt>
                <c:pt idx="4322">
                  <c:v>11.6</c:v>
                </c:pt>
                <c:pt idx="4323">
                  <c:v>10.8</c:v>
                </c:pt>
                <c:pt idx="4324">
                  <c:v>9.9</c:v>
                </c:pt>
                <c:pt idx="4325">
                  <c:v>9.3000000000000007</c:v>
                </c:pt>
                <c:pt idx="4326">
                  <c:v>8.8000000000000007</c:v>
                </c:pt>
                <c:pt idx="4327">
                  <c:v>9.9</c:v>
                </c:pt>
                <c:pt idx="4328">
                  <c:v>10.6</c:v>
                </c:pt>
                <c:pt idx="4329">
                  <c:v>14.3</c:v>
                </c:pt>
                <c:pt idx="4330">
                  <c:v>15.9</c:v>
                </c:pt>
                <c:pt idx="4331">
                  <c:v>16.899999999999999</c:v>
                </c:pt>
                <c:pt idx="4332">
                  <c:v>19</c:v>
                </c:pt>
                <c:pt idx="4333">
                  <c:v>19.2</c:v>
                </c:pt>
                <c:pt idx="4334">
                  <c:v>19.8</c:v>
                </c:pt>
                <c:pt idx="4335">
                  <c:v>19.100000000000001</c:v>
                </c:pt>
                <c:pt idx="4336">
                  <c:v>17.600000000000001</c:v>
                </c:pt>
                <c:pt idx="4337">
                  <c:v>16.600000000000001</c:v>
                </c:pt>
                <c:pt idx="4338">
                  <c:v>16</c:v>
                </c:pt>
                <c:pt idx="4339">
                  <c:v>15.7</c:v>
                </c:pt>
                <c:pt idx="4340">
                  <c:v>14.9</c:v>
                </c:pt>
                <c:pt idx="4341">
                  <c:v>14.5</c:v>
                </c:pt>
                <c:pt idx="4342">
                  <c:v>14.3</c:v>
                </c:pt>
                <c:pt idx="4343">
                  <c:v>13.9</c:v>
                </c:pt>
                <c:pt idx="4344">
                  <c:v>13.3</c:v>
                </c:pt>
                <c:pt idx="4345">
                  <c:v>12.8</c:v>
                </c:pt>
                <c:pt idx="4346">
                  <c:v>12.1</c:v>
                </c:pt>
                <c:pt idx="4347">
                  <c:v>11.7</c:v>
                </c:pt>
                <c:pt idx="4348">
                  <c:v>11.4</c:v>
                </c:pt>
                <c:pt idx="4349">
                  <c:v>11.7</c:v>
                </c:pt>
                <c:pt idx="4350">
                  <c:v>12.5</c:v>
                </c:pt>
                <c:pt idx="4351">
                  <c:v>12.7</c:v>
                </c:pt>
                <c:pt idx="4352">
                  <c:v>13.5</c:v>
                </c:pt>
                <c:pt idx="4353">
                  <c:v>14.9</c:v>
                </c:pt>
                <c:pt idx="4354">
                  <c:v>16.7</c:v>
                </c:pt>
                <c:pt idx="4355">
                  <c:v>17.8</c:v>
                </c:pt>
                <c:pt idx="4356">
                  <c:v>19.399999999999999</c:v>
                </c:pt>
                <c:pt idx="4357">
                  <c:v>20.3</c:v>
                </c:pt>
                <c:pt idx="4358">
                  <c:v>19.8</c:v>
                </c:pt>
                <c:pt idx="4359">
                  <c:v>18.600000000000001</c:v>
                </c:pt>
                <c:pt idx="4360">
                  <c:v>17.8</c:v>
                </c:pt>
                <c:pt idx="4361">
                  <c:v>16.899999999999999</c:v>
                </c:pt>
                <c:pt idx="4362">
                  <c:v>15.7</c:v>
                </c:pt>
                <c:pt idx="4363">
                  <c:v>15.5</c:v>
                </c:pt>
                <c:pt idx="4364">
                  <c:v>15</c:v>
                </c:pt>
                <c:pt idx="4365">
                  <c:v>15</c:v>
                </c:pt>
                <c:pt idx="4366">
                  <c:v>14.8</c:v>
                </c:pt>
                <c:pt idx="4367">
                  <c:v>14.6</c:v>
                </c:pt>
                <c:pt idx="4368">
                  <c:v>14.9</c:v>
                </c:pt>
                <c:pt idx="4369">
                  <c:v>14.7</c:v>
                </c:pt>
                <c:pt idx="4370">
                  <c:v>14.7</c:v>
                </c:pt>
                <c:pt idx="4371">
                  <c:v>14.7</c:v>
                </c:pt>
                <c:pt idx="4372">
                  <c:v>14.6</c:v>
                </c:pt>
                <c:pt idx="4373">
                  <c:v>14.6</c:v>
                </c:pt>
                <c:pt idx="4374">
                  <c:v>14.5</c:v>
                </c:pt>
                <c:pt idx="4375">
                  <c:v>14.5</c:v>
                </c:pt>
                <c:pt idx="4376">
                  <c:v>14.9</c:v>
                </c:pt>
                <c:pt idx="4377">
                  <c:v>15.5</c:v>
                </c:pt>
                <c:pt idx="4378">
                  <c:v>16.3</c:v>
                </c:pt>
                <c:pt idx="4379">
                  <c:v>16.8</c:v>
                </c:pt>
                <c:pt idx="4380">
                  <c:v>16.899999999999999</c:v>
                </c:pt>
                <c:pt idx="4381">
                  <c:v>17.3</c:v>
                </c:pt>
                <c:pt idx="4382">
                  <c:v>17.8</c:v>
                </c:pt>
                <c:pt idx="4383">
                  <c:v>17.100000000000001</c:v>
                </c:pt>
                <c:pt idx="4384">
                  <c:v>16.600000000000001</c:v>
                </c:pt>
                <c:pt idx="4385">
                  <c:v>16.2</c:v>
                </c:pt>
                <c:pt idx="4386">
                  <c:v>16</c:v>
                </c:pt>
                <c:pt idx="4387">
                  <c:v>15.9</c:v>
                </c:pt>
                <c:pt idx="4388">
                  <c:v>15.7</c:v>
                </c:pt>
                <c:pt idx="4389">
                  <c:v>15.6</c:v>
                </c:pt>
                <c:pt idx="4390">
                  <c:v>15.4</c:v>
                </c:pt>
                <c:pt idx="4391">
                  <c:v>15.4</c:v>
                </c:pt>
                <c:pt idx="4392">
                  <c:v>14.6</c:v>
                </c:pt>
                <c:pt idx="4393">
                  <c:v>13.8</c:v>
                </c:pt>
                <c:pt idx="4394">
                  <c:v>12.9</c:v>
                </c:pt>
                <c:pt idx="4395">
                  <c:v>12.5</c:v>
                </c:pt>
                <c:pt idx="4396">
                  <c:v>12.7</c:v>
                </c:pt>
                <c:pt idx="4397">
                  <c:v>13.3</c:v>
                </c:pt>
                <c:pt idx="4398">
                  <c:v>13.7</c:v>
                </c:pt>
                <c:pt idx="4399">
                  <c:v>13.5</c:v>
                </c:pt>
                <c:pt idx="4400">
                  <c:v>13.6</c:v>
                </c:pt>
                <c:pt idx="4401">
                  <c:v>13.7</c:v>
                </c:pt>
                <c:pt idx="4402">
                  <c:v>15.3</c:v>
                </c:pt>
                <c:pt idx="4403">
                  <c:v>16.8</c:v>
                </c:pt>
                <c:pt idx="4404">
                  <c:v>18.5</c:v>
                </c:pt>
                <c:pt idx="4405">
                  <c:v>19.8</c:v>
                </c:pt>
                <c:pt idx="4406">
                  <c:v>20.399999999999999</c:v>
                </c:pt>
                <c:pt idx="4407">
                  <c:v>20.9</c:v>
                </c:pt>
                <c:pt idx="4408">
                  <c:v>19.8</c:v>
                </c:pt>
                <c:pt idx="4409">
                  <c:v>18.2</c:v>
                </c:pt>
                <c:pt idx="4410">
                  <c:v>17.100000000000001</c:v>
                </c:pt>
                <c:pt idx="4411">
                  <c:v>16.2</c:v>
                </c:pt>
                <c:pt idx="4412">
                  <c:v>15.7</c:v>
                </c:pt>
                <c:pt idx="4413">
                  <c:v>15.1</c:v>
                </c:pt>
                <c:pt idx="4414">
                  <c:v>14.8</c:v>
                </c:pt>
                <c:pt idx="4415">
                  <c:v>14</c:v>
                </c:pt>
                <c:pt idx="4416">
                  <c:v>13.7</c:v>
                </c:pt>
                <c:pt idx="4417">
                  <c:v>13.3</c:v>
                </c:pt>
                <c:pt idx="4418">
                  <c:v>13.6</c:v>
                </c:pt>
                <c:pt idx="4419">
                  <c:v>14.1</c:v>
                </c:pt>
                <c:pt idx="4420">
                  <c:v>13.7</c:v>
                </c:pt>
                <c:pt idx="4421">
                  <c:v>13.5</c:v>
                </c:pt>
                <c:pt idx="4422">
                  <c:v>13.4</c:v>
                </c:pt>
                <c:pt idx="4423">
                  <c:v>13.2</c:v>
                </c:pt>
                <c:pt idx="4424">
                  <c:v>13.4</c:v>
                </c:pt>
                <c:pt idx="4425">
                  <c:v>13.8</c:v>
                </c:pt>
                <c:pt idx="4426">
                  <c:v>14.9</c:v>
                </c:pt>
                <c:pt idx="4427">
                  <c:v>16.7</c:v>
                </c:pt>
                <c:pt idx="4428">
                  <c:v>17.5</c:v>
                </c:pt>
                <c:pt idx="4429">
                  <c:v>19.600000000000001</c:v>
                </c:pt>
                <c:pt idx="4430">
                  <c:v>20.3</c:v>
                </c:pt>
                <c:pt idx="4431">
                  <c:v>20.2</c:v>
                </c:pt>
                <c:pt idx="4432">
                  <c:v>19.2</c:v>
                </c:pt>
                <c:pt idx="4433">
                  <c:v>18.100000000000001</c:v>
                </c:pt>
                <c:pt idx="4434">
                  <c:v>17.2</c:v>
                </c:pt>
                <c:pt idx="4435">
                  <c:v>16.7</c:v>
                </c:pt>
                <c:pt idx="4436">
                  <c:v>17.3</c:v>
                </c:pt>
                <c:pt idx="4437">
                  <c:v>17.2</c:v>
                </c:pt>
                <c:pt idx="4438">
                  <c:v>16.399999999999999</c:v>
                </c:pt>
                <c:pt idx="4439">
                  <c:v>15.9</c:v>
                </c:pt>
                <c:pt idx="4440">
                  <c:v>15.2</c:v>
                </c:pt>
                <c:pt idx="4441">
                  <c:v>14.7</c:v>
                </c:pt>
                <c:pt idx="4442">
                  <c:v>14.1</c:v>
                </c:pt>
                <c:pt idx="4443">
                  <c:v>13.9</c:v>
                </c:pt>
                <c:pt idx="4444">
                  <c:v>13.8</c:v>
                </c:pt>
                <c:pt idx="4445">
                  <c:v>13.2</c:v>
                </c:pt>
                <c:pt idx="4446">
                  <c:v>12.9</c:v>
                </c:pt>
                <c:pt idx="4447">
                  <c:v>13</c:v>
                </c:pt>
                <c:pt idx="4448">
                  <c:v>14</c:v>
                </c:pt>
                <c:pt idx="4449">
                  <c:v>15.2</c:v>
                </c:pt>
                <c:pt idx="4450">
                  <c:v>17.100000000000001</c:v>
                </c:pt>
                <c:pt idx="4451">
                  <c:v>18.899999999999999</c:v>
                </c:pt>
                <c:pt idx="4452">
                  <c:v>19.899999999999999</c:v>
                </c:pt>
                <c:pt idx="4453">
                  <c:v>21.1</c:v>
                </c:pt>
                <c:pt idx="4454">
                  <c:v>21.5</c:v>
                </c:pt>
                <c:pt idx="4455">
                  <c:v>21.7</c:v>
                </c:pt>
                <c:pt idx="4456">
                  <c:v>20.7</c:v>
                </c:pt>
                <c:pt idx="4457">
                  <c:v>19.3</c:v>
                </c:pt>
                <c:pt idx="4458">
                  <c:v>18</c:v>
                </c:pt>
                <c:pt idx="4459">
                  <c:v>17.5</c:v>
                </c:pt>
                <c:pt idx="4460">
                  <c:v>16.899999999999999</c:v>
                </c:pt>
                <c:pt idx="4461">
                  <c:v>16.8</c:v>
                </c:pt>
                <c:pt idx="4462">
                  <c:v>16.8</c:v>
                </c:pt>
                <c:pt idx="4463">
                  <c:v>16.399999999999999</c:v>
                </c:pt>
                <c:pt idx="4464">
                  <c:v>16.8</c:v>
                </c:pt>
                <c:pt idx="4465">
                  <c:v>16.399999999999999</c:v>
                </c:pt>
                <c:pt idx="4466">
                  <c:v>16</c:v>
                </c:pt>
                <c:pt idx="4467">
                  <c:v>15.3</c:v>
                </c:pt>
                <c:pt idx="4468">
                  <c:v>14.6</c:v>
                </c:pt>
                <c:pt idx="4469">
                  <c:v>14.6</c:v>
                </c:pt>
                <c:pt idx="4470">
                  <c:v>14.5</c:v>
                </c:pt>
                <c:pt idx="4471">
                  <c:v>14.3</c:v>
                </c:pt>
                <c:pt idx="4472">
                  <c:v>14.8</c:v>
                </c:pt>
                <c:pt idx="4473">
                  <c:v>16.3</c:v>
                </c:pt>
                <c:pt idx="4474">
                  <c:v>18</c:v>
                </c:pt>
                <c:pt idx="4475">
                  <c:v>19.2</c:v>
                </c:pt>
                <c:pt idx="4476">
                  <c:v>20.3</c:v>
                </c:pt>
                <c:pt idx="4477">
                  <c:v>21.6</c:v>
                </c:pt>
                <c:pt idx="4478">
                  <c:v>22.3</c:v>
                </c:pt>
                <c:pt idx="4479">
                  <c:v>22.8</c:v>
                </c:pt>
                <c:pt idx="4480">
                  <c:v>21.5</c:v>
                </c:pt>
                <c:pt idx="4481">
                  <c:v>19.8</c:v>
                </c:pt>
                <c:pt idx="4482">
                  <c:v>18.2</c:v>
                </c:pt>
                <c:pt idx="4483">
                  <c:v>17.600000000000001</c:v>
                </c:pt>
                <c:pt idx="4484">
                  <c:v>17.3</c:v>
                </c:pt>
                <c:pt idx="4485">
                  <c:v>16.7</c:v>
                </c:pt>
                <c:pt idx="4486">
                  <c:v>16.2</c:v>
                </c:pt>
                <c:pt idx="4487">
                  <c:v>15.7</c:v>
                </c:pt>
                <c:pt idx="4488">
                  <c:v>14.7</c:v>
                </c:pt>
                <c:pt idx="4489">
                  <c:v>14.3</c:v>
                </c:pt>
                <c:pt idx="4490">
                  <c:v>13.6</c:v>
                </c:pt>
                <c:pt idx="4491">
                  <c:v>13.4</c:v>
                </c:pt>
                <c:pt idx="4492">
                  <c:v>13.2</c:v>
                </c:pt>
                <c:pt idx="4493">
                  <c:v>12.7</c:v>
                </c:pt>
                <c:pt idx="4494">
                  <c:v>12.2</c:v>
                </c:pt>
                <c:pt idx="4495">
                  <c:v>12.1</c:v>
                </c:pt>
                <c:pt idx="4496">
                  <c:v>14</c:v>
                </c:pt>
                <c:pt idx="4497">
                  <c:v>18.100000000000001</c:v>
                </c:pt>
                <c:pt idx="4498">
                  <c:v>20</c:v>
                </c:pt>
                <c:pt idx="4499">
                  <c:v>22</c:v>
                </c:pt>
                <c:pt idx="4500">
                  <c:v>23.8</c:v>
                </c:pt>
                <c:pt idx="4501">
                  <c:v>24.6</c:v>
                </c:pt>
                <c:pt idx="4502">
                  <c:v>25</c:v>
                </c:pt>
                <c:pt idx="4503">
                  <c:v>25.4</c:v>
                </c:pt>
                <c:pt idx="4504">
                  <c:v>24.2</c:v>
                </c:pt>
                <c:pt idx="4505">
                  <c:v>21.7</c:v>
                </c:pt>
                <c:pt idx="4506">
                  <c:v>19.399999999999999</c:v>
                </c:pt>
                <c:pt idx="4507">
                  <c:v>19.5</c:v>
                </c:pt>
                <c:pt idx="4508">
                  <c:v>19.399999999999999</c:v>
                </c:pt>
                <c:pt idx="4509">
                  <c:v>18.8</c:v>
                </c:pt>
                <c:pt idx="4510">
                  <c:v>17.5</c:v>
                </c:pt>
                <c:pt idx="4511">
                  <c:v>16.899999999999999</c:v>
                </c:pt>
                <c:pt idx="4512">
                  <c:v>16</c:v>
                </c:pt>
                <c:pt idx="4513">
                  <c:v>15.3</c:v>
                </c:pt>
                <c:pt idx="4514">
                  <c:v>15.4</c:v>
                </c:pt>
                <c:pt idx="4515">
                  <c:v>15.9</c:v>
                </c:pt>
                <c:pt idx="4516">
                  <c:v>16.600000000000001</c:v>
                </c:pt>
                <c:pt idx="4517">
                  <c:v>17.5</c:v>
                </c:pt>
                <c:pt idx="4518">
                  <c:v>17.100000000000001</c:v>
                </c:pt>
                <c:pt idx="4519">
                  <c:v>17.7</c:v>
                </c:pt>
                <c:pt idx="4520">
                  <c:v>19.7</c:v>
                </c:pt>
                <c:pt idx="4521">
                  <c:v>22.3</c:v>
                </c:pt>
                <c:pt idx="4522">
                  <c:v>24.4</c:v>
                </c:pt>
                <c:pt idx="4523">
                  <c:v>26.8</c:v>
                </c:pt>
                <c:pt idx="4524">
                  <c:v>27.2</c:v>
                </c:pt>
                <c:pt idx="4525">
                  <c:v>27.3</c:v>
                </c:pt>
                <c:pt idx="4526">
                  <c:v>26.7</c:v>
                </c:pt>
                <c:pt idx="4527">
                  <c:v>26.8</c:v>
                </c:pt>
                <c:pt idx="4528">
                  <c:v>25.8</c:v>
                </c:pt>
                <c:pt idx="4529">
                  <c:v>23.4</c:v>
                </c:pt>
                <c:pt idx="4530">
                  <c:v>21.7</c:v>
                </c:pt>
                <c:pt idx="4531">
                  <c:v>21</c:v>
                </c:pt>
                <c:pt idx="4532">
                  <c:v>23</c:v>
                </c:pt>
                <c:pt idx="4533">
                  <c:v>22.8</c:v>
                </c:pt>
                <c:pt idx="4534">
                  <c:v>22.5</c:v>
                </c:pt>
                <c:pt idx="4535">
                  <c:v>22.5</c:v>
                </c:pt>
                <c:pt idx="4536">
                  <c:v>20.100000000000001</c:v>
                </c:pt>
                <c:pt idx="4537">
                  <c:v>18.8</c:v>
                </c:pt>
                <c:pt idx="4538">
                  <c:v>19.2</c:v>
                </c:pt>
                <c:pt idx="4539">
                  <c:v>18.399999999999999</c:v>
                </c:pt>
                <c:pt idx="4540">
                  <c:v>18.2</c:v>
                </c:pt>
                <c:pt idx="4541">
                  <c:v>18.899999999999999</c:v>
                </c:pt>
                <c:pt idx="4542">
                  <c:v>18.3</c:v>
                </c:pt>
                <c:pt idx="4543">
                  <c:v>17</c:v>
                </c:pt>
                <c:pt idx="4544">
                  <c:v>15.8</c:v>
                </c:pt>
                <c:pt idx="4545">
                  <c:v>15.7</c:v>
                </c:pt>
                <c:pt idx="4546">
                  <c:v>16.100000000000001</c:v>
                </c:pt>
                <c:pt idx="4547">
                  <c:v>16.3</c:v>
                </c:pt>
                <c:pt idx="4548">
                  <c:v>17</c:v>
                </c:pt>
                <c:pt idx="4549">
                  <c:v>17.3</c:v>
                </c:pt>
                <c:pt idx="4550">
                  <c:v>17.899999999999999</c:v>
                </c:pt>
                <c:pt idx="4551">
                  <c:v>17.399999999999999</c:v>
                </c:pt>
                <c:pt idx="4552">
                  <c:v>16.600000000000001</c:v>
                </c:pt>
                <c:pt idx="4553">
                  <c:v>15.6</c:v>
                </c:pt>
                <c:pt idx="4554">
                  <c:v>14.9</c:v>
                </c:pt>
                <c:pt idx="4555">
                  <c:v>14.3</c:v>
                </c:pt>
                <c:pt idx="4556">
                  <c:v>13</c:v>
                </c:pt>
                <c:pt idx="4557">
                  <c:v>12.7</c:v>
                </c:pt>
                <c:pt idx="4558">
                  <c:v>11.5</c:v>
                </c:pt>
                <c:pt idx="4559">
                  <c:v>11.2</c:v>
                </c:pt>
                <c:pt idx="4560">
                  <c:v>11.2</c:v>
                </c:pt>
                <c:pt idx="4561">
                  <c:v>10.6</c:v>
                </c:pt>
                <c:pt idx="4562">
                  <c:v>10.1</c:v>
                </c:pt>
                <c:pt idx="4563">
                  <c:v>10.5</c:v>
                </c:pt>
                <c:pt idx="4564">
                  <c:v>9.3000000000000007</c:v>
                </c:pt>
                <c:pt idx="4565">
                  <c:v>9.1</c:v>
                </c:pt>
                <c:pt idx="4566">
                  <c:v>8.5</c:v>
                </c:pt>
                <c:pt idx="4567">
                  <c:v>8.1</c:v>
                </c:pt>
                <c:pt idx="4568">
                  <c:v>10.199999999999999</c:v>
                </c:pt>
                <c:pt idx="4569">
                  <c:v>12.9</c:v>
                </c:pt>
                <c:pt idx="4570">
                  <c:v>14.8</c:v>
                </c:pt>
                <c:pt idx="4571">
                  <c:v>16.100000000000001</c:v>
                </c:pt>
                <c:pt idx="4572">
                  <c:v>16.899999999999999</c:v>
                </c:pt>
                <c:pt idx="4573">
                  <c:v>17.899999999999999</c:v>
                </c:pt>
                <c:pt idx="4574">
                  <c:v>18</c:v>
                </c:pt>
                <c:pt idx="4575">
                  <c:v>17.7</c:v>
                </c:pt>
                <c:pt idx="4576">
                  <c:v>16.100000000000001</c:v>
                </c:pt>
                <c:pt idx="4577">
                  <c:v>14.3</c:v>
                </c:pt>
                <c:pt idx="4578">
                  <c:v>13.2</c:v>
                </c:pt>
                <c:pt idx="4579">
                  <c:v>12.9</c:v>
                </c:pt>
                <c:pt idx="4580">
                  <c:v>13</c:v>
                </c:pt>
                <c:pt idx="4581">
                  <c:v>13.1</c:v>
                </c:pt>
                <c:pt idx="4582">
                  <c:v>12</c:v>
                </c:pt>
                <c:pt idx="4583">
                  <c:v>11.7</c:v>
                </c:pt>
                <c:pt idx="4584">
                  <c:v>11.3</c:v>
                </c:pt>
                <c:pt idx="4585">
                  <c:v>10.9</c:v>
                </c:pt>
                <c:pt idx="4586">
                  <c:v>10.7</c:v>
                </c:pt>
                <c:pt idx="4587">
                  <c:v>10.4</c:v>
                </c:pt>
                <c:pt idx="4588">
                  <c:v>9.8000000000000007</c:v>
                </c:pt>
                <c:pt idx="4589">
                  <c:v>10</c:v>
                </c:pt>
                <c:pt idx="4590">
                  <c:v>9.6</c:v>
                </c:pt>
                <c:pt idx="4591">
                  <c:v>10</c:v>
                </c:pt>
                <c:pt idx="4592">
                  <c:v>13.4</c:v>
                </c:pt>
                <c:pt idx="4593">
                  <c:v>16.8</c:v>
                </c:pt>
                <c:pt idx="4594">
                  <c:v>19.3</c:v>
                </c:pt>
                <c:pt idx="4595">
                  <c:v>21.4</c:v>
                </c:pt>
                <c:pt idx="4596">
                  <c:v>23.3</c:v>
                </c:pt>
                <c:pt idx="4597">
                  <c:v>24.2</c:v>
                </c:pt>
                <c:pt idx="4598">
                  <c:v>24.5</c:v>
                </c:pt>
                <c:pt idx="4599">
                  <c:v>23.6</c:v>
                </c:pt>
                <c:pt idx="4600">
                  <c:v>22.7</c:v>
                </c:pt>
                <c:pt idx="4601">
                  <c:v>21.2</c:v>
                </c:pt>
                <c:pt idx="4602">
                  <c:v>21</c:v>
                </c:pt>
                <c:pt idx="4603">
                  <c:v>21.3</c:v>
                </c:pt>
                <c:pt idx="4604">
                  <c:v>20.2</c:v>
                </c:pt>
                <c:pt idx="4605">
                  <c:v>19.600000000000001</c:v>
                </c:pt>
                <c:pt idx="4606">
                  <c:v>18.8</c:v>
                </c:pt>
                <c:pt idx="4607">
                  <c:v>18.399999999999999</c:v>
                </c:pt>
                <c:pt idx="4608">
                  <c:v>18.100000000000001</c:v>
                </c:pt>
                <c:pt idx="4609">
                  <c:v>17.899999999999999</c:v>
                </c:pt>
                <c:pt idx="4610">
                  <c:v>18.5</c:v>
                </c:pt>
                <c:pt idx="4611">
                  <c:v>18.7</c:v>
                </c:pt>
                <c:pt idx="4612">
                  <c:v>18.600000000000001</c:v>
                </c:pt>
                <c:pt idx="4613">
                  <c:v>18</c:v>
                </c:pt>
                <c:pt idx="4614">
                  <c:v>17.8</c:v>
                </c:pt>
                <c:pt idx="4615">
                  <c:v>18.899999999999999</c:v>
                </c:pt>
                <c:pt idx="4616">
                  <c:v>21.5</c:v>
                </c:pt>
                <c:pt idx="4617">
                  <c:v>24.4</c:v>
                </c:pt>
                <c:pt idx="4618">
                  <c:v>26.4</c:v>
                </c:pt>
                <c:pt idx="4619">
                  <c:v>28.1</c:v>
                </c:pt>
                <c:pt idx="4620">
                  <c:v>29.7</c:v>
                </c:pt>
                <c:pt idx="4621">
                  <c:v>30.6</c:v>
                </c:pt>
                <c:pt idx="4622">
                  <c:v>31.2</c:v>
                </c:pt>
                <c:pt idx="4623">
                  <c:v>30.8</c:v>
                </c:pt>
                <c:pt idx="4624">
                  <c:v>29.9</c:v>
                </c:pt>
                <c:pt idx="4625">
                  <c:v>27.2</c:v>
                </c:pt>
                <c:pt idx="4626">
                  <c:v>24.7</c:v>
                </c:pt>
                <c:pt idx="4627">
                  <c:v>24.6</c:v>
                </c:pt>
                <c:pt idx="4628">
                  <c:v>23.5</c:v>
                </c:pt>
                <c:pt idx="4629">
                  <c:v>22</c:v>
                </c:pt>
                <c:pt idx="4630">
                  <c:v>21.5</c:v>
                </c:pt>
                <c:pt idx="4631">
                  <c:v>20.8</c:v>
                </c:pt>
                <c:pt idx="4632">
                  <c:v>20.2</c:v>
                </c:pt>
                <c:pt idx="4633">
                  <c:v>20</c:v>
                </c:pt>
                <c:pt idx="4634">
                  <c:v>19</c:v>
                </c:pt>
                <c:pt idx="4635">
                  <c:v>19.600000000000001</c:v>
                </c:pt>
                <c:pt idx="4636">
                  <c:v>21.5</c:v>
                </c:pt>
                <c:pt idx="4637">
                  <c:v>20.100000000000001</c:v>
                </c:pt>
                <c:pt idx="4638">
                  <c:v>20.100000000000001</c:v>
                </c:pt>
                <c:pt idx="4639">
                  <c:v>20.9</c:v>
                </c:pt>
                <c:pt idx="4640">
                  <c:v>23.1</c:v>
                </c:pt>
                <c:pt idx="4641">
                  <c:v>25.6</c:v>
                </c:pt>
                <c:pt idx="4642">
                  <c:v>27</c:v>
                </c:pt>
                <c:pt idx="4643">
                  <c:v>28.7</c:v>
                </c:pt>
                <c:pt idx="4644">
                  <c:v>29.5</c:v>
                </c:pt>
                <c:pt idx="4645">
                  <c:v>30.2</c:v>
                </c:pt>
                <c:pt idx="4646">
                  <c:v>31</c:v>
                </c:pt>
                <c:pt idx="4647">
                  <c:v>30.7</c:v>
                </c:pt>
                <c:pt idx="4648">
                  <c:v>29.1</c:v>
                </c:pt>
                <c:pt idx="4649">
                  <c:v>26.6</c:v>
                </c:pt>
                <c:pt idx="4650">
                  <c:v>24.3</c:v>
                </c:pt>
                <c:pt idx="4651">
                  <c:v>23.5</c:v>
                </c:pt>
                <c:pt idx="4652">
                  <c:v>21</c:v>
                </c:pt>
                <c:pt idx="4653">
                  <c:v>19.5</c:v>
                </c:pt>
                <c:pt idx="4654">
                  <c:v>19.3</c:v>
                </c:pt>
                <c:pt idx="4655">
                  <c:v>18.399999999999999</c:v>
                </c:pt>
                <c:pt idx="4656">
                  <c:v>17.399999999999999</c:v>
                </c:pt>
                <c:pt idx="4657">
                  <c:v>17</c:v>
                </c:pt>
                <c:pt idx="4658">
                  <c:v>16.899999999999999</c:v>
                </c:pt>
                <c:pt idx="4659">
                  <c:v>16.600000000000001</c:v>
                </c:pt>
                <c:pt idx="4660">
                  <c:v>16.3</c:v>
                </c:pt>
                <c:pt idx="4661">
                  <c:v>16.399999999999999</c:v>
                </c:pt>
                <c:pt idx="4662">
                  <c:v>16.5</c:v>
                </c:pt>
                <c:pt idx="4663">
                  <c:v>16.600000000000001</c:v>
                </c:pt>
                <c:pt idx="4664">
                  <c:v>16.600000000000001</c:v>
                </c:pt>
                <c:pt idx="4665">
                  <c:v>16.7</c:v>
                </c:pt>
                <c:pt idx="4666">
                  <c:v>16.8</c:v>
                </c:pt>
                <c:pt idx="4667">
                  <c:v>16.3</c:v>
                </c:pt>
                <c:pt idx="4668">
                  <c:v>16.100000000000001</c:v>
                </c:pt>
                <c:pt idx="4669">
                  <c:v>16.3</c:v>
                </c:pt>
                <c:pt idx="4670">
                  <c:v>16.2</c:v>
                </c:pt>
                <c:pt idx="4671">
                  <c:v>15.8</c:v>
                </c:pt>
                <c:pt idx="4672">
                  <c:v>15.6</c:v>
                </c:pt>
                <c:pt idx="4673">
                  <c:v>15.2</c:v>
                </c:pt>
                <c:pt idx="4674">
                  <c:v>15.2</c:v>
                </c:pt>
                <c:pt idx="4675">
                  <c:v>14.8</c:v>
                </c:pt>
                <c:pt idx="4676">
                  <c:v>14.5</c:v>
                </c:pt>
                <c:pt idx="4677">
                  <c:v>14.8</c:v>
                </c:pt>
                <c:pt idx="4678">
                  <c:v>14.5</c:v>
                </c:pt>
                <c:pt idx="4679">
                  <c:v>14.6</c:v>
                </c:pt>
                <c:pt idx="4680">
                  <c:v>14.5</c:v>
                </c:pt>
                <c:pt idx="4681">
                  <c:v>14.7</c:v>
                </c:pt>
                <c:pt idx="4682">
                  <c:v>14.6</c:v>
                </c:pt>
                <c:pt idx="4683">
                  <c:v>14.4</c:v>
                </c:pt>
                <c:pt idx="4684">
                  <c:v>14.6</c:v>
                </c:pt>
                <c:pt idx="4685">
                  <c:v>14.4</c:v>
                </c:pt>
                <c:pt idx="4686">
                  <c:v>14.6</c:v>
                </c:pt>
                <c:pt idx="4687">
                  <c:v>14.9</c:v>
                </c:pt>
                <c:pt idx="4688">
                  <c:v>15.1</c:v>
                </c:pt>
                <c:pt idx="4689">
                  <c:v>15.6</c:v>
                </c:pt>
                <c:pt idx="4690">
                  <c:v>15.8</c:v>
                </c:pt>
                <c:pt idx="4691">
                  <c:v>16.100000000000001</c:v>
                </c:pt>
                <c:pt idx="4692">
                  <c:v>16.2</c:v>
                </c:pt>
                <c:pt idx="4693">
                  <c:v>16</c:v>
                </c:pt>
                <c:pt idx="4694">
                  <c:v>15.9</c:v>
                </c:pt>
                <c:pt idx="4695">
                  <c:v>15.9</c:v>
                </c:pt>
                <c:pt idx="4696">
                  <c:v>16</c:v>
                </c:pt>
                <c:pt idx="4697">
                  <c:v>15.9</c:v>
                </c:pt>
                <c:pt idx="4698">
                  <c:v>15.7</c:v>
                </c:pt>
                <c:pt idx="4699">
                  <c:v>15.7</c:v>
                </c:pt>
                <c:pt idx="4700">
                  <c:v>15.8</c:v>
                </c:pt>
                <c:pt idx="4701">
                  <c:v>15.9</c:v>
                </c:pt>
                <c:pt idx="4702">
                  <c:v>15.9</c:v>
                </c:pt>
                <c:pt idx="4703">
                  <c:v>16</c:v>
                </c:pt>
                <c:pt idx="4704">
                  <c:v>16</c:v>
                </c:pt>
                <c:pt idx="4705">
                  <c:v>16</c:v>
                </c:pt>
                <c:pt idx="4706">
                  <c:v>16.2</c:v>
                </c:pt>
                <c:pt idx="4707">
                  <c:v>16.100000000000001</c:v>
                </c:pt>
                <c:pt idx="4708">
                  <c:v>16.3</c:v>
                </c:pt>
                <c:pt idx="4709">
                  <c:v>16.3</c:v>
                </c:pt>
                <c:pt idx="4710">
                  <c:v>16.2</c:v>
                </c:pt>
                <c:pt idx="4711">
                  <c:v>16.5</c:v>
                </c:pt>
                <c:pt idx="4712">
                  <c:v>17</c:v>
                </c:pt>
                <c:pt idx="4713">
                  <c:v>17.899999999999999</c:v>
                </c:pt>
                <c:pt idx="4714">
                  <c:v>18.8</c:v>
                </c:pt>
                <c:pt idx="4715">
                  <c:v>19.5</c:v>
                </c:pt>
                <c:pt idx="4716">
                  <c:v>19.3</c:v>
                </c:pt>
                <c:pt idx="4717">
                  <c:v>19.399999999999999</c:v>
                </c:pt>
                <c:pt idx="4718">
                  <c:v>19.5</c:v>
                </c:pt>
                <c:pt idx="4719">
                  <c:v>19.3</c:v>
                </c:pt>
                <c:pt idx="4720">
                  <c:v>18.600000000000001</c:v>
                </c:pt>
                <c:pt idx="4721">
                  <c:v>18.100000000000001</c:v>
                </c:pt>
                <c:pt idx="4722">
                  <c:v>17.899999999999999</c:v>
                </c:pt>
                <c:pt idx="4723">
                  <c:v>17.8</c:v>
                </c:pt>
                <c:pt idx="4724">
                  <c:v>17.8</c:v>
                </c:pt>
                <c:pt idx="4725">
                  <c:v>17.899999999999999</c:v>
                </c:pt>
                <c:pt idx="4726">
                  <c:v>17.899999999999999</c:v>
                </c:pt>
                <c:pt idx="4727">
                  <c:v>17.7</c:v>
                </c:pt>
                <c:pt idx="4728">
                  <c:v>17.3</c:v>
                </c:pt>
                <c:pt idx="4729">
                  <c:v>16.600000000000001</c:v>
                </c:pt>
                <c:pt idx="4730">
                  <c:v>16.899999999999999</c:v>
                </c:pt>
                <c:pt idx="4731">
                  <c:v>16.8</c:v>
                </c:pt>
                <c:pt idx="4732">
                  <c:v>16.5</c:v>
                </c:pt>
                <c:pt idx="4733">
                  <c:v>16.3</c:v>
                </c:pt>
                <c:pt idx="4734">
                  <c:v>16</c:v>
                </c:pt>
                <c:pt idx="4735">
                  <c:v>15.8</c:v>
                </c:pt>
                <c:pt idx="4736">
                  <c:v>16.2</c:v>
                </c:pt>
                <c:pt idx="4737">
                  <c:v>17.2</c:v>
                </c:pt>
                <c:pt idx="4738">
                  <c:v>18.399999999999999</c:v>
                </c:pt>
                <c:pt idx="4739">
                  <c:v>19.3</c:v>
                </c:pt>
                <c:pt idx="4740">
                  <c:v>21.6</c:v>
                </c:pt>
                <c:pt idx="4741">
                  <c:v>21.8</c:v>
                </c:pt>
                <c:pt idx="4742">
                  <c:v>22.7</c:v>
                </c:pt>
                <c:pt idx="4743">
                  <c:v>22.9</c:v>
                </c:pt>
                <c:pt idx="4744">
                  <c:v>22.8</c:v>
                </c:pt>
                <c:pt idx="4745">
                  <c:v>21.3</c:v>
                </c:pt>
                <c:pt idx="4746">
                  <c:v>20.100000000000001</c:v>
                </c:pt>
                <c:pt idx="4747">
                  <c:v>19.3</c:v>
                </c:pt>
                <c:pt idx="4748">
                  <c:v>18.600000000000001</c:v>
                </c:pt>
                <c:pt idx="4749">
                  <c:v>18.3</c:v>
                </c:pt>
                <c:pt idx="4750">
                  <c:v>17.5</c:v>
                </c:pt>
                <c:pt idx="4751">
                  <c:v>17.100000000000001</c:v>
                </c:pt>
                <c:pt idx="4752">
                  <c:v>16.7</c:v>
                </c:pt>
                <c:pt idx="4753">
                  <c:v>16.5</c:v>
                </c:pt>
                <c:pt idx="4754">
                  <c:v>16.399999999999999</c:v>
                </c:pt>
                <c:pt idx="4755">
                  <c:v>16</c:v>
                </c:pt>
                <c:pt idx="4756">
                  <c:v>15.7</c:v>
                </c:pt>
                <c:pt idx="4757">
                  <c:v>15.9</c:v>
                </c:pt>
                <c:pt idx="4758">
                  <c:v>16</c:v>
                </c:pt>
                <c:pt idx="4759">
                  <c:v>15.8</c:v>
                </c:pt>
                <c:pt idx="4760">
                  <c:v>16</c:v>
                </c:pt>
                <c:pt idx="4761">
                  <c:v>16.7</c:v>
                </c:pt>
                <c:pt idx="4762">
                  <c:v>19.100000000000001</c:v>
                </c:pt>
                <c:pt idx="4763">
                  <c:v>19.7</c:v>
                </c:pt>
                <c:pt idx="4764">
                  <c:v>21.6</c:v>
                </c:pt>
                <c:pt idx="4765">
                  <c:v>23</c:v>
                </c:pt>
                <c:pt idx="4766">
                  <c:v>23.2</c:v>
                </c:pt>
                <c:pt idx="4767">
                  <c:v>23.5</c:v>
                </c:pt>
                <c:pt idx="4768">
                  <c:v>23.1</c:v>
                </c:pt>
                <c:pt idx="4769">
                  <c:v>21.6</c:v>
                </c:pt>
                <c:pt idx="4770">
                  <c:v>20.2</c:v>
                </c:pt>
                <c:pt idx="4771">
                  <c:v>19.100000000000001</c:v>
                </c:pt>
                <c:pt idx="4772">
                  <c:v>18.2</c:v>
                </c:pt>
                <c:pt idx="4773">
                  <c:v>17.8</c:v>
                </c:pt>
                <c:pt idx="4774">
                  <c:v>17.3</c:v>
                </c:pt>
                <c:pt idx="4775">
                  <c:v>16.899999999999999</c:v>
                </c:pt>
                <c:pt idx="4776">
                  <c:v>17.100000000000001</c:v>
                </c:pt>
                <c:pt idx="4777">
                  <c:v>16.8</c:v>
                </c:pt>
                <c:pt idx="4778">
                  <c:v>17.100000000000001</c:v>
                </c:pt>
                <c:pt idx="4779">
                  <c:v>16.8</c:v>
                </c:pt>
                <c:pt idx="4780">
                  <c:v>16.100000000000001</c:v>
                </c:pt>
                <c:pt idx="4781">
                  <c:v>15.5</c:v>
                </c:pt>
                <c:pt idx="4782">
                  <c:v>15</c:v>
                </c:pt>
                <c:pt idx="4783">
                  <c:v>15</c:v>
                </c:pt>
                <c:pt idx="4784">
                  <c:v>16</c:v>
                </c:pt>
                <c:pt idx="4785">
                  <c:v>17</c:v>
                </c:pt>
                <c:pt idx="4786">
                  <c:v>19</c:v>
                </c:pt>
                <c:pt idx="4787">
                  <c:v>20.9</c:v>
                </c:pt>
                <c:pt idx="4788">
                  <c:v>22.1</c:v>
                </c:pt>
                <c:pt idx="4789">
                  <c:v>22.6</c:v>
                </c:pt>
                <c:pt idx="4790">
                  <c:v>23</c:v>
                </c:pt>
                <c:pt idx="4791">
                  <c:v>22.2</c:v>
                </c:pt>
                <c:pt idx="4792">
                  <c:v>18</c:v>
                </c:pt>
                <c:pt idx="4793">
                  <c:v>16.8</c:v>
                </c:pt>
                <c:pt idx="4794">
                  <c:v>16.7</c:v>
                </c:pt>
                <c:pt idx="4795">
                  <c:v>16.100000000000001</c:v>
                </c:pt>
                <c:pt idx="4796">
                  <c:v>15.1</c:v>
                </c:pt>
                <c:pt idx="4797">
                  <c:v>14.5</c:v>
                </c:pt>
                <c:pt idx="4798">
                  <c:v>14.3</c:v>
                </c:pt>
                <c:pt idx="4799">
                  <c:v>13.3</c:v>
                </c:pt>
                <c:pt idx="4800">
                  <c:v>12.7</c:v>
                </c:pt>
                <c:pt idx="4801">
                  <c:v>12.1</c:v>
                </c:pt>
                <c:pt idx="4802">
                  <c:v>11.9</c:v>
                </c:pt>
                <c:pt idx="4803">
                  <c:v>11.4</c:v>
                </c:pt>
                <c:pt idx="4804">
                  <c:v>11</c:v>
                </c:pt>
                <c:pt idx="4805">
                  <c:v>10.9</c:v>
                </c:pt>
                <c:pt idx="4806">
                  <c:v>10.7</c:v>
                </c:pt>
                <c:pt idx="4807">
                  <c:v>10.9</c:v>
                </c:pt>
                <c:pt idx="4808">
                  <c:v>13.1</c:v>
                </c:pt>
                <c:pt idx="4809">
                  <c:v>16.899999999999999</c:v>
                </c:pt>
                <c:pt idx="4810">
                  <c:v>18.7</c:v>
                </c:pt>
                <c:pt idx="4811">
                  <c:v>20.5</c:v>
                </c:pt>
                <c:pt idx="4812">
                  <c:v>21.8</c:v>
                </c:pt>
                <c:pt idx="4813">
                  <c:v>23.3</c:v>
                </c:pt>
                <c:pt idx="4814">
                  <c:v>23.9</c:v>
                </c:pt>
                <c:pt idx="4815">
                  <c:v>24.4</c:v>
                </c:pt>
                <c:pt idx="4816">
                  <c:v>23.5</c:v>
                </c:pt>
                <c:pt idx="4817">
                  <c:v>21.6</c:v>
                </c:pt>
                <c:pt idx="4818">
                  <c:v>19.5</c:v>
                </c:pt>
                <c:pt idx="4819">
                  <c:v>18.2</c:v>
                </c:pt>
                <c:pt idx="4820">
                  <c:v>17.3</c:v>
                </c:pt>
                <c:pt idx="4821">
                  <c:v>17</c:v>
                </c:pt>
                <c:pt idx="4822">
                  <c:v>16.600000000000001</c:v>
                </c:pt>
                <c:pt idx="4823">
                  <c:v>15.7</c:v>
                </c:pt>
                <c:pt idx="4824">
                  <c:v>15.1</c:v>
                </c:pt>
                <c:pt idx="4825">
                  <c:v>14.9</c:v>
                </c:pt>
                <c:pt idx="4826">
                  <c:v>14.1</c:v>
                </c:pt>
                <c:pt idx="4827">
                  <c:v>14.6</c:v>
                </c:pt>
                <c:pt idx="4828">
                  <c:v>14.7</c:v>
                </c:pt>
                <c:pt idx="4829">
                  <c:v>15.5</c:v>
                </c:pt>
                <c:pt idx="4830">
                  <c:v>14.6</c:v>
                </c:pt>
                <c:pt idx="4831">
                  <c:v>14.4</c:v>
                </c:pt>
                <c:pt idx="4832">
                  <c:v>16</c:v>
                </c:pt>
                <c:pt idx="4833">
                  <c:v>20</c:v>
                </c:pt>
                <c:pt idx="4834">
                  <c:v>22.3</c:v>
                </c:pt>
                <c:pt idx="4835">
                  <c:v>23.9</c:v>
                </c:pt>
                <c:pt idx="4836">
                  <c:v>25.1</c:v>
                </c:pt>
                <c:pt idx="4837">
                  <c:v>26.2</c:v>
                </c:pt>
                <c:pt idx="4838">
                  <c:v>26.9</c:v>
                </c:pt>
                <c:pt idx="4839">
                  <c:v>27.1</c:v>
                </c:pt>
                <c:pt idx="4840">
                  <c:v>26.3</c:v>
                </c:pt>
                <c:pt idx="4841">
                  <c:v>23.6</c:v>
                </c:pt>
                <c:pt idx="4842">
                  <c:v>21.1</c:v>
                </c:pt>
                <c:pt idx="4843">
                  <c:v>19.5</c:v>
                </c:pt>
                <c:pt idx="4844">
                  <c:v>20.399999999999999</c:v>
                </c:pt>
                <c:pt idx="4845">
                  <c:v>19.600000000000001</c:v>
                </c:pt>
                <c:pt idx="4846">
                  <c:v>17.5</c:v>
                </c:pt>
                <c:pt idx="4847">
                  <c:v>16.7</c:v>
                </c:pt>
                <c:pt idx="4848">
                  <c:v>16.3</c:v>
                </c:pt>
                <c:pt idx="4849">
                  <c:v>15.6</c:v>
                </c:pt>
                <c:pt idx="4850">
                  <c:v>15.6</c:v>
                </c:pt>
                <c:pt idx="4851">
                  <c:v>16.3</c:v>
                </c:pt>
                <c:pt idx="4852">
                  <c:v>17.600000000000001</c:v>
                </c:pt>
                <c:pt idx="4853">
                  <c:v>17.5</c:v>
                </c:pt>
                <c:pt idx="4854">
                  <c:v>18</c:v>
                </c:pt>
                <c:pt idx="4855">
                  <c:v>18.899999999999999</c:v>
                </c:pt>
                <c:pt idx="4856">
                  <c:v>20.9</c:v>
                </c:pt>
                <c:pt idx="4857">
                  <c:v>22.7</c:v>
                </c:pt>
                <c:pt idx="4858">
                  <c:v>25.2</c:v>
                </c:pt>
                <c:pt idx="4859">
                  <c:v>27.2</c:v>
                </c:pt>
                <c:pt idx="4860">
                  <c:v>28.4</c:v>
                </c:pt>
                <c:pt idx="4861">
                  <c:v>29.1</c:v>
                </c:pt>
                <c:pt idx="4862">
                  <c:v>29.5</c:v>
                </c:pt>
                <c:pt idx="4863">
                  <c:v>29.1</c:v>
                </c:pt>
                <c:pt idx="4864">
                  <c:v>28.3</c:v>
                </c:pt>
                <c:pt idx="4865">
                  <c:v>25.8</c:v>
                </c:pt>
                <c:pt idx="4866">
                  <c:v>25.1</c:v>
                </c:pt>
                <c:pt idx="4867">
                  <c:v>22.6</c:v>
                </c:pt>
                <c:pt idx="4868">
                  <c:v>20.8</c:v>
                </c:pt>
                <c:pt idx="4869">
                  <c:v>19.8</c:v>
                </c:pt>
                <c:pt idx="4870">
                  <c:v>19</c:v>
                </c:pt>
                <c:pt idx="4871">
                  <c:v>19.7</c:v>
                </c:pt>
                <c:pt idx="4872">
                  <c:v>20.7</c:v>
                </c:pt>
                <c:pt idx="4873">
                  <c:v>20.399999999999999</c:v>
                </c:pt>
                <c:pt idx="4874">
                  <c:v>19.100000000000001</c:v>
                </c:pt>
                <c:pt idx="4875">
                  <c:v>18.3</c:v>
                </c:pt>
                <c:pt idx="4876">
                  <c:v>18.3</c:v>
                </c:pt>
                <c:pt idx="4877">
                  <c:v>18.5</c:v>
                </c:pt>
                <c:pt idx="4878">
                  <c:v>20</c:v>
                </c:pt>
                <c:pt idx="4879">
                  <c:v>19.2</c:v>
                </c:pt>
                <c:pt idx="4880">
                  <c:v>17.8</c:v>
                </c:pt>
                <c:pt idx="4881">
                  <c:v>17.399999999999999</c:v>
                </c:pt>
                <c:pt idx="4882">
                  <c:v>17.5</c:v>
                </c:pt>
                <c:pt idx="4883">
                  <c:v>16.899999999999999</c:v>
                </c:pt>
                <c:pt idx="4884">
                  <c:v>17.2</c:v>
                </c:pt>
                <c:pt idx="4885">
                  <c:v>17.2</c:v>
                </c:pt>
                <c:pt idx="4886">
                  <c:v>17.399999999999999</c:v>
                </c:pt>
                <c:pt idx="4887">
                  <c:v>16.8</c:v>
                </c:pt>
                <c:pt idx="4888">
                  <c:v>16.2</c:v>
                </c:pt>
                <c:pt idx="4889">
                  <c:v>16</c:v>
                </c:pt>
                <c:pt idx="4890">
                  <c:v>16</c:v>
                </c:pt>
                <c:pt idx="4891">
                  <c:v>16</c:v>
                </c:pt>
                <c:pt idx="4892">
                  <c:v>15.9</c:v>
                </c:pt>
                <c:pt idx="4893">
                  <c:v>15.9</c:v>
                </c:pt>
                <c:pt idx="4894">
                  <c:v>16</c:v>
                </c:pt>
                <c:pt idx="4895">
                  <c:v>16.3</c:v>
                </c:pt>
                <c:pt idx="4896">
                  <c:v>16.600000000000001</c:v>
                </c:pt>
                <c:pt idx="4897">
                  <c:v>16.600000000000001</c:v>
                </c:pt>
                <c:pt idx="4898">
                  <c:v>16.399999999999999</c:v>
                </c:pt>
                <c:pt idx="4899">
                  <c:v>16.3</c:v>
                </c:pt>
                <c:pt idx="4900">
                  <c:v>16.3</c:v>
                </c:pt>
                <c:pt idx="4901">
                  <c:v>16.399999999999999</c:v>
                </c:pt>
                <c:pt idx="4902">
                  <c:v>16.5</c:v>
                </c:pt>
                <c:pt idx="4903">
                  <c:v>16.600000000000001</c:v>
                </c:pt>
                <c:pt idx="4904">
                  <c:v>16.8</c:v>
                </c:pt>
                <c:pt idx="4905">
                  <c:v>17</c:v>
                </c:pt>
                <c:pt idx="4906">
                  <c:v>17.7</c:v>
                </c:pt>
                <c:pt idx="4907">
                  <c:v>18.2</c:v>
                </c:pt>
                <c:pt idx="4908">
                  <c:v>18.399999999999999</c:v>
                </c:pt>
                <c:pt idx="4909">
                  <c:v>18.8</c:v>
                </c:pt>
                <c:pt idx="4910">
                  <c:v>19.2</c:v>
                </c:pt>
                <c:pt idx="4911">
                  <c:v>19.600000000000001</c:v>
                </c:pt>
                <c:pt idx="4912">
                  <c:v>19.399999999999999</c:v>
                </c:pt>
                <c:pt idx="4913">
                  <c:v>18.899999999999999</c:v>
                </c:pt>
                <c:pt idx="4914">
                  <c:v>18.5</c:v>
                </c:pt>
                <c:pt idx="4915">
                  <c:v>18.2</c:v>
                </c:pt>
                <c:pt idx="4916">
                  <c:v>18.2</c:v>
                </c:pt>
                <c:pt idx="4917">
                  <c:v>18.2</c:v>
                </c:pt>
                <c:pt idx="4918">
                  <c:v>18.3</c:v>
                </c:pt>
                <c:pt idx="4919">
                  <c:v>18.2</c:v>
                </c:pt>
                <c:pt idx="4920">
                  <c:v>18.100000000000001</c:v>
                </c:pt>
                <c:pt idx="4921">
                  <c:v>18.3</c:v>
                </c:pt>
                <c:pt idx="4922">
                  <c:v>17.899999999999999</c:v>
                </c:pt>
                <c:pt idx="4923">
                  <c:v>18.2</c:v>
                </c:pt>
                <c:pt idx="4924">
                  <c:v>18.3</c:v>
                </c:pt>
                <c:pt idx="4925">
                  <c:v>18.2</c:v>
                </c:pt>
                <c:pt idx="4926">
                  <c:v>18.2</c:v>
                </c:pt>
                <c:pt idx="4927">
                  <c:v>18.100000000000001</c:v>
                </c:pt>
                <c:pt idx="4928">
                  <c:v>18.600000000000001</c:v>
                </c:pt>
                <c:pt idx="4929">
                  <c:v>18.899999999999999</c:v>
                </c:pt>
                <c:pt idx="4930">
                  <c:v>19.600000000000001</c:v>
                </c:pt>
                <c:pt idx="4931">
                  <c:v>19.600000000000001</c:v>
                </c:pt>
                <c:pt idx="4932">
                  <c:v>19.399999999999999</c:v>
                </c:pt>
                <c:pt idx="4933">
                  <c:v>19.2</c:v>
                </c:pt>
                <c:pt idx="4934">
                  <c:v>19.2</c:v>
                </c:pt>
                <c:pt idx="4935">
                  <c:v>19.2</c:v>
                </c:pt>
                <c:pt idx="4936">
                  <c:v>19</c:v>
                </c:pt>
                <c:pt idx="4937">
                  <c:v>19.100000000000001</c:v>
                </c:pt>
                <c:pt idx="4938">
                  <c:v>18.899999999999999</c:v>
                </c:pt>
                <c:pt idx="4939">
                  <c:v>18.5</c:v>
                </c:pt>
                <c:pt idx="4940">
                  <c:v>18.3</c:v>
                </c:pt>
                <c:pt idx="4941">
                  <c:v>18.600000000000001</c:v>
                </c:pt>
                <c:pt idx="4942">
                  <c:v>18.600000000000001</c:v>
                </c:pt>
                <c:pt idx="4943">
                  <c:v>18.5</c:v>
                </c:pt>
                <c:pt idx="4944">
                  <c:v>18.600000000000001</c:v>
                </c:pt>
                <c:pt idx="4945">
                  <c:v>18.3</c:v>
                </c:pt>
                <c:pt idx="4946">
                  <c:v>18.399999999999999</c:v>
                </c:pt>
                <c:pt idx="4947">
                  <c:v>18.399999999999999</c:v>
                </c:pt>
                <c:pt idx="4948">
                  <c:v>18.399999999999999</c:v>
                </c:pt>
                <c:pt idx="4949">
                  <c:v>18.5</c:v>
                </c:pt>
                <c:pt idx="4950">
                  <c:v>18.7</c:v>
                </c:pt>
                <c:pt idx="4951">
                  <c:v>19.5</c:v>
                </c:pt>
                <c:pt idx="4952">
                  <c:v>19.7</c:v>
                </c:pt>
                <c:pt idx="4953">
                  <c:v>19.600000000000001</c:v>
                </c:pt>
                <c:pt idx="4954">
                  <c:v>20</c:v>
                </c:pt>
                <c:pt idx="4955">
                  <c:v>19.899999999999999</c:v>
                </c:pt>
                <c:pt idx="4956">
                  <c:v>20.5</c:v>
                </c:pt>
                <c:pt idx="4957">
                  <c:v>20.3</c:v>
                </c:pt>
                <c:pt idx="4958">
                  <c:v>19.7</c:v>
                </c:pt>
                <c:pt idx="4959">
                  <c:v>19.2</c:v>
                </c:pt>
                <c:pt idx="4960">
                  <c:v>18.7</c:v>
                </c:pt>
                <c:pt idx="4961">
                  <c:v>18.399999999999999</c:v>
                </c:pt>
                <c:pt idx="4962">
                  <c:v>18.3</c:v>
                </c:pt>
                <c:pt idx="4963">
                  <c:v>17.899999999999999</c:v>
                </c:pt>
                <c:pt idx="4964">
                  <c:v>17.7</c:v>
                </c:pt>
                <c:pt idx="4965">
                  <c:v>17.899999999999999</c:v>
                </c:pt>
                <c:pt idx="4966">
                  <c:v>17.5</c:v>
                </c:pt>
                <c:pt idx="4967">
                  <c:v>17.899999999999999</c:v>
                </c:pt>
                <c:pt idx="4968">
                  <c:v>17.5</c:v>
                </c:pt>
                <c:pt idx="4969">
                  <c:v>17.8</c:v>
                </c:pt>
                <c:pt idx="4970">
                  <c:v>17.899999999999999</c:v>
                </c:pt>
                <c:pt idx="4971">
                  <c:v>18.3</c:v>
                </c:pt>
                <c:pt idx="4972">
                  <c:v>19.2</c:v>
                </c:pt>
                <c:pt idx="4973">
                  <c:v>18.100000000000001</c:v>
                </c:pt>
                <c:pt idx="4974">
                  <c:v>17.600000000000001</c:v>
                </c:pt>
                <c:pt idx="4975">
                  <c:v>17</c:v>
                </c:pt>
                <c:pt idx="4976">
                  <c:v>16.600000000000001</c:v>
                </c:pt>
                <c:pt idx="4977">
                  <c:v>16.600000000000001</c:v>
                </c:pt>
                <c:pt idx="4978">
                  <c:v>16.600000000000001</c:v>
                </c:pt>
                <c:pt idx="4979">
                  <c:v>16.7</c:v>
                </c:pt>
                <c:pt idx="4980">
                  <c:v>17.2</c:v>
                </c:pt>
                <c:pt idx="4981">
                  <c:v>17.600000000000001</c:v>
                </c:pt>
                <c:pt idx="4982">
                  <c:v>18.399999999999999</c:v>
                </c:pt>
                <c:pt idx="4983">
                  <c:v>19.2</c:v>
                </c:pt>
                <c:pt idx="4984">
                  <c:v>20.399999999999999</c:v>
                </c:pt>
                <c:pt idx="4985">
                  <c:v>19.8</c:v>
                </c:pt>
                <c:pt idx="4986">
                  <c:v>19</c:v>
                </c:pt>
                <c:pt idx="4987">
                  <c:v>19.100000000000001</c:v>
                </c:pt>
                <c:pt idx="4988">
                  <c:v>19</c:v>
                </c:pt>
                <c:pt idx="4989">
                  <c:v>18.7</c:v>
                </c:pt>
                <c:pt idx="4990">
                  <c:v>17.3</c:v>
                </c:pt>
                <c:pt idx="4991">
                  <c:v>18.100000000000001</c:v>
                </c:pt>
                <c:pt idx="4992">
                  <c:v>17.8</c:v>
                </c:pt>
                <c:pt idx="4993">
                  <c:v>17.7</c:v>
                </c:pt>
                <c:pt idx="4994">
                  <c:v>17.7</c:v>
                </c:pt>
                <c:pt idx="4995">
                  <c:v>18.5</c:v>
                </c:pt>
                <c:pt idx="4996">
                  <c:v>19.2</c:v>
                </c:pt>
                <c:pt idx="4997">
                  <c:v>18.100000000000001</c:v>
                </c:pt>
                <c:pt idx="4998">
                  <c:v>17.600000000000001</c:v>
                </c:pt>
                <c:pt idx="4999">
                  <c:v>17.399999999999999</c:v>
                </c:pt>
                <c:pt idx="5000">
                  <c:v>17.100000000000001</c:v>
                </c:pt>
                <c:pt idx="5001">
                  <c:v>18.3</c:v>
                </c:pt>
                <c:pt idx="5002">
                  <c:v>19.8</c:v>
                </c:pt>
                <c:pt idx="5003">
                  <c:v>19.600000000000001</c:v>
                </c:pt>
                <c:pt idx="5004">
                  <c:v>18.8</c:v>
                </c:pt>
                <c:pt idx="5005">
                  <c:v>19.399999999999999</c:v>
                </c:pt>
                <c:pt idx="5006">
                  <c:v>19.5</c:v>
                </c:pt>
                <c:pt idx="5007">
                  <c:v>18.899999999999999</c:v>
                </c:pt>
                <c:pt idx="5008">
                  <c:v>18</c:v>
                </c:pt>
                <c:pt idx="5009">
                  <c:v>17.3</c:v>
                </c:pt>
                <c:pt idx="5010">
                  <c:v>16.399999999999999</c:v>
                </c:pt>
                <c:pt idx="5011">
                  <c:v>15.7</c:v>
                </c:pt>
                <c:pt idx="5012">
                  <c:v>14.7</c:v>
                </c:pt>
                <c:pt idx="5013">
                  <c:v>14.1</c:v>
                </c:pt>
                <c:pt idx="5014">
                  <c:v>13.2</c:v>
                </c:pt>
                <c:pt idx="5015">
                  <c:v>12.9</c:v>
                </c:pt>
                <c:pt idx="5016">
                  <c:v>12.2</c:v>
                </c:pt>
                <c:pt idx="5017">
                  <c:v>11.4</c:v>
                </c:pt>
                <c:pt idx="5018">
                  <c:v>10.5</c:v>
                </c:pt>
                <c:pt idx="5019">
                  <c:v>10</c:v>
                </c:pt>
                <c:pt idx="5020">
                  <c:v>9.8000000000000007</c:v>
                </c:pt>
                <c:pt idx="5021">
                  <c:v>10.1</c:v>
                </c:pt>
                <c:pt idx="5022">
                  <c:v>10.1</c:v>
                </c:pt>
                <c:pt idx="5023">
                  <c:v>10.1</c:v>
                </c:pt>
                <c:pt idx="5024">
                  <c:v>10.3</c:v>
                </c:pt>
                <c:pt idx="5025">
                  <c:v>10.5</c:v>
                </c:pt>
                <c:pt idx="5026">
                  <c:v>10.5</c:v>
                </c:pt>
                <c:pt idx="5027">
                  <c:v>10.5</c:v>
                </c:pt>
                <c:pt idx="5028">
                  <c:v>13</c:v>
                </c:pt>
                <c:pt idx="5029">
                  <c:v>12.3</c:v>
                </c:pt>
                <c:pt idx="5030">
                  <c:v>13.2</c:v>
                </c:pt>
                <c:pt idx="5031">
                  <c:v>12.3</c:v>
                </c:pt>
                <c:pt idx="5032">
                  <c:v>11.9</c:v>
                </c:pt>
                <c:pt idx="5033">
                  <c:v>11.2</c:v>
                </c:pt>
                <c:pt idx="5034">
                  <c:v>11</c:v>
                </c:pt>
                <c:pt idx="5035">
                  <c:v>10.5</c:v>
                </c:pt>
                <c:pt idx="5036">
                  <c:v>9.8000000000000007</c:v>
                </c:pt>
                <c:pt idx="5037">
                  <c:v>9.1</c:v>
                </c:pt>
                <c:pt idx="5038">
                  <c:v>8.6</c:v>
                </c:pt>
                <c:pt idx="5039">
                  <c:v>8</c:v>
                </c:pt>
                <c:pt idx="5040">
                  <c:v>7.4</c:v>
                </c:pt>
                <c:pt idx="5041">
                  <c:v>6.8</c:v>
                </c:pt>
                <c:pt idx="5042">
                  <c:v>6.3</c:v>
                </c:pt>
                <c:pt idx="5043">
                  <c:v>5.7</c:v>
                </c:pt>
                <c:pt idx="5044">
                  <c:v>5.2</c:v>
                </c:pt>
                <c:pt idx="5045">
                  <c:v>4.7</c:v>
                </c:pt>
                <c:pt idx="5046">
                  <c:v>6.4</c:v>
                </c:pt>
                <c:pt idx="5047">
                  <c:v>12.1</c:v>
                </c:pt>
                <c:pt idx="5048">
                  <c:v>15.4</c:v>
                </c:pt>
                <c:pt idx="5049">
                  <c:v>18.899999999999999</c:v>
                </c:pt>
                <c:pt idx="5050">
                  <c:v>19.600000000000001</c:v>
                </c:pt>
                <c:pt idx="5051">
                  <c:v>19.600000000000001</c:v>
                </c:pt>
                <c:pt idx="5052">
                  <c:v>19.399999999999999</c:v>
                </c:pt>
                <c:pt idx="5053">
                  <c:v>19.2</c:v>
                </c:pt>
                <c:pt idx="5054">
                  <c:v>19.2</c:v>
                </c:pt>
                <c:pt idx="5055">
                  <c:v>19.2</c:v>
                </c:pt>
                <c:pt idx="5056">
                  <c:v>19</c:v>
                </c:pt>
                <c:pt idx="5057">
                  <c:v>19.100000000000001</c:v>
                </c:pt>
                <c:pt idx="5058">
                  <c:v>18.899999999999999</c:v>
                </c:pt>
                <c:pt idx="5059">
                  <c:v>18.5</c:v>
                </c:pt>
                <c:pt idx="5060">
                  <c:v>18.3</c:v>
                </c:pt>
                <c:pt idx="5061">
                  <c:v>18.600000000000001</c:v>
                </c:pt>
                <c:pt idx="5062">
                  <c:v>18.600000000000001</c:v>
                </c:pt>
                <c:pt idx="5063">
                  <c:v>18.5</c:v>
                </c:pt>
                <c:pt idx="5064">
                  <c:v>18.600000000000001</c:v>
                </c:pt>
                <c:pt idx="5065">
                  <c:v>18.3</c:v>
                </c:pt>
                <c:pt idx="5066">
                  <c:v>18.399999999999999</c:v>
                </c:pt>
                <c:pt idx="5067">
                  <c:v>18.399999999999999</c:v>
                </c:pt>
                <c:pt idx="5068">
                  <c:v>18.399999999999999</c:v>
                </c:pt>
                <c:pt idx="5069">
                  <c:v>18.5</c:v>
                </c:pt>
                <c:pt idx="5070">
                  <c:v>18.7</c:v>
                </c:pt>
                <c:pt idx="5071">
                  <c:v>19.5</c:v>
                </c:pt>
                <c:pt idx="5072">
                  <c:v>19.7</c:v>
                </c:pt>
                <c:pt idx="5073">
                  <c:v>19.600000000000001</c:v>
                </c:pt>
                <c:pt idx="5074">
                  <c:v>20</c:v>
                </c:pt>
                <c:pt idx="5075">
                  <c:v>19.899999999999999</c:v>
                </c:pt>
                <c:pt idx="5076">
                  <c:v>20.5</c:v>
                </c:pt>
                <c:pt idx="5077">
                  <c:v>20.3</c:v>
                </c:pt>
                <c:pt idx="5078">
                  <c:v>19.7</c:v>
                </c:pt>
                <c:pt idx="5079">
                  <c:v>19.2</c:v>
                </c:pt>
                <c:pt idx="5080">
                  <c:v>18.7</c:v>
                </c:pt>
                <c:pt idx="5081">
                  <c:v>18.399999999999999</c:v>
                </c:pt>
                <c:pt idx="5082">
                  <c:v>13.5</c:v>
                </c:pt>
                <c:pt idx="5083">
                  <c:v>8.6</c:v>
                </c:pt>
                <c:pt idx="5084">
                  <c:v>7.9</c:v>
                </c:pt>
                <c:pt idx="5085">
                  <c:v>8</c:v>
                </c:pt>
                <c:pt idx="5086">
                  <c:v>7.2</c:v>
                </c:pt>
                <c:pt idx="5087">
                  <c:v>6</c:v>
                </c:pt>
                <c:pt idx="5088">
                  <c:v>5.3</c:v>
                </c:pt>
                <c:pt idx="5089">
                  <c:v>5</c:v>
                </c:pt>
                <c:pt idx="5090">
                  <c:v>4.5999999999999996</c:v>
                </c:pt>
                <c:pt idx="5091">
                  <c:v>4.4000000000000004</c:v>
                </c:pt>
                <c:pt idx="5092">
                  <c:v>4.2</c:v>
                </c:pt>
                <c:pt idx="5093">
                  <c:v>4.0999999999999996</c:v>
                </c:pt>
                <c:pt idx="5094">
                  <c:v>3.6</c:v>
                </c:pt>
                <c:pt idx="5095">
                  <c:v>4.2</c:v>
                </c:pt>
                <c:pt idx="5096">
                  <c:v>7.3</c:v>
                </c:pt>
                <c:pt idx="5097">
                  <c:v>10.199999999999999</c:v>
                </c:pt>
                <c:pt idx="5098">
                  <c:v>11.2</c:v>
                </c:pt>
                <c:pt idx="5099">
                  <c:v>12.2</c:v>
                </c:pt>
                <c:pt idx="5100">
                  <c:v>13.3</c:v>
                </c:pt>
                <c:pt idx="5101">
                  <c:v>12.7</c:v>
                </c:pt>
                <c:pt idx="5102">
                  <c:v>13.2</c:v>
                </c:pt>
                <c:pt idx="5103">
                  <c:v>13.2</c:v>
                </c:pt>
                <c:pt idx="5104">
                  <c:v>12.1</c:v>
                </c:pt>
                <c:pt idx="5105">
                  <c:v>10.1</c:v>
                </c:pt>
                <c:pt idx="5106">
                  <c:v>9</c:v>
                </c:pt>
                <c:pt idx="5107">
                  <c:v>8.4</c:v>
                </c:pt>
                <c:pt idx="5108">
                  <c:v>8</c:v>
                </c:pt>
                <c:pt idx="5109">
                  <c:v>7.8</c:v>
                </c:pt>
                <c:pt idx="5110">
                  <c:v>7.2</c:v>
                </c:pt>
                <c:pt idx="5111">
                  <c:v>7.4</c:v>
                </c:pt>
                <c:pt idx="5112">
                  <c:v>6.3</c:v>
                </c:pt>
                <c:pt idx="5113">
                  <c:v>5.3</c:v>
                </c:pt>
                <c:pt idx="5114">
                  <c:v>4.4000000000000004</c:v>
                </c:pt>
                <c:pt idx="5115">
                  <c:v>3.9</c:v>
                </c:pt>
                <c:pt idx="5116">
                  <c:v>3.7</c:v>
                </c:pt>
                <c:pt idx="5117">
                  <c:v>3.6</c:v>
                </c:pt>
                <c:pt idx="5118">
                  <c:v>3.3</c:v>
                </c:pt>
                <c:pt idx="5119">
                  <c:v>3.9</c:v>
                </c:pt>
                <c:pt idx="5120">
                  <c:v>8.1</c:v>
                </c:pt>
                <c:pt idx="5121">
                  <c:v>11.2</c:v>
                </c:pt>
                <c:pt idx="5122">
                  <c:v>12.6</c:v>
                </c:pt>
                <c:pt idx="5123">
                  <c:v>13.8</c:v>
                </c:pt>
                <c:pt idx="5124">
                  <c:v>13.5</c:v>
                </c:pt>
                <c:pt idx="5125">
                  <c:v>14.3</c:v>
                </c:pt>
                <c:pt idx="5126">
                  <c:v>14.4</c:v>
                </c:pt>
                <c:pt idx="5127">
                  <c:v>13.9</c:v>
                </c:pt>
                <c:pt idx="5128">
                  <c:v>12.4</c:v>
                </c:pt>
                <c:pt idx="5129">
                  <c:v>11.1</c:v>
                </c:pt>
                <c:pt idx="5130">
                  <c:v>9.8000000000000007</c:v>
                </c:pt>
                <c:pt idx="5131">
                  <c:v>9.6</c:v>
                </c:pt>
                <c:pt idx="5132">
                  <c:v>9</c:v>
                </c:pt>
                <c:pt idx="5133">
                  <c:v>9.3000000000000007</c:v>
                </c:pt>
                <c:pt idx="5134">
                  <c:v>8.4</c:v>
                </c:pt>
                <c:pt idx="5135">
                  <c:v>8.3000000000000007</c:v>
                </c:pt>
                <c:pt idx="5136">
                  <c:v>8.8000000000000007</c:v>
                </c:pt>
                <c:pt idx="5137">
                  <c:v>9.6999999999999993</c:v>
                </c:pt>
                <c:pt idx="5138">
                  <c:v>9.8000000000000007</c:v>
                </c:pt>
                <c:pt idx="5139">
                  <c:v>10.3</c:v>
                </c:pt>
                <c:pt idx="5140">
                  <c:v>9.6</c:v>
                </c:pt>
                <c:pt idx="5141">
                  <c:v>10.6</c:v>
                </c:pt>
                <c:pt idx="5142">
                  <c:v>10.199999999999999</c:v>
                </c:pt>
                <c:pt idx="5143">
                  <c:v>9.1</c:v>
                </c:pt>
                <c:pt idx="5144">
                  <c:v>10.9</c:v>
                </c:pt>
                <c:pt idx="5145">
                  <c:v>13.1</c:v>
                </c:pt>
                <c:pt idx="5146">
                  <c:v>14.8</c:v>
                </c:pt>
                <c:pt idx="5147">
                  <c:v>16.8</c:v>
                </c:pt>
                <c:pt idx="5148">
                  <c:v>17.8</c:v>
                </c:pt>
                <c:pt idx="5149">
                  <c:v>18</c:v>
                </c:pt>
                <c:pt idx="5150">
                  <c:v>17.8</c:v>
                </c:pt>
                <c:pt idx="5151">
                  <c:v>18.100000000000001</c:v>
                </c:pt>
                <c:pt idx="5152">
                  <c:v>17.7</c:v>
                </c:pt>
                <c:pt idx="5153">
                  <c:v>15.7</c:v>
                </c:pt>
                <c:pt idx="5154">
                  <c:v>15</c:v>
                </c:pt>
                <c:pt idx="5155">
                  <c:v>12.4</c:v>
                </c:pt>
                <c:pt idx="5156">
                  <c:v>9.8000000000000007</c:v>
                </c:pt>
                <c:pt idx="5157">
                  <c:v>9.1</c:v>
                </c:pt>
                <c:pt idx="5158">
                  <c:v>8.6</c:v>
                </c:pt>
                <c:pt idx="5159">
                  <c:v>8</c:v>
                </c:pt>
                <c:pt idx="5160">
                  <c:v>7.4</c:v>
                </c:pt>
                <c:pt idx="5161">
                  <c:v>6.8</c:v>
                </c:pt>
                <c:pt idx="5162">
                  <c:v>6.3</c:v>
                </c:pt>
                <c:pt idx="5163">
                  <c:v>5.7</c:v>
                </c:pt>
                <c:pt idx="5164">
                  <c:v>5.2</c:v>
                </c:pt>
                <c:pt idx="5165">
                  <c:v>4.7</c:v>
                </c:pt>
                <c:pt idx="5166">
                  <c:v>6.4</c:v>
                </c:pt>
                <c:pt idx="5167">
                  <c:v>12.1</c:v>
                </c:pt>
                <c:pt idx="5168">
                  <c:v>15.4</c:v>
                </c:pt>
                <c:pt idx="5169">
                  <c:v>18.899999999999999</c:v>
                </c:pt>
                <c:pt idx="5170">
                  <c:v>19.600000000000001</c:v>
                </c:pt>
                <c:pt idx="5171">
                  <c:v>19.600000000000001</c:v>
                </c:pt>
                <c:pt idx="5172">
                  <c:v>19.399999999999999</c:v>
                </c:pt>
                <c:pt idx="5173">
                  <c:v>19.2</c:v>
                </c:pt>
                <c:pt idx="5174">
                  <c:v>19.2</c:v>
                </c:pt>
                <c:pt idx="5175">
                  <c:v>19.2</c:v>
                </c:pt>
                <c:pt idx="5176">
                  <c:v>19</c:v>
                </c:pt>
                <c:pt idx="5177">
                  <c:v>19.100000000000001</c:v>
                </c:pt>
                <c:pt idx="5178">
                  <c:v>18.899999999999999</c:v>
                </c:pt>
                <c:pt idx="5179">
                  <c:v>18.5</c:v>
                </c:pt>
                <c:pt idx="5180">
                  <c:v>18.3</c:v>
                </c:pt>
                <c:pt idx="5181">
                  <c:v>18.600000000000001</c:v>
                </c:pt>
                <c:pt idx="5182">
                  <c:v>18.600000000000001</c:v>
                </c:pt>
                <c:pt idx="5183">
                  <c:v>18.5</c:v>
                </c:pt>
                <c:pt idx="5184">
                  <c:v>14.8</c:v>
                </c:pt>
                <c:pt idx="5185">
                  <c:v>11.1</c:v>
                </c:pt>
                <c:pt idx="5186">
                  <c:v>10.9</c:v>
                </c:pt>
                <c:pt idx="5187">
                  <c:v>10.6</c:v>
                </c:pt>
                <c:pt idx="5188">
                  <c:v>10.4</c:v>
                </c:pt>
                <c:pt idx="5189">
                  <c:v>10.1</c:v>
                </c:pt>
                <c:pt idx="5190">
                  <c:v>9.6999999999999993</c:v>
                </c:pt>
                <c:pt idx="5191">
                  <c:v>13.4</c:v>
                </c:pt>
                <c:pt idx="5192">
                  <c:v>17.399999999999999</c:v>
                </c:pt>
                <c:pt idx="5193">
                  <c:v>18.100000000000001</c:v>
                </c:pt>
                <c:pt idx="5194">
                  <c:v>19.3</c:v>
                </c:pt>
                <c:pt idx="5195">
                  <c:v>19.100000000000001</c:v>
                </c:pt>
                <c:pt idx="5196">
                  <c:v>19.8</c:v>
                </c:pt>
                <c:pt idx="5197">
                  <c:v>19.3</c:v>
                </c:pt>
                <c:pt idx="5198">
                  <c:v>19.7</c:v>
                </c:pt>
                <c:pt idx="5199">
                  <c:v>19.5</c:v>
                </c:pt>
                <c:pt idx="5200">
                  <c:v>18.5</c:v>
                </c:pt>
                <c:pt idx="5201">
                  <c:v>17.3</c:v>
                </c:pt>
                <c:pt idx="5202">
                  <c:v>16.5</c:v>
                </c:pt>
                <c:pt idx="5203">
                  <c:v>15.9</c:v>
                </c:pt>
                <c:pt idx="5204">
                  <c:v>15.6</c:v>
                </c:pt>
                <c:pt idx="5205">
                  <c:v>15.5</c:v>
                </c:pt>
                <c:pt idx="5206">
                  <c:v>15.6</c:v>
                </c:pt>
                <c:pt idx="5207">
                  <c:v>15.3</c:v>
                </c:pt>
                <c:pt idx="5208">
                  <c:v>15.1</c:v>
                </c:pt>
                <c:pt idx="5209">
                  <c:v>15.3</c:v>
                </c:pt>
                <c:pt idx="5210">
                  <c:v>15.4</c:v>
                </c:pt>
                <c:pt idx="5211">
                  <c:v>15.4</c:v>
                </c:pt>
                <c:pt idx="5212">
                  <c:v>15.6</c:v>
                </c:pt>
                <c:pt idx="5213">
                  <c:v>15.6</c:v>
                </c:pt>
                <c:pt idx="5214">
                  <c:v>15.4</c:v>
                </c:pt>
                <c:pt idx="5215">
                  <c:v>15.5</c:v>
                </c:pt>
                <c:pt idx="5216">
                  <c:v>16.100000000000001</c:v>
                </c:pt>
                <c:pt idx="5217">
                  <c:v>17.3</c:v>
                </c:pt>
                <c:pt idx="5218">
                  <c:v>19</c:v>
                </c:pt>
                <c:pt idx="5219">
                  <c:v>18.7</c:v>
                </c:pt>
                <c:pt idx="5220">
                  <c:v>20.100000000000001</c:v>
                </c:pt>
                <c:pt idx="5221">
                  <c:v>19.399999999999999</c:v>
                </c:pt>
                <c:pt idx="5222">
                  <c:v>20.2</c:v>
                </c:pt>
                <c:pt idx="5223">
                  <c:v>19.8</c:v>
                </c:pt>
                <c:pt idx="5224">
                  <c:v>17.899999999999999</c:v>
                </c:pt>
                <c:pt idx="5225">
                  <c:v>15.5</c:v>
                </c:pt>
                <c:pt idx="5226">
                  <c:v>14.1</c:v>
                </c:pt>
                <c:pt idx="5227">
                  <c:v>13.2</c:v>
                </c:pt>
                <c:pt idx="5228">
                  <c:v>12.8</c:v>
                </c:pt>
                <c:pt idx="5229">
                  <c:v>12.4</c:v>
                </c:pt>
                <c:pt idx="5230">
                  <c:v>12.5</c:v>
                </c:pt>
                <c:pt idx="5231">
                  <c:v>12.9</c:v>
                </c:pt>
                <c:pt idx="5232">
                  <c:v>15.6</c:v>
                </c:pt>
                <c:pt idx="5233">
                  <c:v>18.3</c:v>
                </c:pt>
                <c:pt idx="5234">
                  <c:v>18.3</c:v>
                </c:pt>
                <c:pt idx="5235">
                  <c:v>18.2</c:v>
                </c:pt>
                <c:pt idx="5236">
                  <c:v>18</c:v>
                </c:pt>
                <c:pt idx="5237">
                  <c:v>18.2</c:v>
                </c:pt>
                <c:pt idx="5238">
                  <c:v>18.100000000000001</c:v>
                </c:pt>
                <c:pt idx="5239">
                  <c:v>19</c:v>
                </c:pt>
                <c:pt idx="5240">
                  <c:v>20</c:v>
                </c:pt>
                <c:pt idx="5241">
                  <c:v>19.5</c:v>
                </c:pt>
                <c:pt idx="5242">
                  <c:v>19.399999999999999</c:v>
                </c:pt>
                <c:pt idx="5243">
                  <c:v>19.5</c:v>
                </c:pt>
                <c:pt idx="5244">
                  <c:v>20.5</c:v>
                </c:pt>
                <c:pt idx="5245">
                  <c:v>20.9</c:v>
                </c:pt>
                <c:pt idx="5246">
                  <c:v>21.6</c:v>
                </c:pt>
                <c:pt idx="5247">
                  <c:v>22</c:v>
                </c:pt>
                <c:pt idx="5248">
                  <c:v>20.9</c:v>
                </c:pt>
                <c:pt idx="5249">
                  <c:v>18.600000000000001</c:v>
                </c:pt>
                <c:pt idx="5250">
                  <c:v>17.5</c:v>
                </c:pt>
                <c:pt idx="5251">
                  <c:v>16.899999999999999</c:v>
                </c:pt>
                <c:pt idx="5252">
                  <c:v>16.399999999999999</c:v>
                </c:pt>
                <c:pt idx="5253">
                  <c:v>16</c:v>
                </c:pt>
                <c:pt idx="5254">
                  <c:v>15.5</c:v>
                </c:pt>
                <c:pt idx="5255">
                  <c:v>17.8</c:v>
                </c:pt>
                <c:pt idx="5256">
                  <c:v>20</c:v>
                </c:pt>
                <c:pt idx="5257">
                  <c:v>21.3</c:v>
                </c:pt>
                <c:pt idx="5258">
                  <c:v>21.2</c:v>
                </c:pt>
                <c:pt idx="5259">
                  <c:v>21.1</c:v>
                </c:pt>
                <c:pt idx="5260">
                  <c:v>20.3</c:v>
                </c:pt>
                <c:pt idx="5261">
                  <c:v>20.8</c:v>
                </c:pt>
                <c:pt idx="5262">
                  <c:v>20.8</c:v>
                </c:pt>
                <c:pt idx="5263">
                  <c:v>22.6</c:v>
                </c:pt>
                <c:pt idx="5264">
                  <c:v>23.9</c:v>
                </c:pt>
                <c:pt idx="5265">
                  <c:v>21.8</c:v>
                </c:pt>
                <c:pt idx="5266">
                  <c:v>19.7</c:v>
                </c:pt>
                <c:pt idx="5267">
                  <c:v>20.3</c:v>
                </c:pt>
                <c:pt idx="5268">
                  <c:v>20.9</c:v>
                </c:pt>
                <c:pt idx="5269">
                  <c:v>22.3</c:v>
                </c:pt>
                <c:pt idx="5270">
                  <c:v>23</c:v>
                </c:pt>
                <c:pt idx="5271">
                  <c:v>24.3</c:v>
                </c:pt>
                <c:pt idx="5272">
                  <c:v>23.8</c:v>
                </c:pt>
                <c:pt idx="5273">
                  <c:v>21.7</c:v>
                </c:pt>
                <c:pt idx="5274">
                  <c:v>21</c:v>
                </c:pt>
                <c:pt idx="5275">
                  <c:v>20.5</c:v>
                </c:pt>
                <c:pt idx="5276">
                  <c:v>19.899999999999999</c:v>
                </c:pt>
                <c:pt idx="5277">
                  <c:v>19.7</c:v>
                </c:pt>
                <c:pt idx="5278">
                  <c:v>18.5</c:v>
                </c:pt>
                <c:pt idx="5279">
                  <c:v>18.3</c:v>
                </c:pt>
                <c:pt idx="5280">
                  <c:v>20</c:v>
                </c:pt>
                <c:pt idx="5281">
                  <c:v>21.3</c:v>
                </c:pt>
                <c:pt idx="5282">
                  <c:v>21.2</c:v>
                </c:pt>
                <c:pt idx="5283">
                  <c:v>21.1</c:v>
                </c:pt>
                <c:pt idx="5284">
                  <c:v>20.3</c:v>
                </c:pt>
                <c:pt idx="5285">
                  <c:v>20.8</c:v>
                </c:pt>
                <c:pt idx="5286">
                  <c:v>20.8</c:v>
                </c:pt>
                <c:pt idx="5287">
                  <c:v>22.6</c:v>
                </c:pt>
                <c:pt idx="5288">
                  <c:v>23.9</c:v>
                </c:pt>
                <c:pt idx="5289">
                  <c:v>27.2</c:v>
                </c:pt>
                <c:pt idx="5290">
                  <c:v>28.7</c:v>
                </c:pt>
                <c:pt idx="5291">
                  <c:v>30.5</c:v>
                </c:pt>
                <c:pt idx="5292">
                  <c:v>31.5</c:v>
                </c:pt>
                <c:pt idx="5293">
                  <c:v>32.200000000000003</c:v>
                </c:pt>
                <c:pt idx="5294">
                  <c:v>31</c:v>
                </c:pt>
                <c:pt idx="5295">
                  <c:v>31.5</c:v>
                </c:pt>
                <c:pt idx="5296">
                  <c:v>30.3</c:v>
                </c:pt>
                <c:pt idx="5297">
                  <c:v>28.5</c:v>
                </c:pt>
                <c:pt idx="5298">
                  <c:v>26.2</c:v>
                </c:pt>
                <c:pt idx="5299">
                  <c:v>21.2</c:v>
                </c:pt>
                <c:pt idx="5300">
                  <c:v>15.3</c:v>
                </c:pt>
                <c:pt idx="5301">
                  <c:v>15</c:v>
                </c:pt>
                <c:pt idx="5302">
                  <c:v>15.2</c:v>
                </c:pt>
                <c:pt idx="5303">
                  <c:v>15</c:v>
                </c:pt>
                <c:pt idx="5304">
                  <c:v>15.1</c:v>
                </c:pt>
                <c:pt idx="5305">
                  <c:v>15.3</c:v>
                </c:pt>
                <c:pt idx="5306">
                  <c:v>15.4</c:v>
                </c:pt>
                <c:pt idx="5307">
                  <c:v>15.4</c:v>
                </c:pt>
                <c:pt idx="5308">
                  <c:v>15.6</c:v>
                </c:pt>
                <c:pt idx="5309">
                  <c:v>15.6</c:v>
                </c:pt>
                <c:pt idx="5310">
                  <c:v>15.4</c:v>
                </c:pt>
                <c:pt idx="5311">
                  <c:v>15.5</c:v>
                </c:pt>
                <c:pt idx="5312">
                  <c:v>16.100000000000001</c:v>
                </c:pt>
                <c:pt idx="5313">
                  <c:v>17.3</c:v>
                </c:pt>
                <c:pt idx="5314">
                  <c:v>19</c:v>
                </c:pt>
                <c:pt idx="5315">
                  <c:v>18.7</c:v>
                </c:pt>
                <c:pt idx="5316">
                  <c:v>20.100000000000001</c:v>
                </c:pt>
                <c:pt idx="5317">
                  <c:v>19.399999999999999</c:v>
                </c:pt>
                <c:pt idx="5318">
                  <c:v>20.2</c:v>
                </c:pt>
                <c:pt idx="5319">
                  <c:v>19.8</c:v>
                </c:pt>
                <c:pt idx="5320">
                  <c:v>17.899999999999999</c:v>
                </c:pt>
                <c:pt idx="5321">
                  <c:v>15.5</c:v>
                </c:pt>
                <c:pt idx="5322">
                  <c:v>14.1</c:v>
                </c:pt>
                <c:pt idx="5323">
                  <c:v>13.2</c:v>
                </c:pt>
                <c:pt idx="5324">
                  <c:v>12.8</c:v>
                </c:pt>
                <c:pt idx="5325">
                  <c:v>12.4</c:v>
                </c:pt>
                <c:pt idx="5326">
                  <c:v>12.5</c:v>
                </c:pt>
                <c:pt idx="5327">
                  <c:v>12.9</c:v>
                </c:pt>
                <c:pt idx="5328">
                  <c:v>12.9</c:v>
                </c:pt>
                <c:pt idx="5329">
                  <c:v>12.8</c:v>
                </c:pt>
                <c:pt idx="5330">
                  <c:v>13.4</c:v>
                </c:pt>
                <c:pt idx="5331">
                  <c:v>13.6</c:v>
                </c:pt>
                <c:pt idx="5332">
                  <c:v>14.2</c:v>
                </c:pt>
                <c:pt idx="5333">
                  <c:v>14</c:v>
                </c:pt>
                <c:pt idx="5334">
                  <c:v>14.4</c:v>
                </c:pt>
                <c:pt idx="5335">
                  <c:v>14.7</c:v>
                </c:pt>
                <c:pt idx="5336">
                  <c:v>16.3</c:v>
                </c:pt>
                <c:pt idx="5337">
                  <c:v>17</c:v>
                </c:pt>
                <c:pt idx="5338">
                  <c:v>16</c:v>
                </c:pt>
                <c:pt idx="5339">
                  <c:v>16.5</c:v>
                </c:pt>
                <c:pt idx="5340">
                  <c:v>17.100000000000001</c:v>
                </c:pt>
                <c:pt idx="5341">
                  <c:v>16.7</c:v>
                </c:pt>
                <c:pt idx="5342">
                  <c:v>18</c:v>
                </c:pt>
                <c:pt idx="5343">
                  <c:v>19.5</c:v>
                </c:pt>
                <c:pt idx="5344">
                  <c:v>19.2</c:v>
                </c:pt>
                <c:pt idx="5345">
                  <c:v>18.600000000000001</c:v>
                </c:pt>
                <c:pt idx="5346">
                  <c:v>18.2</c:v>
                </c:pt>
                <c:pt idx="5347">
                  <c:v>18.2</c:v>
                </c:pt>
                <c:pt idx="5348">
                  <c:v>18.399999999999999</c:v>
                </c:pt>
                <c:pt idx="5349">
                  <c:v>17.8</c:v>
                </c:pt>
                <c:pt idx="5350">
                  <c:v>17.8</c:v>
                </c:pt>
                <c:pt idx="5351">
                  <c:v>18.2</c:v>
                </c:pt>
                <c:pt idx="5352">
                  <c:v>17.600000000000001</c:v>
                </c:pt>
                <c:pt idx="5353">
                  <c:v>17.2</c:v>
                </c:pt>
                <c:pt idx="5354">
                  <c:v>16.7</c:v>
                </c:pt>
                <c:pt idx="5355">
                  <c:v>16.600000000000001</c:v>
                </c:pt>
                <c:pt idx="5356">
                  <c:v>16.2</c:v>
                </c:pt>
                <c:pt idx="5357">
                  <c:v>16.8</c:v>
                </c:pt>
                <c:pt idx="5358">
                  <c:v>16.399999999999999</c:v>
                </c:pt>
                <c:pt idx="5359">
                  <c:v>16.899999999999999</c:v>
                </c:pt>
                <c:pt idx="5360">
                  <c:v>18.600000000000001</c:v>
                </c:pt>
                <c:pt idx="5361">
                  <c:v>19.899999999999999</c:v>
                </c:pt>
                <c:pt idx="5362">
                  <c:v>22.3</c:v>
                </c:pt>
                <c:pt idx="5363">
                  <c:v>23.9</c:v>
                </c:pt>
                <c:pt idx="5364">
                  <c:v>25.5</c:v>
                </c:pt>
                <c:pt idx="5365">
                  <c:v>26.5</c:v>
                </c:pt>
                <c:pt idx="5366">
                  <c:v>26.3</c:v>
                </c:pt>
                <c:pt idx="5367">
                  <c:v>26.3</c:v>
                </c:pt>
                <c:pt idx="5368">
                  <c:v>25.3</c:v>
                </c:pt>
                <c:pt idx="5369">
                  <c:v>23.1</c:v>
                </c:pt>
                <c:pt idx="5370">
                  <c:v>21.7</c:v>
                </c:pt>
                <c:pt idx="5371">
                  <c:v>21</c:v>
                </c:pt>
                <c:pt idx="5372">
                  <c:v>19.8</c:v>
                </c:pt>
                <c:pt idx="5373">
                  <c:v>20.2</c:v>
                </c:pt>
                <c:pt idx="5374">
                  <c:v>19</c:v>
                </c:pt>
                <c:pt idx="5375">
                  <c:v>18.7</c:v>
                </c:pt>
                <c:pt idx="5376">
                  <c:v>18</c:v>
                </c:pt>
                <c:pt idx="5377">
                  <c:v>17.8</c:v>
                </c:pt>
                <c:pt idx="5378">
                  <c:v>17.899999999999999</c:v>
                </c:pt>
                <c:pt idx="5379">
                  <c:v>17.600000000000001</c:v>
                </c:pt>
                <c:pt idx="5380">
                  <c:v>16.8</c:v>
                </c:pt>
                <c:pt idx="5381">
                  <c:v>16.600000000000001</c:v>
                </c:pt>
                <c:pt idx="5382">
                  <c:v>16.2</c:v>
                </c:pt>
                <c:pt idx="5383">
                  <c:v>17.8</c:v>
                </c:pt>
                <c:pt idx="5384">
                  <c:v>17.7</c:v>
                </c:pt>
                <c:pt idx="5385">
                  <c:v>17.899999999999999</c:v>
                </c:pt>
                <c:pt idx="5386">
                  <c:v>18.7</c:v>
                </c:pt>
                <c:pt idx="5387">
                  <c:v>18.8</c:v>
                </c:pt>
                <c:pt idx="5388">
                  <c:v>18.8</c:v>
                </c:pt>
                <c:pt idx="5389">
                  <c:v>21.5</c:v>
                </c:pt>
                <c:pt idx="5390">
                  <c:v>22.1</c:v>
                </c:pt>
                <c:pt idx="5391">
                  <c:v>22.3</c:v>
                </c:pt>
                <c:pt idx="5392">
                  <c:v>21.8</c:v>
                </c:pt>
                <c:pt idx="5393">
                  <c:v>21</c:v>
                </c:pt>
                <c:pt idx="5394">
                  <c:v>20.3</c:v>
                </c:pt>
                <c:pt idx="5395">
                  <c:v>19.7</c:v>
                </c:pt>
                <c:pt idx="5396">
                  <c:v>19.399999999999999</c:v>
                </c:pt>
                <c:pt idx="5397">
                  <c:v>19</c:v>
                </c:pt>
                <c:pt idx="5398">
                  <c:v>18.7</c:v>
                </c:pt>
                <c:pt idx="5399">
                  <c:v>17.8</c:v>
                </c:pt>
                <c:pt idx="5400">
                  <c:v>17.399999999999999</c:v>
                </c:pt>
                <c:pt idx="5401">
                  <c:v>17.2</c:v>
                </c:pt>
                <c:pt idx="5402">
                  <c:v>16.899999999999999</c:v>
                </c:pt>
                <c:pt idx="5403">
                  <c:v>16.899999999999999</c:v>
                </c:pt>
                <c:pt idx="5404">
                  <c:v>17.399999999999999</c:v>
                </c:pt>
                <c:pt idx="5405">
                  <c:v>18.7</c:v>
                </c:pt>
                <c:pt idx="5406">
                  <c:v>19.8</c:v>
                </c:pt>
                <c:pt idx="5407">
                  <c:v>22</c:v>
                </c:pt>
                <c:pt idx="5408">
                  <c:v>23.5</c:v>
                </c:pt>
                <c:pt idx="5409">
                  <c:v>24.9</c:v>
                </c:pt>
                <c:pt idx="5410">
                  <c:v>24.1</c:v>
                </c:pt>
                <c:pt idx="5411">
                  <c:v>23.4</c:v>
                </c:pt>
                <c:pt idx="5412">
                  <c:v>23.4</c:v>
                </c:pt>
                <c:pt idx="5413">
                  <c:v>22.2</c:v>
                </c:pt>
                <c:pt idx="5414">
                  <c:v>20.3</c:v>
                </c:pt>
                <c:pt idx="5415">
                  <c:v>19.899999999999999</c:v>
                </c:pt>
                <c:pt idx="5416">
                  <c:v>19.8</c:v>
                </c:pt>
                <c:pt idx="5417">
                  <c:v>19.399999999999999</c:v>
                </c:pt>
                <c:pt idx="5418">
                  <c:v>18.7</c:v>
                </c:pt>
                <c:pt idx="5419">
                  <c:v>19.2</c:v>
                </c:pt>
                <c:pt idx="5420">
                  <c:v>18.899999999999999</c:v>
                </c:pt>
                <c:pt idx="5421">
                  <c:v>18.899999999999999</c:v>
                </c:pt>
                <c:pt idx="5422">
                  <c:v>19.100000000000001</c:v>
                </c:pt>
                <c:pt idx="5423">
                  <c:v>19.8</c:v>
                </c:pt>
                <c:pt idx="5424">
                  <c:v>20.9</c:v>
                </c:pt>
                <c:pt idx="5425">
                  <c:v>18</c:v>
                </c:pt>
                <c:pt idx="5426">
                  <c:v>16.7</c:v>
                </c:pt>
                <c:pt idx="5427">
                  <c:v>16.3</c:v>
                </c:pt>
                <c:pt idx="5428">
                  <c:v>16</c:v>
                </c:pt>
                <c:pt idx="5429">
                  <c:v>15.4</c:v>
                </c:pt>
                <c:pt idx="5430">
                  <c:v>15.3</c:v>
                </c:pt>
                <c:pt idx="5431">
                  <c:v>15.2</c:v>
                </c:pt>
                <c:pt idx="5432">
                  <c:v>15.1</c:v>
                </c:pt>
                <c:pt idx="5433">
                  <c:v>15.4</c:v>
                </c:pt>
                <c:pt idx="5434">
                  <c:v>15.3</c:v>
                </c:pt>
                <c:pt idx="5435">
                  <c:v>15.1</c:v>
                </c:pt>
                <c:pt idx="5436">
                  <c:v>15.2</c:v>
                </c:pt>
                <c:pt idx="5437">
                  <c:v>14.9</c:v>
                </c:pt>
                <c:pt idx="5438">
                  <c:v>17.399999999999999</c:v>
                </c:pt>
                <c:pt idx="5439">
                  <c:v>19.899999999999999</c:v>
                </c:pt>
                <c:pt idx="5440">
                  <c:v>17</c:v>
                </c:pt>
                <c:pt idx="5441">
                  <c:v>14.1</c:v>
                </c:pt>
                <c:pt idx="5442">
                  <c:v>13.9</c:v>
                </c:pt>
                <c:pt idx="5443">
                  <c:v>13.9</c:v>
                </c:pt>
                <c:pt idx="5444">
                  <c:v>14.1</c:v>
                </c:pt>
                <c:pt idx="5445">
                  <c:v>13.9</c:v>
                </c:pt>
                <c:pt idx="5446">
                  <c:v>14.3</c:v>
                </c:pt>
                <c:pt idx="5447">
                  <c:v>14.1</c:v>
                </c:pt>
                <c:pt idx="5448">
                  <c:v>13.8</c:v>
                </c:pt>
                <c:pt idx="5449">
                  <c:v>13.7</c:v>
                </c:pt>
                <c:pt idx="5450">
                  <c:v>13.6</c:v>
                </c:pt>
                <c:pt idx="5451">
                  <c:v>13.2</c:v>
                </c:pt>
                <c:pt idx="5452">
                  <c:v>12.3</c:v>
                </c:pt>
                <c:pt idx="5453">
                  <c:v>12.4</c:v>
                </c:pt>
                <c:pt idx="5454">
                  <c:v>12.4</c:v>
                </c:pt>
                <c:pt idx="5455">
                  <c:v>10.9</c:v>
                </c:pt>
                <c:pt idx="5456">
                  <c:v>10.6</c:v>
                </c:pt>
                <c:pt idx="5457">
                  <c:v>10.4</c:v>
                </c:pt>
                <c:pt idx="5458">
                  <c:v>11.2</c:v>
                </c:pt>
                <c:pt idx="5459">
                  <c:v>11.1</c:v>
                </c:pt>
                <c:pt idx="5460">
                  <c:v>11.2</c:v>
                </c:pt>
                <c:pt idx="5461">
                  <c:v>11.4</c:v>
                </c:pt>
                <c:pt idx="5462">
                  <c:v>11.9</c:v>
                </c:pt>
                <c:pt idx="5463">
                  <c:v>12</c:v>
                </c:pt>
                <c:pt idx="5464">
                  <c:v>11.8</c:v>
                </c:pt>
                <c:pt idx="5465">
                  <c:v>11.5</c:v>
                </c:pt>
                <c:pt idx="5466">
                  <c:v>11.7</c:v>
                </c:pt>
                <c:pt idx="5467">
                  <c:v>11.9</c:v>
                </c:pt>
                <c:pt idx="5468">
                  <c:v>11.7</c:v>
                </c:pt>
                <c:pt idx="5469">
                  <c:v>11.9</c:v>
                </c:pt>
                <c:pt idx="5470">
                  <c:v>11.7</c:v>
                </c:pt>
                <c:pt idx="5471">
                  <c:v>11.7</c:v>
                </c:pt>
                <c:pt idx="5472">
                  <c:v>11.7</c:v>
                </c:pt>
                <c:pt idx="5473">
                  <c:v>12</c:v>
                </c:pt>
                <c:pt idx="5474">
                  <c:v>11.8</c:v>
                </c:pt>
                <c:pt idx="5475">
                  <c:v>12.1</c:v>
                </c:pt>
                <c:pt idx="5476">
                  <c:v>11.9</c:v>
                </c:pt>
                <c:pt idx="5477">
                  <c:v>12.1</c:v>
                </c:pt>
                <c:pt idx="5478">
                  <c:v>12.4</c:v>
                </c:pt>
                <c:pt idx="5479">
                  <c:v>10.9</c:v>
                </c:pt>
                <c:pt idx="5480">
                  <c:v>12.4</c:v>
                </c:pt>
                <c:pt idx="5481">
                  <c:v>13.9</c:v>
                </c:pt>
                <c:pt idx="5482">
                  <c:v>14.4</c:v>
                </c:pt>
                <c:pt idx="5483">
                  <c:v>14.7</c:v>
                </c:pt>
                <c:pt idx="5484">
                  <c:v>14.8</c:v>
                </c:pt>
                <c:pt idx="5485">
                  <c:v>15.1</c:v>
                </c:pt>
                <c:pt idx="5486">
                  <c:v>15.5</c:v>
                </c:pt>
                <c:pt idx="5487">
                  <c:v>14.7</c:v>
                </c:pt>
                <c:pt idx="5488">
                  <c:v>14.4</c:v>
                </c:pt>
                <c:pt idx="5489">
                  <c:v>14</c:v>
                </c:pt>
                <c:pt idx="5490">
                  <c:v>13.9</c:v>
                </c:pt>
                <c:pt idx="5491">
                  <c:v>14</c:v>
                </c:pt>
                <c:pt idx="5492">
                  <c:v>14</c:v>
                </c:pt>
                <c:pt idx="5493">
                  <c:v>13.3</c:v>
                </c:pt>
                <c:pt idx="5494">
                  <c:v>13.2</c:v>
                </c:pt>
                <c:pt idx="5495">
                  <c:v>13.1</c:v>
                </c:pt>
                <c:pt idx="5496">
                  <c:v>13.3</c:v>
                </c:pt>
                <c:pt idx="5497">
                  <c:v>13</c:v>
                </c:pt>
                <c:pt idx="5498">
                  <c:v>12.7</c:v>
                </c:pt>
                <c:pt idx="5499">
                  <c:v>12.5</c:v>
                </c:pt>
                <c:pt idx="5500">
                  <c:v>12.4</c:v>
                </c:pt>
                <c:pt idx="5501">
                  <c:v>12.3</c:v>
                </c:pt>
                <c:pt idx="5502">
                  <c:v>12.5</c:v>
                </c:pt>
                <c:pt idx="5503">
                  <c:v>12.3</c:v>
                </c:pt>
                <c:pt idx="5504">
                  <c:v>12.2</c:v>
                </c:pt>
                <c:pt idx="5505">
                  <c:v>11.5</c:v>
                </c:pt>
                <c:pt idx="5506">
                  <c:v>11.6</c:v>
                </c:pt>
                <c:pt idx="5507">
                  <c:v>11.7</c:v>
                </c:pt>
                <c:pt idx="5508">
                  <c:v>12.6</c:v>
                </c:pt>
                <c:pt idx="5509">
                  <c:v>12.2</c:v>
                </c:pt>
                <c:pt idx="5510">
                  <c:v>12.8</c:v>
                </c:pt>
                <c:pt idx="5511">
                  <c:v>12.4</c:v>
                </c:pt>
                <c:pt idx="5512">
                  <c:v>12.9</c:v>
                </c:pt>
                <c:pt idx="5513">
                  <c:v>12.5</c:v>
                </c:pt>
                <c:pt idx="5514">
                  <c:v>11.5</c:v>
                </c:pt>
                <c:pt idx="5515">
                  <c:v>10.8</c:v>
                </c:pt>
                <c:pt idx="5516">
                  <c:v>10.4</c:v>
                </c:pt>
                <c:pt idx="5517">
                  <c:v>10.1</c:v>
                </c:pt>
                <c:pt idx="5518">
                  <c:v>10</c:v>
                </c:pt>
                <c:pt idx="5519">
                  <c:v>9.5</c:v>
                </c:pt>
                <c:pt idx="5520">
                  <c:v>9.1</c:v>
                </c:pt>
                <c:pt idx="5521">
                  <c:v>7.6</c:v>
                </c:pt>
                <c:pt idx="5522">
                  <c:v>7.8</c:v>
                </c:pt>
                <c:pt idx="5523">
                  <c:v>8.1</c:v>
                </c:pt>
                <c:pt idx="5524">
                  <c:v>10.199999999999999</c:v>
                </c:pt>
                <c:pt idx="5525">
                  <c:v>12.3</c:v>
                </c:pt>
                <c:pt idx="5526">
                  <c:v>12.5</c:v>
                </c:pt>
                <c:pt idx="5527">
                  <c:v>12.3</c:v>
                </c:pt>
                <c:pt idx="5528">
                  <c:v>11.7</c:v>
                </c:pt>
                <c:pt idx="5529">
                  <c:v>11.1</c:v>
                </c:pt>
                <c:pt idx="5530">
                  <c:v>12.8</c:v>
                </c:pt>
                <c:pt idx="5531">
                  <c:v>13.6</c:v>
                </c:pt>
                <c:pt idx="5532">
                  <c:v>14.4</c:v>
                </c:pt>
                <c:pt idx="5533">
                  <c:v>14.6</c:v>
                </c:pt>
                <c:pt idx="5534">
                  <c:v>15.6</c:v>
                </c:pt>
                <c:pt idx="5535">
                  <c:v>15.7</c:v>
                </c:pt>
                <c:pt idx="5536">
                  <c:v>15.1</c:v>
                </c:pt>
                <c:pt idx="5537">
                  <c:v>13.9</c:v>
                </c:pt>
                <c:pt idx="5538">
                  <c:v>12.9</c:v>
                </c:pt>
                <c:pt idx="5539">
                  <c:v>11.6</c:v>
                </c:pt>
                <c:pt idx="5540">
                  <c:v>9.8000000000000007</c:v>
                </c:pt>
                <c:pt idx="5541">
                  <c:v>9</c:v>
                </c:pt>
                <c:pt idx="5542">
                  <c:v>8.4</c:v>
                </c:pt>
                <c:pt idx="5543">
                  <c:v>8</c:v>
                </c:pt>
                <c:pt idx="5544">
                  <c:v>7.8</c:v>
                </c:pt>
                <c:pt idx="5545">
                  <c:v>7.6</c:v>
                </c:pt>
                <c:pt idx="5546">
                  <c:v>7.5</c:v>
                </c:pt>
                <c:pt idx="5547">
                  <c:v>7.3</c:v>
                </c:pt>
                <c:pt idx="5548">
                  <c:v>8.1</c:v>
                </c:pt>
                <c:pt idx="5549">
                  <c:v>7.6</c:v>
                </c:pt>
                <c:pt idx="5550">
                  <c:v>7.9</c:v>
                </c:pt>
                <c:pt idx="5551">
                  <c:v>8.9</c:v>
                </c:pt>
                <c:pt idx="5552">
                  <c:v>10.8</c:v>
                </c:pt>
                <c:pt idx="5553">
                  <c:v>12.6</c:v>
                </c:pt>
                <c:pt idx="5554">
                  <c:v>14.7</c:v>
                </c:pt>
                <c:pt idx="5555">
                  <c:v>16.399999999999999</c:v>
                </c:pt>
                <c:pt idx="5556">
                  <c:v>15.5</c:v>
                </c:pt>
                <c:pt idx="5557">
                  <c:v>15.5</c:v>
                </c:pt>
                <c:pt idx="5558">
                  <c:v>15.9</c:v>
                </c:pt>
                <c:pt idx="5559">
                  <c:v>16</c:v>
                </c:pt>
                <c:pt idx="5560">
                  <c:v>14.1</c:v>
                </c:pt>
                <c:pt idx="5561">
                  <c:v>11.3</c:v>
                </c:pt>
                <c:pt idx="5562">
                  <c:v>10.5</c:v>
                </c:pt>
                <c:pt idx="5563">
                  <c:v>9.8000000000000007</c:v>
                </c:pt>
                <c:pt idx="5564">
                  <c:v>9.6999999999999993</c:v>
                </c:pt>
                <c:pt idx="5565">
                  <c:v>9.5</c:v>
                </c:pt>
                <c:pt idx="5566">
                  <c:v>9</c:v>
                </c:pt>
                <c:pt idx="5567">
                  <c:v>9.1999999999999993</c:v>
                </c:pt>
                <c:pt idx="5568">
                  <c:v>8.4</c:v>
                </c:pt>
                <c:pt idx="5569">
                  <c:v>7.6</c:v>
                </c:pt>
                <c:pt idx="5570">
                  <c:v>6.9</c:v>
                </c:pt>
                <c:pt idx="5571">
                  <c:v>6.2</c:v>
                </c:pt>
                <c:pt idx="5572">
                  <c:v>5.7</c:v>
                </c:pt>
                <c:pt idx="5573">
                  <c:v>5</c:v>
                </c:pt>
                <c:pt idx="5574">
                  <c:v>4.8</c:v>
                </c:pt>
                <c:pt idx="5575">
                  <c:v>5.4</c:v>
                </c:pt>
                <c:pt idx="5576">
                  <c:v>6.9</c:v>
                </c:pt>
                <c:pt idx="5577">
                  <c:v>8.1999999999999993</c:v>
                </c:pt>
                <c:pt idx="5578">
                  <c:v>9.8000000000000007</c:v>
                </c:pt>
                <c:pt idx="5579">
                  <c:v>10.7</c:v>
                </c:pt>
                <c:pt idx="5580">
                  <c:v>12.1</c:v>
                </c:pt>
                <c:pt idx="5581">
                  <c:v>12.6</c:v>
                </c:pt>
                <c:pt idx="5582">
                  <c:v>11.7</c:v>
                </c:pt>
                <c:pt idx="5583">
                  <c:v>12.3</c:v>
                </c:pt>
                <c:pt idx="5584">
                  <c:v>11.9</c:v>
                </c:pt>
                <c:pt idx="5585">
                  <c:v>10.5</c:v>
                </c:pt>
                <c:pt idx="5586">
                  <c:v>9.6999999999999993</c:v>
                </c:pt>
                <c:pt idx="5587">
                  <c:v>8.1999999999999993</c:v>
                </c:pt>
                <c:pt idx="5588">
                  <c:v>6.9</c:v>
                </c:pt>
                <c:pt idx="5589">
                  <c:v>6.1</c:v>
                </c:pt>
                <c:pt idx="5590">
                  <c:v>5.5</c:v>
                </c:pt>
                <c:pt idx="5591">
                  <c:v>4.9000000000000004</c:v>
                </c:pt>
                <c:pt idx="5592">
                  <c:v>4.3</c:v>
                </c:pt>
                <c:pt idx="5593">
                  <c:v>4.0999999999999996</c:v>
                </c:pt>
                <c:pt idx="5594">
                  <c:v>3.6</c:v>
                </c:pt>
                <c:pt idx="5595">
                  <c:v>3.3</c:v>
                </c:pt>
                <c:pt idx="5596">
                  <c:v>3.1</c:v>
                </c:pt>
                <c:pt idx="5597">
                  <c:v>3</c:v>
                </c:pt>
                <c:pt idx="5598">
                  <c:v>2.8</c:v>
                </c:pt>
                <c:pt idx="5599">
                  <c:v>5</c:v>
                </c:pt>
                <c:pt idx="5600">
                  <c:v>7</c:v>
                </c:pt>
                <c:pt idx="5601">
                  <c:v>9.3000000000000007</c:v>
                </c:pt>
                <c:pt idx="5602">
                  <c:v>11.3</c:v>
                </c:pt>
                <c:pt idx="5603">
                  <c:v>13.1</c:v>
                </c:pt>
                <c:pt idx="5604">
                  <c:v>13.9</c:v>
                </c:pt>
                <c:pt idx="5605">
                  <c:v>15.8</c:v>
                </c:pt>
                <c:pt idx="5606">
                  <c:v>16.600000000000001</c:v>
                </c:pt>
                <c:pt idx="5607">
                  <c:v>17</c:v>
                </c:pt>
                <c:pt idx="5608">
                  <c:v>16.2</c:v>
                </c:pt>
                <c:pt idx="5609">
                  <c:v>14.3</c:v>
                </c:pt>
                <c:pt idx="5610">
                  <c:v>12.8</c:v>
                </c:pt>
                <c:pt idx="5611">
                  <c:v>12.1</c:v>
                </c:pt>
                <c:pt idx="5612">
                  <c:v>11.7</c:v>
                </c:pt>
                <c:pt idx="5613">
                  <c:v>9.5</c:v>
                </c:pt>
                <c:pt idx="5614">
                  <c:v>9.1999999999999993</c:v>
                </c:pt>
                <c:pt idx="5615">
                  <c:v>9.4</c:v>
                </c:pt>
                <c:pt idx="5616">
                  <c:v>8.6</c:v>
                </c:pt>
                <c:pt idx="5617">
                  <c:v>8.1999999999999993</c:v>
                </c:pt>
                <c:pt idx="5618">
                  <c:v>8.3000000000000007</c:v>
                </c:pt>
                <c:pt idx="5619">
                  <c:v>7.9</c:v>
                </c:pt>
                <c:pt idx="5620">
                  <c:v>7</c:v>
                </c:pt>
                <c:pt idx="5621">
                  <c:v>7</c:v>
                </c:pt>
                <c:pt idx="5622">
                  <c:v>7.1</c:v>
                </c:pt>
                <c:pt idx="5623">
                  <c:v>9.1999999999999993</c:v>
                </c:pt>
                <c:pt idx="5624">
                  <c:v>11.7</c:v>
                </c:pt>
                <c:pt idx="5625">
                  <c:v>14.9</c:v>
                </c:pt>
                <c:pt idx="5626">
                  <c:v>16.5</c:v>
                </c:pt>
                <c:pt idx="5627">
                  <c:v>18.8</c:v>
                </c:pt>
                <c:pt idx="5628">
                  <c:v>20.3</c:v>
                </c:pt>
                <c:pt idx="5629">
                  <c:v>21.3</c:v>
                </c:pt>
                <c:pt idx="5630">
                  <c:v>21.5</c:v>
                </c:pt>
                <c:pt idx="5631">
                  <c:v>21.6</c:v>
                </c:pt>
                <c:pt idx="5632">
                  <c:v>21.3</c:v>
                </c:pt>
                <c:pt idx="5633">
                  <c:v>19.2</c:v>
                </c:pt>
                <c:pt idx="5634">
                  <c:v>17.2</c:v>
                </c:pt>
                <c:pt idx="5635">
                  <c:v>15.3</c:v>
                </c:pt>
                <c:pt idx="5636">
                  <c:v>13.9</c:v>
                </c:pt>
                <c:pt idx="5637">
                  <c:v>13.5</c:v>
                </c:pt>
                <c:pt idx="5638">
                  <c:v>11.8</c:v>
                </c:pt>
                <c:pt idx="5639">
                  <c:v>11.4</c:v>
                </c:pt>
                <c:pt idx="5640">
                  <c:v>10.9</c:v>
                </c:pt>
                <c:pt idx="5641">
                  <c:v>10.4</c:v>
                </c:pt>
                <c:pt idx="5642">
                  <c:v>10.199999999999999</c:v>
                </c:pt>
                <c:pt idx="5643">
                  <c:v>9.4</c:v>
                </c:pt>
                <c:pt idx="5644">
                  <c:v>9</c:v>
                </c:pt>
                <c:pt idx="5645">
                  <c:v>9.1</c:v>
                </c:pt>
                <c:pt idx="5646">
                  <c:v>8.8000000000000007</c:v>
                </c:pt>
                <c:pt idx="5647">
                  <c:v>10.7</c:v>
                </c:pt>
                <c:pt idx="5648">
                  <c:v>14.6</c:v>
                </c:pt>
                <c:pt idx="5649">
                  <c:v>17.600000000000001</c:v>
                </c:pt>
                <c:pt idx="5650">
                  <c:v>20.7</c:v>
                </c:pt>
                <c:pt idx="5651">
                  <c:v>23</c:v>
                </c:pt>
                <c:pt idx="5652">
                  <c:v>24.2</c:v>
                </c:pt>
                <c:pt idx="5653">
                  <c:v>25.7</c:v>
                </c:pt>
                <c:pt idx="5654">
                  <c:v>27</c:v>
                </c:pt>
                <c:pt idx="5655">
                  <c:v>27</c:v>
                </c:pt>
                <c:pt idx="5656">
                  <c:v>25.1</c:v>
                </c:pt>
                <c:pt idx="5657">
                  <c:v>21.7</c:v>
                </c:pt>
                <c:pt idx="5658">
                  <c:v>19.600000000000001</c:v>
                </c:pt>
                <c:pt idx="5659">
                  <c:v>18.2</c:v>
                </c:pt>
                <c:pt idx="5660">
                  <c:v>17.100000000000001</c:v>
                </c:pt>
                <c:pt idx="5661">
                  <c:v>15.8</c:v>
                </c:pt>
                <c:pt idx="5662">
                  <c:v>15</c:v>
                </c:pt>
                <c:pt idx="5663">
                  <c:v>13.9</c:v>
                </c:pt>
                <c:pt idx="5664">
                  <c:v>12.9</c:v>
                </c:pt>
                <c:pt idx="5665">
                  <c:v>12.3</c:v>
                </c:pt>
                <c:pt idx="5666">
                  <c:v>12</c:v>
                </c:pt>
                <c:pt idx="5667">
                  <c:v>11.5</c:v>
                </c:pt>
                <c:pt idx="5668">
                  <c:v>11.5</c:v>
                </c:pt>
                <c:pt idx="5669">
                  <c:v>11.4</c:v>
                </c:pt>
                <c:pt idx="5670">
                  <c:v>11.9</c:v>
                </c:pt>
                <c:pt idx="5671">
                  <c:v>14.7</c:v>
                </c:pt>
                <c:pt idx="5672">
                  <c:v>20.3</c:v>
                </c:pt>
                <c:pt idx="5673">
                  <c:v>23.8</c:v>
                </c:pt>
                <c:pt idx="5674">
                  <c:v>25</c:v>
                </c:pt>
                <c:pt idx="5675">
                  <c:v>26.6</c:v>
                </c:pt>
                <c:pt idx="5676">
                  <c:v>26.8</c:v>
                </c:pt>
                <c:pt idx="5677">
                  <c:v>27.6</c:v>
                </c:pt>
                <c:pt idx="5678">
                  <c:v>29.8</c:v>
                </c:pt>
                <c:pt idx="5679">
                  <c:v>30.6</c:v>
                </c:pt>
                <c:pt idx="5680">
                  <c:v>29.8</c:v>
                </c:pt>
                <c:pt idx="5681">
                  <c:v>25.8</c:v>
                </c:pt>
                <c:pt idx="5682">
                  <c:v>24.1</c:v>
                </c:pt>
                <c:pt idx="5683">
                  <c:v>22.5</c:v>
                </c:pt>
                <c:pt idx="5684">
                  <c:v>22.2</c:v>
                </c:pt>
                <c:pt idx="5685">
                  <c:v>22.7</c:v>
                </c:pt>
                <c:pt idx="5686">
                  <c:v>22.3</c:v>
                </c:pt>
                <c:pt idx="5687">
                  <c:v>22.1</c:v>
                </c:pt>
                <c:pt idx="5688">
                  <c:v>21</c:v>
                </c:pt>
                <c:pt idx="5689">
                  <c:v>19</c:v>
                </c:pt>
                <c:pt idx="5690">
                  <c:v>17.899999999999999</c:v>
                </c:pt>
                <c:pt idx="5691">
                  <c:v>18.100000000000001</c:v>
                </c:pt>
                <c:pt idx="5692">
                  <c:v>17.2</c:v>
                </c:pt>
                <c:pt idx="5693">
                  <c:v>19.2</c:v>
                </c:pt>
                <c:pt idx="5694">
                  <c:v>20.9</c:v>
                </c:pt>
                <c:pt idx="5695">
                  <c:v>19.5</c:v>
                </c:pt>
                <c:pt idx="5696">
                  <c:v>18.8</c:v>
                </c:pt>
                <c:pt idx="5697">
                  <c:v>18.899999999999999</c:v>
                </c:pt>
                <c:pt idx="5698">
                  <c:v>19.899999999999999</c:v>
                </c:pt>
                <c:pt idx="5699">
                  <c:v>19.2</c:v>
                </c:pt>
                <c:pt idx="5700">
                  <c:v>19</c:v>
                </c:pt>
                <c:pt idx="5701">
                  <c:v>19.2</c:v>
                </c:pt>
                <c:pt idx="5702">
                  <c:v>18.100000000000001</c:v>
                </c:pt>
                <c:pt idx="5703">
                  <c:v>17</c:v>
                </c:pt>
                <c:pt idx="5704">
                  <c:v>16.8</c:v>
                </c:pt>
                <c:pt idx="5705">
                  <c:v>17.100000000000001</c:v>
                </c:pt>
                <c:pt idx="5706">
                  <c:v>16.7</c:v>
                </c:pt>
                <c:pt idx="5707">
                  <c:v>16.399999999999999</c:v>
                </c:pt>
                <c:pt idx="5708">
                  <c:v>16.8</c:v>
                </c:pt>
                <c:pt idx="5709">
                  <c:v>17</c:v>
                </c:pt>
                <c:pt idx="5710">
                  <c:v>17.2</c:v>
                </c:pt>
                <c:pt idx="5711">
                  <c:v>18</c:v>
                </c:pt>
                <c:pt idx="5712">
                  <c:v>17.7</c:v>
                </c:pt>
                <c:pt idx="5713">
                  <c:v>17.100000000000001</c:v>
                </c:pt>
                <c:pt idx="5714">
                  <c:v>16.8</c:v>
                </c:pt>
                <c:pt idx="5715">
                  <c:v>16.399999999999999</c:v>
                </c:pt>
                <c:pt idx="5716">
                  <c:v>15.6</c:v>
                </c:pt>
                <c:pt idx="5717">
                  <c:v>15.6</c:v>
                </c:pt>
                <c:pt idx="5718">
                  <c:v>15.2</c:v>
                </c:pt>
                <c:pt idx="5719">
                  <c:v>15.2</c:v>
                </c:pt>
                <c:pt idx="5720">
                  <c:v>15.1</c:v>
                </c:pt>
                <c:pt idx="5721">
                  <c:v>15.2</c:v>
                </c:pt>
                <c:pt idx="5722">
                  <c:v>15.4</c:v>
                </c:pt>
                <c:pt idx="5723">
                  <c:v>15.8</c:v>
                </c:pt>
                <c:pt idx="5724">
                  <c:v>14</c:v>
                </c:pt>
                <c:pt idx="5725">
                  <c:v>14.6</c:v>
                </c:pt>
                <c:pt idx="5726">
                  <c:v>16.600000000000001</c:v>
                </c:pt>
                <c:pt idx="5727">
                  <c:v>16.2</c:v>
                </c:pt>
                <c:pt idx="5728">
                  <c:v>16.2</c:v>
                </c:pt>
                <c:pt idx="5729">
                  <c:v>15.5</c:v>
                </c:pt>
                <c:pt idx="5730">
                  <c:v>15.1</c:v>
                </c:pt>
                <c:pt idx="5731">
                  <c:v>13.8</c:v>
                </c:pt>
                <c:pt idx="5732">
                  <c:v>13.2</c:v>
                </c:pt>
                <c:pt idx="5733">
                  <c:v>12.9</c:v>
                </c:pt>
                <c:pt idx="5734">
                  <c:v>12.3</c:v>
                </c:pt>
                <c:pt idx="5735">
                  <c:v>11.3</c:v>
                </c:pt>
                <c:pt idx="5736">
                  <c:v>10.5</c:v>
                </c:pt>
                <c:pt idx="5737">
                  <c:v>10.1</c:v>
                </c:pt>
                <c:pt idx="5738">
                  <c:v>9.5</c:v>
                </c:pt>
                <c:pt idx="5739">
                  <c:v>9</c:v>
                </c:pt>
                <c:pt idx="5740">
                  <c:v>8.5</c:v>
                </c:pt>
                <c:pt idx="5741">
                  <c:v>8.6999999999999993</c:v>
                </c:pt>
                <c:pt idx="5742">
                  <c:v>7.8</c:v>
                </c:pt>
                <c:pt idx="5743">
                  <c:v>9.3000000000000007</c:v>
                </c:pt>
                <c:pt idx="5744">
                  <c:v>10.3</c:v>
                </c:pt>
                <c:pt idx="5745">
                  <c:v>11.4</c:v>
                </c:pt>
                <c:pt idx="5746">
                  <c:v>12.3</c:v>
                </c:pt>
                <c:pt idx="5747">
                  <c:v>13.7</c:v>
                </c:pt>
                <c:pt idx="5748">
                  <c:v>14.2</c:v>
                </c:pt>
                <c:pt idx="5749">
                  <c:v>14.6</c:v>
                </c:pt>
                <c:pt idx="5750">
                  <c:v>14.6</c:v>
                </c:pt>
                <c:pt idx="5751">
                  <c:v>13.4</c:v>
                </c:pt>
                <c:pt idx="5752">
                  <c:v>13</c:v>
                </c:pt>
                <c:pt idx="5753">
                  <c:v>11.5</c:v>
                </c:pt>
                <c:pt idx="5754">
                  <c:v>11</c:v>
                </c:pt>
                <c:pt idx="5755">
                  <c:v>9.6999999999999993</c:v>
                </c:pt>
                <c:pt idx="5756">
                  <c:v>9.6</c:v>
                </c:pt>
                <c:pt idx="5757">
                  <c:v>9.5</c:v>
                </c:pt>
                <c:pt idx="5758">
                  <c:v>10.7</c:v>
                </c:pt>
                <c:pt idx="5759">
                  <c:v>9.9</c:v>
                </c:pt>
                <c:pt idx="5760">
                  <c:v>8.4</c:v>
                </c:pt>
                <c:pt idx="5761">
                  <c:v>9.1</c:v>
                </c:pt>
                <c:pt idx="5762">
                  <c:v>7.8</c:v>
                </c:pt>
                <c:pt idx="5763">
                  <c:v>6.7</c:v>
                </c:pt>
                <c:pt idx="5764">
                  <c:v>6.5</c:v>
                </c:pt>
                <c:pt idx="5765">
                  <c:v>6.1</c:v>
                </c:pt>
                <c:pt idx="5766">
                  <c:v>5.8</c:v>
                </c:pt>
                <c:pt idx="5767">
                  <c:v>8.3000000000000007</c:v>
                </c:pt>
                <c:pt idx="5768">
                  <c:v>10</c:v>
                </c:pt>
                <c:pt idx="5769">
                  <c:v>11.3</c:v>
                </c:pt>
                <c:pt idx="5770">
                  <c:v>12.8</c:v>
                </c:pt>
                <c:pt idx="5771">
                  <c:v>15.1</c:v>
                </c:pt>
                <c:pt idx="5772">
                  <c:v>16.2</c:v>
                </c:pt>
                <c:pt idx="5773">
                  <c:v>16.2</c:v>
                </c:pt>
                <c:pt idx="5774">
                  <c:v>16.600000000000001</c:v>
                </c:pt>
                <c:pt idx="5775">
                  <c:v>15.8</c:v>
                </c:pt>
                <c:pt idx="5776">
                  <c:v>15.2</c:v>
                </c:pt>
                <c:pt idx="5777">
                  <c:v>12.4</c:v>
                </c:pt>
                <c:pt idx="5778">
                  <c:v>11.1</c:v>
                </c:pt>
                <c:pt idx="5779">
                  <c:v>10</c:v>
                </c:pt>
                <c:pt idx="5780">
                  <c:v>9.9</c:v>
                </c:pt>
                <c:pt idx="5781">
                  <c:v>9.9</c:v>
                </c:pt>
                <c:pt idx="5782">
                  <c:v>9.4</c:v>
                </c:pt>
                <c:pt idx="5783">
                  <c:v>9.1</c:v>
                </c:pt>
                <c:pt idx="5784">
                  <c:v>8.9</c:v>
                </c:pt>
                <c:pt idx="5785">
                  <c:v>8.8000000000000007</c:v>
                </c:pt>
                <c:pt idx="5786">
                  <c:v>8.8000000000000007</c:v>
                </c:pt>
                <c:pt idx="5787">
                  <c:v>9</c:v>
                </c:pt>
                <c:pt idx="5788">
                  <c:v>8.4</c:v>
                </c:pt>
                <c:pt idx="5789">
                  <c:v>8.4</c:v>
                </c:pt>
                <c:pt idx="5790">
                  <c:v>8.6</c:v>
                </c:pt>
                <c:pt idx="5791">
                  <c:v>10.8</c:v>
                </c:pt>
                <c:pt idx="5792">
                  <c:v>14.6</c:v>
                </c:pt>
                <c:pt idx="5793">
                  <c:v>16.8</c:v>
                </c:pt>
                <c:pt idx="5794">
                  <c:v>17.899999999999999</c:v>
                </c:pt>
                <c:pt idx="5795">
                  <c:v>19.100000000000001</c:v>
                </c:pt>
                <c:pt idx="5796">
                  <c:v>19.7</c:v>
                </c:pt>
                <c:pt idx="5797">
                  <c:v>19.8</c:v>
                </c:pt>
                <c:pt idx="5798">
                  <c:v>20.2</c:v>
                </c:pt>
                <c:pt idx="5799">
                  <c:v>19</c:v>
                </c:pt>
                <c:pt idx="5800">
                  <c:v>17.899999999999999</c:v>
                </c:pt>
                <c:pt idx="5801">
                  <c:v>16.600000000000001</c:v>
                </c:pt>
                <c:pt idx="5802">
                  <c:v>15.9</c:v>
                </c:pt>
                <c:pt idx="5803">
                  <c:v>15.8</c:v>
                </c:pt>
                <c:pt idx="5804">
                  <c:v>15.7</c:v>
                </c:pt>
                <c:pt idx="5805">
                  <c:v>15.1</c:v>
                </c:pt>
                <c:pt idx="5806">
                  <c:v>15.8</c:v>
                </c:pt>
                <c:pt idx="5807">
                  <c:v>15</c:v>
                </c:pt>
                <c:pt idx="5808">
                  <c:v>14.8</c:v>
                </c:pt>
                <c:pt idx="5809">
                  <c:v>14.4</c:v>
                </c:pt>
                <c:pt idx="5810">
                  <c:v>13.7</c:v>
                </c:pt>
                <c:pt idx="5811">
                  <c:v>12.7</c:v>
                </c:pt>
                <c:pt idx="5812">
                  <c:v>12.3</c:v>
                </c:pt>
                <c:pt idx="5813">
                  <c:v>12.6</c:v>
                </c:pt>
                <c:pt idx="5814">
                  <c:v>12.6</c:v>
                </c:pt>
                <c:pt idx="5815">
                  <c:v>13.4</c:v>
                </c:pt>
                <c:pt idx="5816">
                  <c:v>13.8</c:v>
                </c:pt>
                <c:pt idx="5817">
                  <c:v>15.7</c:v>
                </c:pt>
                <c:pt idx="5818">
                  <c:v>19</c:v>
                </c:pt>
                <c:pt idx="5819">
                  <c:v>20.5</c:v>
                </c:pt>
                <c:pt idx="5820">
                  <c:v>22</c:v>
                </c:pt>
                <c:pt idx="5821">
                  <c:v>23</c:v>
                </c:pt>
                <c:pt idx="5822">
                  <c:v>23.2</c:v>
                </c:pt>
                <c:pt idx="5823">
                  <c:v>22.2</c:v>
                </c:pt>
                <c:pt idx="5824">
                  <c:v>19.899999999999999</c:v>
                </c:pt>
                <c:pt idx="5825">
                  <c:v>19.3</c:v>
                </c:pt>
                <c:pt idx="5826">
                  <c:v>18.5</c:v>
                </c:pt>
                <c:pt idx="5827">
                  <c:v>18.100000000000001</c:v>
                </c:pt>
                <c:pt idx="5828">
                  <c:v>18</c:v>
                </c:pt>
                <c:pt idx="5829">
                  <c:v>17.399999999999999</c:v>
                </c:pt>
                <c:pt idx="5830">
                  <c:v>17.600000000000001</c:v>
                </c:pt>
                <c:pt idx="5831">
                  <c:v>16.600000000000001</c:v>
                </c:pt>
                <c:pt idx="5832">
                  <c:v>15.5</c:v>
                </c:pt>
                <c:pt idx="5833">
                  <c:v>14.7</c:v>
                </c:pt>
                <c:pt idx="5834">
                  <c:v>14.4</c:v>
                </c:pt>
                <c:pt idx="5835">
                  <c:v>13.6</c:v>
                </c:pt>
                <c:pt idx="5836">
                  <c:v>13.1</c:v>
                </c:pt>
                <c:pt idx="5837">
                  <c:v>12.9</c:v>
                </c:pt>
                <c:pt idx="5838">
                  <c:v>13</c:v>
                </c:pt>
                <c:pt idx="5839">
                  <c:v>13.5</c:v>
                </c:pt>
                <c:pt idx="5840">
                  <c:v>15</c:v>
                </c:pt>
                <c:pt idx="5841">
                  <c:v>15.6</c:v>
                </c:pt>
                <c:pt idx="5842">
                  <c:v>17.2</c:v>
                </c:pt>
                <c:pt idx="5843">
                  <c:v>18.7</c:v>
                </c:pt>
                <c:pt idx="5844">
                  <c:v>19.8</c:v>
                </c:pt>
                <c:pt idx="5845">
                  <c:v>20.2</c:v>
                </c:pt>
                <c:pt idx="5846">
                  <c:v>19.3</c:v>
                </c:pt>
                <c:pt idx="5847">
                  <c:v>18.5</c:v>
                </c:pt>
                <c:pt idx="5848">
                  <c:v>17.100000000000001</c:v>
                </c:pt>
                <c:pt idx="5849">
                  <c:v>15.6</c:v>
                </c:pt>
                <c:pt idx="5850">
                  <c:v>15.6</c:v>
                </c:pt>
                <c:pt idx="5851">
                  <c:v>15.5</c:v>
                </c:pt>
                <c:pt idx="5852">
                  <c:v>16.399999999999999</c:v>
                </c:pt>
                <c:pt idx="5853">
                  <c:v>15.4</c:v>
                </c:pt>
                <c:pt idx="5854">
                  <c:v>15.4</c:v>
                </c:pt>
                <c:pt idx="5855">
                  <c:v>15.2</c:v>
                </c:pt>
                <c:pt idx="5856">
                  <c:v>15.1</c:v>
                </c:pt>
                <c:pt idx="5857">
                  <c:v>14.8</c:v>
                </c:pt>
                <c:pt idx="5858">
                  <c:v>14.7</c:v>
                </c:pt>
                <c:pt idx="5859">
                  <c:v>14.9</c:v>
                </c:pt>
                <c:pt idx="5860">
                  <c:v>15.1</c:v>
                </c:pt>
                <c:pt idx="5861">
                  <c:v>15</c:v>
                </c:pt>
                <c:pt idx="5862">
                  <c:v>15.3</c:v>
                </c:pt>
                <c:pt idx="5863">
                  <c:v>15.6</c:v>
                </c:pt>
                <c:pt idx="5864">
                  <c:v>15.9</c:v>
                </c:pt>
                <c:pt idx="5865">
                  <c:v>14.8</c:v>
                </c:pt>
                <c:pt idx="5866">
                  <c:v>15.9</c:v>
                </c:pt>
                <c:pt idx="5867">
                  <c:v>16.600000000000001</c:v>
                </c:pt>
                <c:pt idx="5868">
                  <c:v>15.8</c:v>
                </c:pt>
                <c:pt idx="5869">
                  <c:v>14.6</c:v>
                </c:pt>
                <c:pt idx="5870">
                  <c:v>14.7</c:v>
                </c:pt>
                <c:pt idx="5871">
                  <c:v>14.3</c:v>
                </c:pt>
                <c:pt idx="5872">
                  <c:v>14.1</c:v>
                </c:pt>
                <c:pt idx="5873">
                  <c:v>13.4</c:v>
                </c:pt>
                <c:pt idx="5874">
                  <c:v>11.8</c:v>
                </c:pt>
                <c:pt idx="5875">
                  <c:v>11.6</c:v>
                </c:pt>
                <c:pt idx="5876">
                  <c:v>11.5</c:v>
                </c:pt>
                <c:pt idx="5877">
                  <c:v>11.2</c:v>
                </c:pt>
                <c:pt idx="5878">
                  <c:v>10.8</c:v>
                </c:pt>
                <c:pt idx="5879">
                  <c:v>10.5</c:v>
                </c:pt>
                <c:pt idx="5880">
                  <c:v>10.1</c:v>
                </c:pt>
                <c:pt idx="5881">
                  <c:v>9.6999999999999993</c:v>
                </c:pt>
                <c:pt idx="5882">
                  <c:v>9.1</c:v>
                </c:pt>
                <c:pt idx="5883">
                  <c:v>9.1</c:v>
                </c:pt>
                <c:pt idx="5884">
                  <c:v>8.3000000000000007</c:v>
                </c:pt>
                <c:pt idx="5885">
                  <c:v>8.1999999999999993</c:v>
                </c:pt>
                <c:pt idx="5886">
                  <c:v>7.8</c:v>
                </c:pt>
                <c:pt idx="5887">
                  <c:v>8.9</c:v>
                </c:pt>
                <c:pt idx="5888">
                  <c:v>10</c:v>
                </c:pt>
                <c:pt idx="5889">
                  <c:v>11</c:v>
                </c:pt>
                <c:pt idx="5890">
                  <c:v>12</c:v>
                </c:pt>
                <c:pt idx="5891">
                  <c:v>12.4</c:v>
                </c:pt>
                <c:pt idx="5892">
                  <c:v>12.5</c:v>
                </c:pt>
                <c:pt idx="5893">
                  <c:v>13.7</c:v>
                </c:pt>
                <c:pt idx="5894">
                  <c:v>14.6</c:v>
                </c:pt>
                <c:pt idx="5895">
                  <c:v>14.2</c:v>
                </c:pt>
                <c:pt idx="5896">
                  <c:v>13.8</c:v>
                </c:pt>
                <c:pt idx="5897">
                  <c:v>12.6</c:v>
                </c:pt>
                <c:pt idx="5898">
                  <c:v>11.6</c:v>
                </c:pt>
                <c:pt idx="5899">
                  <c:v>11.2</c:v>
                </c:pt>
                <c:pt idx="5900">
                  <c:v>10.6</c:v>
                </c:pt>
                <c:pt idx="5901">
                  <c:v>10.6</c:v>
                </c:pt>
                <c:pt idx="5902">
                  <c:v>9.6999999999999993</c:v>
                </c:pt>
                <c:pt idx="5903">
                  <c:v>9.5</c:v>
                </c:pt>
                <c:pt idx="5904">
                  <c:v>8.8000000000000007</c:v>
                </c:pt>
                <c:pt idx="5905">
                  <c:v>8.1</c:v>
                </c:pt>
                <c:pt idx="5906">
                  <c:v>7.5</c:v>
                </c:pt>
                <c:pt idx="5907">
                  <c:v>6.4</c:v>
                </c:pt>
                <c:pt idx="5908">
                  <c:v>5.8</c:v>
                </c:pt>
                <c:pt idx="5909">
                  <c:v>5</c:v>
                </c:pt>
                <c:pt idx="5910">
                  <c:v>5</c:v>
                </c:pt>
                <c:pt idx="5911">
                  <c:v>6.3</c:v>
                </c:pt>
                <c:pt idx="5912">
                  <c:v>7.6</c:v>
                </c:pt>
                <c:pt idx="5913">
                  <c:v>9</c:v>
                </c:pt>
                <c:pt idx="5914">
                  <c:v>10.8</c:v>
                </c:pt>
                <c:pt idx="5915">
                  <c:v>12.6</c:v>
                </c:pt>
                <c:pt idx="5916">
                  <c:v>11.8</c:v>
                </c:pt>
                <c:pt idx="5917">
                  <c:v>9.9</c:v>
                </c:pt>
                <c:pt idx="5918">
                  <c:v>11.5</c:v>
                </c:pt>
                <c:pt idx="5919">
                  <c:v>12.2</c:v>
                </c:pt>
                <c:pt idx="5920">
                  <c:v>12.6</c:v>
                </c:pt>
                <c:pt idx="5921">
                  <c:v>11.1</c:v>
                </c:pt>
                <c:pt idx="5922">
                  <c:v>10.199999999999999</c:v>
                </c:pt>
                <c:pt idx="5923">
                  <c:v>9.6999999999999993</c:v>
                </c:pt>
                <c:pt idx="5924">
                  <c:v>8.6999999999999993</c:v>
                </c:pt>
                <c:pt idx="5925">
                  <c:v>7.5</c:v>
                </c:pt>
                <c:pt idx="5926">
                  <c:v>7</c:v>
                </c:pt>
                <c:pt idx="5927">
                  <c:v>6.1</c:v>
                </c:pt>
                <c:pt idx="5928">
                  <c:v>5.7</c:v>
                </c:pt>
                <c:pt idx="5929">
                  <c:v>5.3</c:v>
                </c:pt>
                <c:pt idx="5930">
                  <c:v>4.8</c:v>
                </c:pt>
                <c:pt idx="5931">
                  <c:v>4.5999999999999996</c:v>
                </c:pt>
                <c:pt idx="5932">
                  <c:v>4.0999999999999996</c:v>
                </c:pt>
                <c:pt idx="5933">
                  <c:v>4</c:v>
                </c:pt>
                <c:pt idx="5934">
                  <c:v>3.9</c:v>
                </c:pt>
                <c:pt idx="5935">
                  <c:v>5.4</c:v>
                </c:pt>
                <c:pt idx="5936">
                  <c:v>6.9</c:v>
                </c:pt>
                <c:pt idx="5937">
                  <c:v>8.8000000000000007</c:v>
                </c:pt>
                <c:pt idx="5938">
                  <c:v>10.1</c:v>
                </c:pt>
                <c:pt idx="5939">
                  <c:v>10.7</c:v>
                </c:pt>
                <c:pt idx="5940">
                  <c:v>12.2</c:v>
                </c:pt>
                <c:pt idx="5941">
                  <c:v>13</c:v>
                </c:pt>
                <c:pt idx="5942">
                  <c:v>14</c:v>
                </c:pt>
                <c:pt idx="5943">
                  <c:v>13.9</c:v>
                </c:pt>
                <c:pt idx="5944">
                  <c:v>13.3</c:v>
                </c:pt>
                <c:pt idx="5945">
                  <c:v>12.4</c:v>
                </c:pt>
                <c:pt idx="5946">
                  <c:v>10.1</c:v>
                </c:pt>
                <c:pt idx="5947">
                  <c:v>9.1999999999999993</c:v>
                </c:pt>
                <c:pt idx="5948">
                  <c:v>9.1</c:v>
                </c:pt>
                <c:pt idx="5949">
                  <c:v>9.1999999999999993</c:v>
                </c:pt>
                <c:pt idx="5950">
                  <c:v>7.6</c:v>
                </c:pt>
                <c:pt idx="5951">
                  <c:v>6.5</c:v>
                </c:pt>
                <c:pt idx="5952">
                  <c:v>5.8</c:v>
                </c:pt>
                <c:pt idx="5953">
                  <c:v>5.2</c:v>
                </c:pt>
                <c:pt idx="5954">
                  <c:v>4.7</c:v>
                </c:pt>
                <c:pt idx="5955">
                  <c:v>4.5999999999999996</c:v>
                </c:pt>
                <c:pt idx="5956">
                  <c:v>4.8</c:v>
                </c:pt>
                <c:pt idx="5957">
                  <c:v>5.0999999999999996</c:v>
                </c:pt>
                <c:pt idx="5958">
                  <c:v>5.5</c:v>
                </c:pt>
                <c:pt idx="5959">
                  <c:v>7.3</c:v>
                </c:pt>
                <c:pt idx="5960">
                  <c:v>9.9</c:v>
                </c:pt>
                <c:pt idx="5961">
                  <c:v>11.4</c:v>
                </c:pt>
                <c:pt idx="5962">
                  <c:v>12.8</c:v>
                </c:pt>
                <c:pt idx="5963">
                  <c:v>13.9</c:v>
                </c:pt>
                <c:pt idx="5964">
                  <c:v>15</c:v>
                </c:pt>
                <c:pt idx="5965">
                  <c:v>16</c:v>
                </c:pt>
                <c:pt idx="5966">
                  <c:v>15.6</c:v>
                </c:pt>
                <c:pt idx="5967">
                  <c:v>15.9</c:v>
                </c:pt>
                <c:pt idx="5968">
                  <c:v>15.2</c:v>
                </c:pt>
                <c:pt idx="5969">
                  <c:v>13.1</c:v>
                </c:pt>
                <c:pt idx="5970">
                  <c:v>11.8</c:v>
                </c:pt>
                <c:pt idx="5971">
                  <c:v>11</c:v>
                </c:pt>
                <c:pt idx="5972">
                  <c:v>11.2</c:v>
                </c:pt>
                <c:pt idx="5973">
                  <c:v>10.5</c:v>
                </c:pt>
                <c:pt idx="5974">
                  <c:v>9.9</c:v>
                </c:pt>
                <c:pt idx="5975">
                  <c:v>9.6999999999999993</c:v>
                </c:pt>
                <c:pt idx="5976">
                  <c:v>10.3</c:v>
                </c:pt>
                <c:pt idx="5977">
                  <c:v>9.6</c:v>
                </c:pt>
                <c:pt idx="5978">
                  <c:v>9.1</c:v>
                </c:pt>
                <c:pt idx="5979">
                  <c:v>9.1</c:v>
                </c:pt>
                <c:pt idx="5980">
                  <c:v>8.1999999999999993</c:v>
                </c:pt>
                <c:pt idx="5981">
                  <c:v>8.1</c:v>
                </c:pt>
                <c:pt idx="5982">
                  <c:v>8.6</c:v>
                </c:pt>
                <c:pt idx="5983">
                  <c:v>10.8</c:v>
                </c:pt>
                <c:pt idx="5984">
                  <c:v>13.3</c:v>
                </c:pt>
                <c:pt idx="5985">
                  <c:v>15.4</c:v>
                </c:pt>
                <c:pt idx="5986">
                  <c:v>17.3</c:v>
                </c:pt>
                <c:pt idx="5987">
                  <c:v>18.5</c:v>
                </c:pt>
                <c:pt idx="5988">
                  <c:v>20.2</c:v>
                </c:pt>
                <c:pt idx="5989">
                  <c:v>20</c:v>
                </c:pt>
                <c:pt idx="5990">
                  <c:v>20.7</c:v>
                </c:pt>
                <c:pt idx="5991">
                  <c:v>21.1</c:v>
                </c:pt>
                <c:pt idx="5992">
                  <c:v>19.399999999999999</c:v>
                </c:pt>
                <c:pt idx="5993">
                  <c:v>17</c:v>
                </c:pt>
                <c:pt idx="5994">
                  <c:v>15.5</c:v>
                </c:pt>
                <c:pt idx="5995">
                  <c:v>14.5</c:v>
                </c:pt>
                <c:pt idx="5996">
                  <c:v>14.1</c:v>
                </c:pt>
                <c:pt idx="5997">
                  <c:v>15.8</c:v>
                </c:pt>
                <c:pt idx="5998">
                  <c:v>14.7</c:v>
                </c:pt>
                <c:pt idx="5999">
                  <c:v>14.1</c:v>
                </c:pt>
                <c:pt idx="6000">
                  <c:v>14</c:v>
                </c:pt>
                <c:pt idx="6001">
                  <c:v>13.5</c:v>
                </c:pt>
                <c:pt idx="6002">
                  <c:v>12.8</c:v>
                </c:pt>
                <c:pt idx="6003">
                  <c:v>12.4</c:v>
                </c:pt>
                <c:pt idx="6004">
                  <c:v>12.6</c:v>
                </c:pt>
                <c:pt idx="6005">
                  <c:v>12</c:v>
                </c:pt>
                <c:pt idx="6006">
                  <c:v>11.6</c:v>
                </c:pt>
                <c:pt idx="6007">
                  <c:v>13.1</c:v>
                </c:pt>
                <c:pt idx="6008">
                  <c:v>17.8</c:v>
                </c:pt>
                <c:pt idx="6009">
                  <c:v>19.8</c:v>
                </c:pt>
                <c:pt idx="6010">
                  <c:v>21.5</c:v>
                </c:pt>
                <c:pt idx="6011">
                  <c:v>23.5</c:v>
                </c:pt>
                <c:pt idx="6012">
                  <c:v>23.8</c:v>
                </c:pt>
                <c:pt idx="6013">
                  <c:v>24.3</c:v>
                </c:pt>
                <c:pt idx="6014">
                  <c:v>23.2</c:v>
                </c:pt>
                <c:pt idx="6015">
                  <c:v>22</c:v>
                </c:pt>
                <c:pt idx="6016">
                  <c:v>20.9</c:v>
                </c:pt>
                <c:pt idx="6017">
                  <c:v>18.2</c:v>
                </c:pt>
                <c:pt idx="6018">
                  <c:v>17.7</c:v>
                </c:pt>
                <c:pt idx="6019">
                  <c:v>17.600000000000001</c:v>
                </c:pt>
                <c:pt idx="6020">
                  <c:v>17.3</c:v>
                </c:pt>
                <c:pt idx="6021">
                  <c:v>17.3</c:v>
                </c:pt>
                <c:pt idx="6022">
                  <c:v>17.100000000000001</c:v>
                </c:pt>
                <c:pt idx="6023">
                  <c:v>17.2</c:v>
                </c:pt>
                <c:pt idx="6024">
                  <c:v>17.100000000000001</c:v>
                </c:pt>
                <c:pt idx="6025">
                  <c:v>17.100000000000001</c:v>
                </c:pt>
                <c:pt idx="6026">
                  <c:v>17</c:v>
                </c:pt>
                <c:pt idx="6027">
                  <c:v>17</c:v>
                </c:pt>
                <c:pt idx="6028">
                  <c:v>16.7</c:v>
                </c:pt>
                <c:pt idx="6029">
                  <c:v>16.7</c:v>
                </c:pt>
                <c:pt idx="6030">
                  <c:v>16.600000000000001</c:v>
                </c:pt>
                <c:pt idx="6031">
                  <c:v>16.8</c:v>
                </c:pt>
                <c:pt idx="6032">
                  <c:v>17.399999999999999</c:v>
                </c:pt>
                <c:pt idx="6033">
                  <c:v>18.100000000000001</c:v>
                </c:pt>
                <c:pt idx="6034">
                  <c:v>17.600000000000001</c:v>
                </c:pt>
                <c:pt idx="6035">
                  <c:v>18.5</c:v>
                </c:pt>
                <c:pt idx="6036">
                  <c:v>20.399999999999999</c:v>
                </c:pt>
                <c:pt idx="6037">
                  <c:v>20</c:v>
                </c:pt>
                <c:pt idx="6038">
                  <c:v>21.8</c:v>
                </c:pt>
                <c:pt idx="6039">
                  <c:v>21.3</c:v>
                </c:pt>
                <c:pt idx="6040">
                  <c:v>21.1</c:v>
                </c:pt>
                <c:pt idx="6041">
                  <c:v>16.8</c:v>
                </c:pt>
                <c:pt idx="6042">
                  <c:v>15.5</c:v>
                </c:pt>
                <c:pt idx="6043">
                  <c:v>14.6</c:v>
                </c:pt>
                <c:pt idx="6044">
                  <c:v>14.7</c:v>
                </c:pt>
                <c:pt idx="6045">
                  <c:v>14.6</c:v>
                </c:pt>
                <c:pt idx="6046">
                  <c:v>13.5</c:v>
                </c:pt>
                <c:pt idx="6047">
                  <c:v>12.8</c:v>
                </c:pt>
                <c:pt idx="6048">
                  <c:v>12.6</c:v>
                </c:pt>
                <c:pt idx="6049">
                  <c:v>11.9</c:v>
                </c:pt>
                <c:pt idx="6050">
                  <c:v>11.1</c:v>
                </c:pt>
                <c:pt idx="6051">
                  <c:v>11</c:v>
                </c:pt>
                <c:pt idx="6052">
                  <c:v>10.199999999999999</c:v>
                </c:pt>
                <c:pt idx="6053">
                  <c:v>9.8000000000000007</c:v>
                </c:pt>
                <c:pt idx="6054">
                  <c:v>9.9</c:v>
                </c:pt>
                <c:pt idx="6055">
                  <c:v>13.3</c:v>
                </c:pt>
                <c:pt idx="6056">
                  <c:v>17.3</c:v>
                </c:pt>
                <c:pt idx="6057">
                  <c:v>19</c:v>
                </c:pt>
                <c:pt idx="6058">
                  <c:v>21</c:v>
                </c:pt>
                <c:pt idx="6059">
                  <c:v>21.8</c:v>
                </c:pt>
                <c:pt idx="6060">
                  <c:v>24</c:v>
                </c:pt>
                <c:pt idx="6061">
                  <c:v>23.8</c:v>
                </c:pt>
                <c:pt idx="6062">
                  <c:v>24.9</c:v>
                </c:pt>
                <c:pt idx="6063">
                  <c:v>25.1</c:v>
                </c:pt>
                <c:pt idx="6064">
                  <c:v>24.9</c:v>
                </c:pt>
                <c:pt idx="6065">
                  <c:v>21.9</c:v>
                </c:pt>
                <c:pt idx="6066">
                  <c:v>19.399999999999999</c:v>
                </c:pt>
                <c:pt idx="6067">
                  <c:v>18</c:v>
                </c:pt>
                <c:pt idx="6068">
                  <c:v>17.100000000000001</c:v>
                </c:pt>
                <c:pt idx="6069">
                  <c:v>16.3</c:v>
                </c:pt>
                <c:pt idx="6070">
                  <c:v>16</c:v>
                </c:pt>
                <c:pt idx="6071">
                  <c:v>16</c:v>
                </c:pt>
                <c:pt idx="6072">
                  <c:v>15.8</c:v>
                </c:pt>
                <c:pt idx="6073">
                  <c:v>17.5</c:v>
                </c:pt>
                <c:pt idx="6074">
                  <c:v>17.8</c:v>
                </c:pt>
                <c:pt idx="6075">
                  <c:v>19.3</c:v>
                </c:pt>
                <c:pt idx="6076">
                  <c:v>18</c:v>
                </c:pt>
                <c:pt idx="6077">
                  <c:v>19.2</c:v>
                </c:pt>
                <c:pt idx="6078">
                  <c:v>21.1</c:v>
                </c:pt>
                <c:pt idx="6079">
                  <c:v>20.399999999999999</c:v>
                </c:pt>
                <c:pt idx="6080">
                  <c:v>23.7</c:v>
                </c:pt>
                <c:pt idx="6081">
                  <c:v>25.5</c:v>
                </c:pt>
                <c:pt idx="6082">
                  <c:v>27.3</c:v>
                </c:pt>
                <c:pt idx="6083">
                  <c:v>28.3</c:v>
                </c:pt>
                <c:pt idx="6084">
                  <c:v>30.4</c:v>
                </c:pt>
                <c:pt idx="6085">
                  <c:v>31.3</c:v>
                </c:pt>
                <c:pt idx="6086">
                  <c:v>32</c:v>
                </c:pt>
                <c:pt idx="6087">
                  <c:v>31.4</c:v>
                </c:pt>
                <c:pt idx="6088">
                  <c:v>31.5</c:v>
                </c:pt>
                <c:pt idx="6089">
                  <c:v>30.1</c:v>
                </c:pt>
                <c:pt idx="6090">
                  <c:v>27.3</c:v>
                </c:pt>
                <c:pt idx="6091">
                  <c:v>25.1</c:v>
                </c:pt>
                <c:pt idx="6092">
                  <c:v>23.6</c:v>
                </c:pt>
                <c:pt idx="6093">
                  <c:v>23.7</c:v>
                </c:pt>
                <c:pt idx="6094">
                  <c:v>22.4</c:v>
                </c:pt>
                <c:pt idx="6095">
                  <c:v>22.1</c:v>
                </c:pt>
                <c:pt idx="6096">
                  <c:v>21.5</c:v>
                </c:pt>
                <c:pt idx="6097">
                  <c:v>21.2</c:v>
                </c:pt>
                <c:pt idx="6098">
                  <c:v>21.1</c:v>
                </c:pt>
                <c:pt idx="6099">
                  <c:v>21.2</c:v>
                </c:pt>
                <c:pt idx="6100">
                  <c:v>22.3</c:v>
                </c:pt>
                <c:pt idx="6101">
                  <c:v>19.8</c:v>
                </c:pt>
                <c:pt idx="6102">
                  <c:v>18.399999999999999</c:v>
                </c:pt>
                <c:pt idx="6103">
                  <c:v>18.5</c:v>
                </c:pt>
                <c:pt idx="6104">
                  <c:v>19.600000000000001</c:v>
                </c:pt>
                <c:pt idx="6105">
                  <c:v>19.2</c:v>
                </c:pt>
                <c:pt idx="6106">
                  <c:v>18.5</c:v>
                </c:pt>
                <c:pt idx="6107">
                  <c:v>18.399999999999999</c:v>
                </c:pt>
                <c:pt idx="6108">
                  <c:v>20.2</c:v>
                </c:pt>
                <c:pt idx="6109">
                  <c:v>18.3</c:v>
                </c:pt>
                <c:pt idx="6110">
                  <c:v>17</c:v>
                </c:pt>
                <c:pt idx="6111">
                  <c:v>16.100000000000001</c:v>
                </c:pt>
                <c:pt idx="6112">
                  <c:v>15.6</c:v>
                </c:pt>
                <c:pt idx="6113">
                  <c:v>14.9</c:v>
                </c:pt>
                <c:pt idx="6114">
                  <c:v>15.3</c:v>
                </c:pt>
                <c:pt idx="6115">
                  <c:v>15.2</c:v>
                </c:pt>
                <c:pt idx="6116">
                  <c:v>15.4</c:v>
                </c:pt>
                <c:pt idx="6117">
                  <c:v>14.9</c:v>
                </c:pt>
                <c:pt idx="6118">
                  <c:v>14.3</c:v>
                </c:pt>
                <c:pt idx="6119">
                  <c:v>13.7</c:v>
                </c:pt>
                <c:pt idx="6120">
                  <c:v>13.5</c:v>
                </c:pt>
                <c:pt idx="6121">
                  <c:v>13.4</c:v>
                </c:pt>
                <c:pt idx="6122">
                  <c:v>13.5</c:v>
                </c:pt>
                <c:pt idx="6123">
                  <c:v>13.6</c:v>
                </c:pt>
                <c:pt idx="6124">
                  <c:v>13.6</c:v>
                </c:pt>
                <c:pt idx="6125">
                  <c:v>13.5</c:v>
                </c:pt>
                <c:pt idx="6126">
                  <c:v>14</c:v>
                </c:pt>
                <c:pt idx="6127">
                  <c:v>14.7</c:v>
                </c:pt>
                <c:pt idx="6128">
                  <c:v>14.8</c:v>
                </c:pt>
                <c:pt idx="6129">
                  <c:v>13.8</c:v>
                </c:pt>
                <c:pt idx="6130">
                  <c:v>14</c:v>
                </c:pt>
                <c:pt idx="6131">
                  <c:v>14</c:v>
                </c:pt>
                <c:pt idx="6132">
                  <c:v>14.3</c:v>
                </c:pt>
                <c:pt idx="6133">
                  <c:v>14.7</c:v>
                </c:pt>
                <c:pt idx="6134">
                  <c:v>15.1</c:v>
                </c:pt>
                <c:pt idx="6135">
                  <c:v>15.7</c:v>
                </c:pt>
                <c:pt idx="6136">
                  <c:v>15.6</c:v>
                </c:pt>
                <c:pt idx="6137">
                  <c:v>15.7</c:v>
                </c:pt>
                <c:pt idx="6138">
                  <c:v>15.3</c:v>
                </c:pt>
                <c:pt idx="6139">
                  <c:v>15.9</c:v>
                </c:pt>
                <c:pt idx="6140">
                  <c:v>16.2</c:v>
                </c:pt>
                <c:pt idx="6141">
                  <c:v>15.7</c:v>
                </c:pt>
                <c:pt idx="6142">
                  <c:v>15.6</c:v>
                </c:pt>
                <c:pt idx="6143">
                  <c:v>15.7</c:v>
                </c:pt>
                <c:pt idx="6144">
                  <c:v>15.5</c:v>
                </c:pt>
                <c:pt idx="6145">
                  <c:v>15.3</c:v>
                </c:pt>
                <c:pt idx="6146">
                  <c:v>15.3</c:v>
                </c:pt>
                <c:pt idx="6147">
                  <c:v>15.2</c:v>
                </c:pt>
                <c:pt idx="6148">
                  <c:v>15</c:v>
                </c:pt>
                <c:pt idx="6149">
                  <c:v>14.9</c:v>
                </c:pt>
                <c:pt idx="6150">
                  <c:v>15.5</c:v>
                </c:pt>
                <c:pt idx="6151">
                  <c:v>15.9</c:v>
                </c:pt>
                <c:pt idx="6152">
                  <c:v>17</c:v>
                </c:pt>
                <c:pt idx="6153">
                  <c:v>18</c:v>
                </c:pt>
                <c:pt idx="6154">
                  <c:v>19.2</c:v>
                </c:pt>
                <c:pt idx="6155">
                  <c:v>20.9</c:v>
                </c:pt>
                <c:pt idx="6156">
                  <c:v>20.2</c:v>
                </c:pt>
                <c:pt idx="6157">
                  <c:v>19.8</c:v>
                </c:pt>
                <c:pt idx="6158">
                  <c:v>19.2</c:v>
                </c:pt>
                <c:pt idx="6159">
                  <c:v>19.8</c:v>
                </c:pt>
                <c:pt idx="6160">
                  <c:v>18.899999999999999</c:v>
                </c:pt>
                <c:pt idx="6161">
                  <c:v>17.8</c:v>
                </c:pt>
                <c:pt idx="6162">
                  <c:v>17.2</c:v>
                </c:pt>
                <c:pt idx="6163">
                  <c:v>17.100000000000001</c:v>
                </c:pt>
                <c:pt idx="6164">
                  <c:v>16.600000000000001</c:v>
                </c:pt>
                <c:pt idx="6165">
                  <c:v>16.100000000000001</c:v>
                </c:pt>
                <c:pt idx="6166">
                  <c:v>15.8</c:v>
                </c:pt>
                <c:pt idx="6167">
                  <c:v>15.7</c:v>
                </c:pt>
                <c:pt idx="6168">
                  <c:v>15.5</c:v>
                </c:pt>
                <c:pt idx="6169">
                  <c:v>15.2</c:v>
                </c:pt>
                <c:pt idx="6170">
                  <c:v>15.4</c:v>
                </c:pt>
                <c:pt idx="6171">
                  <c:v>15.1</c:v>
                </c:pt>
                <c:pt idx="6172">
                  <c:v>15.9</c:v>
                </c:pt>
                <c:pt idx="6173">
                  <c:v>16.600000000000001</c:v>
                </c:pt>
                <c:pt idx="6174">
                  <c:v>16.7</c:v>
                </c:pt>
                <c:pt idx="6175">
                  <c:v>16.399999999999999</c:v>
                </c:pt>
                <c:pt idx="6176">
                  <c:v>16.600000000000001</c:v>
                </c:pt>
                <c:pt idx="6177">
                  <c:v>16.899999999999999</c:v>
                </c:pt>
                <c:pt idx="6178">
                  <c:v>16.3</c:v>
                </c:pt>
                <c:pt idx="6179">
                  <c:v>15</c:v>
                </c:pt>
                <c:pt idx="6180">
                  <c:v>15.2</c:v>
                </c:pt>
                <c:pt idx="6181">
                  <c:v>16</c:v>
                </c:pt>
                <c:pt idx="6182">
                  <c:v>16</c:v>
                </c:pt>
                <c:pt idx="6183">
                  <c:v>15.9</c:v>
                </c:pt>
                <c:pt idx="6184">
                  <c:v>16</c:v>
                </c:pt>
                <c:pt idx="6185">
                  <c:v>16.100000000000001</c:v>
                </c:pt>
                <c:pt idx="6186">
                  <c:v>15.4</c:v>
                </c:pt>
                <c:pt idx="6187">
                  <c:v>15</c:v>
                </c:pt>
                <c:pt idx="6188">
                  <c:v>14.2</c:v>
                </c:pt>
                <c:pt idx="6189">
                  <c:v>13.3</c:v>
                </c:pt>
                <c:pt idx="6190">
                  <c:v>12.7</c:v>
                </c:pt>
                <c:pt idx="6191">
                  <c:v>12.3</c:v>
                </c:pt>
                <c:pt idx="6192">
                  <c:v>12.2</c:v>
                </c:pt>
                <c:pt idx="6193">
                  <c:v>11.8</c:v>
                </c:pt>
                <c:pt idx="6194">
                  <c:v>11.1</c:v>
                </c:pt>
                <c:pt idx="6195">
                  <c:v>9.9</c:v>
                </c:pt>
                <c:pt idx="6196">
                  <c:v>9.1</c:v>
                </c:pt>
                <c:pt idx="6197">
                  <c:v>9</c:v>
                </c:pt>
                <c:pt idx="6198">
                  <c:v>9.4</c:v>
                </c:pt>
                <c:pt idx="6199">
                  <c:v>12.7</c:v>
                </c:pt>
                <c:pt idx="6200">
                  <c:v>15.9</c:v>
                </c:pt>
                <c:pt idx="6201">
                  <c:v>16.7</c:v>
                </c:pt>
                <c:pt idx="6202">
                  <c:v>18.100000000000001</c:v>
                </c:pt>
                <c:pt idx="6203">
                  <c:v>19.3</c:v>
                </c:pt>
                <c:pt idx="6204">
                  <c:v>19.5</c:v>
                </c:pt>
                <c:pt idx="6205">
                  <c:v>19.399999999999999</c:v>
                </c:pt>
                <c:pt idx="6206">
                  <c:v>19.399999999999999</c:v>
                </c:pt>
                <c:pt idx="6207">
                  <c:v>19.2</c:v>
                </c:pt>
                <c:pt idx="6208">
                  <c:v>18</c:v>
                </c:pt>
                <c:pt idx="6209">
                  <c:v>16.399999999999999</c:v>
                </c:pt>
                <c:pt idx="6210">
                  <c:v>14</c:v>
                </c:pt>
                <c:pt idx="6211">
                  <c:v>12.6</c:v>
                </c:pt>
                <c:pt idx="6212">
                  <c:v>12.3</c:v>
                </c:pt>
                <c:pt idx="6213">
                  <c:v>12</c:v>
                </c:pt>
                <c:pt idx="6214">
                  <c:v>11.7</c:v>
                </c:pt>
                <c:pt idx="6215">
                  <c:v>11.6</c:v>
                </c:pt>
                <c:pt idx="6216">
                  <c:v>11.6</c:v>
                </c:pt>
                <c:pt idx="6217">
                  <c:v>11.8</c:v>
                </c:pt>
                <c:pt idx="6218">
                  <c:v>11.7</c:v>
                </c:pt>
                <c:pt idx="6219">
                  <c:v>11.9</c:v>
                </c:pt>
                <c:pt idx="6220">
                  <c:v>11.9</c:v>
                </c:pt>
                <c:pt idx="6221">
                  <c:v>12</c:v>
                </c:pt>
                <c:pt idx="6222">
                  <c:v>12.6</c:v>
                </c:pt>
                <c:pt idx="6223">
                  <c:v>14.3</c:v>
                </c:pt>
                <c:pt idx="6224">
                  <c:v>16.7</c:v>
                </c:pt>
                <c:pt idx="6225">
                  <c:v>18.7</c:v>
                </c:pt>
                <c:pt idx="6226">
                  <c:v>19.5</c:v>
                </c:pt>
                <c:pt idx="6227">
                  <c:v>21</c:v>
                </c:pt>
                <c:pt idx="6228">
                  <c:v>22.3</c:v>
                </c:pt>
                <c:pt idx="6229">
                  <c:v>22.8</c:v>
                </c:pt>
                <c:pt idx="6230">
                  <c:v>22.5</c:v>
                </c:pt>
                <c:pt idx="6231">
                  <c:v>22</c:v>
                </c:pt>
                <c:pt idx="6232">
                  <c:v>20.5</c:v>
                </c:pt>
                <c:pt idx="6233">
                  <c:v>18.3</c:v>
                </c:pt>
                <c:pt idx="6234">
                  <c:v>16.7</c:v>
                </c:pt>
                <c:pt idx="6235">
                  <c:v>15.6</c:v>
                </c:pt>
                <c:pt idx="6236">
                  <c:v>15</c:v>
                </c:pt>
                <c:pt idx="6237">
                  <c:v>15</c:v>
                </c:pt>
                <c:pt idx="6238">
                  <c:v>14.9</c:v>
                </c:pt>
                <c:pt idx="6239">
                  <c:v>14.8</c:v>
                </c:pt>
                <c:pt idx="6240">
                  <c:v>14.4</c:v>
                </c:pt>
                <c:pt idx="6241">
                  <c:v>13.9</c:v>
                </c:pt>
                <c:pt idx="6242">
                  <c:v>13.1</c:v>
                </c:pt>
                <c:pt idx="6243">
                  <c:v>12.4</c:v>
                </c:pt>
                <c:pt idx="6244">
                  <c:v>12</c:v>
                </c:pt>
                <c:pt idx="6245">
                  <c:v>11.8</c:v>
                </c:pt>
                <c:pt idx="6246">
                  <c:v>12.1</c:v>
                </c:pt>
                <c:pt idx="6247">
                  <c:v>15</c:v>
                </c:pt>
                <c:pt idx="6248">
                  <c:v>17.3</c:v>
                </c:pt>
                <c:pt idx="6249">
                  <c:v>19.2</c:v>
                </c:pt>
                <c:pt idx="6250">
                  <c:v>20.3</c:v>
                </c:pt>
                <c:pt idx="6251">
                  <c:v>21.7</c:v>
                </c:pt>
                <c:pt idx="6252">
                  <c:v>23</c:v>
                </c:pt>
                <c:pt idx="6253">
                  <c:v>23.8</c:v>
                </c:pt>
                <c:pt idx="6254">
                  <c:v>25.2</c:v>
                </c:pt>
                <c:pt idx="6255">
                  <c:v>23.7</c:v>
                </c:pt>
                <c:pt idx="6256">
                  <c:v>22.3</c:v>
                </c:pt>
                <c:pt idx="6257">
                  <c:v>20.6</c:v>
                </c:pt>
                <c:pt idx="6258">
                  <c:v>18.7</c:v>
                </c:pt>
                <c:pt idx="6259">
                  <c:v>17.899999999999999</c:v>
                </c:pt>
                <c:pt idx="6260">
                  <c:v>17.600000000000001</c:v>
                </c:pt>
                <c:pt idx="6261">
                  <c:v>16.8</c:v>
                </c:pt>
                <c:pt idx="6262">
                  <c:v>16.100000000000001</c:v>
                </c:pt>
                <c:pt idx="6263">
                  <c:v>15.4</c:v>
                </c:pt>
                <c:pt idx="6264">
                  <c:v>14.9</c:v>
                </c:pt>
                <c:pt idx="6265">
                  <c:v>14.4</c:v>
                </c:pt>
                <c:pt idx="6266">
                  <c:v>14.2</c:v>
                </c:pt>
                <c:pt idx="6267">
                  <c:v>13.5</c:v>
                </c:pt>
                <c:pt idx="6268">
                  <c:v>12.7</c:v>
                </c:pt>
                <c:pt idx="6269">
                  <c:v>12.3</c:v>
                </c:pt>
                <c:pt idx="6270">
                  <c:v>12.1</c:v>
                </c:pt>
                <c:pt idx="6271">
                  <c:v>16</c:v>
                </c:pt>
                <c:pt idx="6272">
                  <c:v>19</c:v>
                </c:pt>
                <c:pt idx="6273">
                  <c:v>20.5</c:v>
                </c:pt>
                <c:pt idx="6274">
                  <c:v>22.1</c:v>
                </c:pt>
                <c:pt idx="6275">
                  <c:v>23.7</c:v>
                </c:pt>
                <c:pt idx="6276">
                  <c:v>25.4</c:v>
                </c:pt>
                <c:pt idx="6277">
                  <c:v>25.7</c:v>
                </c:pt>
                <c:pt idx="6278">
                  <c:v>26</c:v>
                </c:pt>
                <c:pt idx="6279">
                  <c:v>24.1</c:v>
                </c:pt>
                <c:pt idx="6280">
                  <c:v>22.7</c:v>
                </c:pt>
                <c:pt idx="6281">
                  <c:v>20.6</c:v>
                </c:pt>
                <c:pt idx="6282">
                  <c:v>19.2</c:v>
                </c:pt>
                <c:pt idx="6283">
                  <c:v>18.399999999999999</c:v>
                </c:pt>
                <c:pt idx="6284">
                  <c:v>17.899999999999999</c:v>
                </c:pt>
                <c:pt idx="6285">
                  <c:v>17.100000000000001</c:v>
                </c:pt>
                <c:pt idx="6286">
                  <c:v>16.8</c:v>
                </c:pt>
                <c:pt idx="6287">
                  <c:v>16.7</c:v>
                </c:pt>
                <c:pt idx="6288">
                  <c:v>16.600000000000001</c:v>
                </c:pt>
                <c:pt idx="6289">
                  <c:v>16.5</c:v>
                </c:pt>
                <c:pt idx="6290">
                  <c:v>16.3</c:v>
                </c:pt>
                <c:pt idx="6291">
                  <c:v>16.5</c:v>
                </c:pt>
                <c:pt idx="6292">
                  <c:v>16.5</c:v>
                </c:pt>
                <c:pt idx="6293">
                  <c:v>16.399999999999999</c:v>
                </c:pt>
                <c:pt idx="6294">
                  <c:v>17.2</c:v>
                </c:pt>
                <c:pt idx="6295">
                  <c:v>17.7</c:v>
                </c:pt>
                <c:pt idx="6296">
                  <c:v>18.899999999999999</c:v>
                </c:pt>
                <c:pt idx="6297">
                  <c:v>19.2</c:v>
                </c:pt>
                <c:pt idx="6298">
                  <c:v>19.100000000000001</c:v>
                </c:pt>
                <c:pt idx="6299">
                  <c:v>17.899999999999999</c:v>
                </c:pt>
                <c:pt idx="6300">
                  <c:v>17.399999999999999</c:v>
                </c:pt>
                <c:pt idx="6301">
                  <c:v>17.399999999999999</c:v>
                </c:pt>
                <c:pt idx="6302">
                  <c:v>17.399999999999999</c:v>
                </c:pt>
                <c:pt idx="6303">
                  <c:v>17.8</c:v>
                </c:pt>
                <c:pt idx="6304">
                  <c:v>17.7</c:v>
                </c:pt>
                <c:pt idx="6305">
                  <c:v>17.399999999999999</c:v>
                </c:pt>
                <c:pt idx="6306">
                  <c:v>17.3</c:v>
                </c:pt>
                <c:pt idx="6307">
                  <c:v>17.100000000000001</c:v>
                </c:pt>
                <c:pt idx="6308">
                  <c:v>17</c:v>
                </c:pt>
                <c:pt idx="6309">
                  <c:v>16.899999999999999</c:v>
                </c:pt>
                <c:pt idx="6310">
                  <c:v>16.3</c:v>
                </c:pt>
                <c:pt idx="6311">
                  <c:v>16.3</c:v>
                </c:pt>
                <c:pt idx="6312">
                  <c:v>16.3</c:v>
                </c:pt>
                <c:pt idx="6313">
                  <c:v>16.100000000000001</c:v>
                </c:pt>
                <c:pt idx="6314">
                  <c:v>16.100000000000001</c:v>
                </c:pt>
                <c:pt idx="6315">
                  <c:v>15.6</c:v>
                </c:pt>
                <c:pt idx="6316">
                  <c:v>15.5</c:v>
                </c:pt>
                <c:pt idx="6317">
                  <c:v>15.5</c:v>
                </c:pt>
                <c:pt idx="6318">
                  <c:v>15.4</c:v>
                </c:pt>
                <c:pt idx="6319">
                  <c:v>16.399999999999999</c:v>
                </c:pt>
                <c:pt idx="6320">
                  <c:v>16.899999999999999</c:v>
                </c:pt>
                <c:pt idx="6321">
                  <c:v>17.5</c:v>
                </c:pt>
                <c:pt idx="6322">
                  <c:v>19.600000000000001</c:v>
                </c:pt>
                <c:pt idx="6323">
                  <c:v>19.899999999999999</c:v>
                </c:pt>
                <c:pt idx="6324">
                  <c:v>19.399999999999999</c:v>
                </c:pt>
                <c:pt idx="6325">
                  <c:v>19.2</c:v>
                </c:pt>
                <c:pt idx="6326">
                  <c:v>18.2</c:v>
                </c:pt>
                <c:pt idx="6327">
                  <c:v>17.7</c:v>
                </c:pt>
                <c:pt idx="6328">
                  <c:v>17.600000000000001</c:v>
                </c:pt>
                <c:pt idx="6329">
                  <c:v>16.399999999999999</c:v>
                </c:pt>
                <c:pt idx="6330">
                  <c:v>15.9</c:v>
                </c:pt>
                <c:pt idx="6331">
                  <c:v>15.3</c:v>
                </c:pt>
                <c:pt idx="6332">
                  <c:v>15.1</c:v>
                </c:pt>
                <c:pt idx="6333">
                  <c:v>15.3</c:v>
                </c:pt>
                <c:pt idx="6334">
                  <c:v>15.6</c:v>
                </c:pt>
                <c:pt idx="6335">
                  <c:v>15.5</c:v>
                </c:pt>
                <c:pt idx="6336">
                  <c:v>15.3</c:v>
                </c:pt>
                <c:pt idx="6337">
                  <c:v>14.9</c:v>
                </c:pt>
                <c:pt idx="6338">
                  <c:v>14.9</c:v>
                </c:pt>
                <c:pt idx="6339">
                  <c:v>15.4</c:v>
                </c:pt>
                <c:pt idx="6340">
                  <c:v>15.2</c:v>
                </c:pt>
                <c:pt idx="6341">
                  <c:v>15</c:v>
                </c:pt>
                <c:pt idx="6342">
                  <c:v>14.6</c:v>
                </c:pt>
                <c:pt idx="6343">
                  <c:v>14.8</c:v>
                </c:pt>
                <c:pt idx="6344">
                  <c:v>16</c:v>
                </c:pt>
                <c:pt idx="6345">
                  <c:v>18.600000000000001</c:v>
                </c:pt>
                <c:pt idx="6346">
                  <c:v>21</c:v>
                </c:pt>
                <c:pt idx="6347">
                  <c:v>23.3</c:v>
                </c:pt>
                <c:pt idx="6348">
                  <c:v>25.2</c:v>
                </c:pt>
                <c:pt idx="6349">
                  <c:v>26.3</c:v>
                </c:pt>
                <c:pt idx="6350">
                  <c:v>26.9</c:v>
                </c:pt>
                <c:pt idx="6351">
                  <c:v>27</c:v>
                </c:pt>
                <c:pt idx="6352">
                  <c:v>24.6</c:v>
                </c:pt>
                <c:pt idx="6353">
                  <c:v>22.7</c:v>
                </c:pt>
                <c:pt idx="6354">
                  <c:v>21.1</c:v>
                </c:pt>
                <c:pt idx="6355">
                  <c:v>20.100000000000001</c:v>
                </c:pt>
                <c:pt idx="6356">
                  <c:v>19.7</c:v>
                </c:pt>
                <c:pt idx="6357">
                  <c:v>18.899999999999999</c:v>
                </c:pt>
                <c:pt idx="6358">
                  <c:v>18.3</c:v>
                </c:pt>
                <c:pt idx="6359">
                  <c:v>17.399999999999999</c:v>
                </c:pt>
                <c:pt idx="6360">
                  <c:v>16.7</c:v>
                </c:pt>
                <c:pt idx="6361">
                  <c:v>17.2</c:v>
                </c:pt>
                <c:pt idx="6362">
                  <c:v>16.8</c:v>
                </c:pt>
                <c:pt idx="6363">
                  <c:v>17.2</c:v>
                </c:pt>
                <c:pt idx="6364">
                  <c:v>17.100000000000001</c:v>
                </c:pt>
                <c:pt idx="6365">
                  <c:v>17.399999999999999</c:v>
                </c:pt>
                <c:pt idx="6366">
                  <c:v>18.399999999999999</c:v>
                </c:pt>
                <c:pt idx="6367">
                  <c:v>20.9</c:v>
                </c:pt>
                <c:pt idx="6368">
                  <c:v>19.399999999999999</c:v>
                </c:pt>
                <c:pt idx="6369">
                  <c:v>18.8</c:v>
                </c:pt>
                <c:pt idx="6370">
                  <c:v>19.100000000000001</c:v>
                </c:pt>
                <c:pt idx="6371">
                  <c:v>19.3</c:v>
                </c:pt>
                <c:pt idx="6372">
                  <c:v>19</c:v>
                </c:pt>
                <c:pt idx="6373">
                  <c:v>20</c:v>
                </c:pt>
                <c:pt idx="6374">
                  <c:v>19.899999999999999</c:v>
                </c:pt>
                <c:pt idx="6375">
                  <c:v>19.100000000000001</c:v>
                </c:pt>
                <c:pt idx="6376">
                  <c:v>18.7</c:v>
                </c:pt>
                <c:pt idx="6377">
                  <c:v>17.899999999999999</c:v>
                </c:pt>
                <c:pt idx="6378">
                  <c:v>17.600000000000001</c:v>
                </c:pt>
                <c:pt idx="6379">
                  <c:v>16.7</c:v>
                </c:pt>
                <c:pt idx="6380">
                  <c:v>15.9</c:v>
                </c:pt>
                <c:pt idx="6381">
                  <c:v>15.1</c:v>
                </c:pt>
                <c:pt idx="6382">
                  <c:v>15.2</c:v>
                </c:pt>
                <c:pt idx="6383">
                  <c:v>14.5</c:v>
                </c:pt>
                <c:pt idx="6384">
                  <c:v>13.6</c:v>
                </c:pt>
                <c:pt idx="6385">
                  <c:v>13.3</c:v>
                </c:pt>
                <c:pt idx="6386">
                  <c:v>12.7</c:v>
                </c:pt>
                <c:pt idx="6387">
                  <c:v>12</c:v>
                </c:pt>
                <c:pt idx="6388">
                  <c:v>11.6</c:v>
                </c:pt>
                <c:pt idx="6389">
                  <c:v>10.9</c:v>
                </c:pt>
                <c:pt idx="6390">
                  <c:v>10.8</c:v>
                </c:pt>
                <c:pt idx="6391">
                  <c:v>12.1</c:v>
                </c:pt>
                <c:pt idx="6392">
                  <c:v>12.8</c:v>
                </c:pt>
                <c:pt idx="6393">
                  <c:v>14.3</c:v>
                </c:pt>
                <c:pt idx="6394">
                  <c:v>15</c:v>
                </c:pt>
                <c:pt idx="6395">
                  <c:v>16</c:v>
                </c:pt>
                <c:pt idx="6396">
                  <c:v>16.2</c:v>
                </c:pt>
                <c:pt idx="6397">
                  <c:v>17</c:v>
                </c:pt>
                <c:pt idx="6398">
                  <c:v>16.8</c:v>
                </c:pt>
                <c:pt idx="6399">
                  <c:v>17.100000000000001</c:v>
                </c:pt>
                <c:pt idx="6400">
                  <c:v>16.7</c:v>
                </c:pt>
                <c:pt idx="6401">
                  <c:v>14.3</c:v>
                </c:pt>
                <c:pt idx="6402">
                  <c:v>12.9</c:v>
                </c:pt>
                <c:pt idx="6403">
                  <c:v>11.9</c:v>
                </c:pt>
                <c:pt idx="6404">
                  <c:v>11.1</c:v>
                </c:pt>
                <c:pt idx="6405">
                  <c:v>10.8</c:v>
                </c:pt>
                <c:pt idx="6406">
                  <c:v>10.4</c:v>
                </c:pt>
                <c:pt idx="6407">
                  <c:v>9.9</c:v>
                </c:pt>
                <c:pt idx="6408">
                  <c:v>9.3000000000000007</c:v>
                </c:pt>
                <c:pt idx="6409">
                  <c:v>8.8000000000000007</c:v>
                </c:pt>
                <c:pt idx="6410">
                  <c:v>8.8000000000000007</c:v>
                </c:pt>
                <c:pt idx="6411">
                  <c:v>8.1999999999999993</c:v>
                </c:pt>
                <c:pt idx="6412">
                  <c:v>7.8</c:v>
                </c:pt>
                <c:pt idx="6413">
                  <c:v>8.1999999999999993</c:v>
                </c:pt>
                <c:pt idx="6414">
                  <c:v>9</c:v>
                </c:pt>
                <c:pt idx="6415">
                  <c:v>12.7</c:v>
                </c:pt>
                <c:pt idx="6416">
                  <c:v>14</c:v>
                </c:pt>
                <c:pt idx="6417">
                  <c:v>15.4</c:v>
                </c:pt>
                <c:pt idx="6418">
                  <c:v>16.600000000000001</c:v>
                </c:pt>
                <c:pt idx="6419">
                  <c:v>18.7</c:v>
                </c:pt>
                <c:pt idx="6420">
                  <c:v>18.2</c:v>
                </c:pt>
                <c:pt idx="6421">
                  <c:v>19.899999999999999</c:v>
                </c:pt>
                <c:pt idx="6422">
                  <c:v>20.6</c:v>
                </c:pt>
                <c:pt idx="6423">
                  <c:v>19.399999999999999</c:v>
                </c:pt>
                <c:pt idx="6424">
                  <c:v>18.8</c:v>
                </c:pt>
                <c:pt idx="6425">
                  <c:v>16.8</c:v>
                </c:pt>
                <c:pt idx="6426">
                  <c:v>15.2</c:v>
                </c:pt>
                <c:pt idx="6427">
                  <c:v>14.1</c:v>
                </c:pt>
                <c:pt idx="6428">
                  <c:v>13</c:v>
                </c:pt>
                <c:pt idx="6429">
                  <c:v>13</c:v>
                </c:pt>
                <c:pt idx="6430">
                  <c:v>12</c:v>
                </c:pt>
                <c:pt idx="6431">
                  <c:v>11.4</c:v>
                </c:pt>
                <c:pt idx="6432">
                  <c:v>11.7</c:v>
                </c:pt>
                <c:pt idx="6433">
                  <c:v>11</c:v>
                </c:pt>
                <c:pt idx="6434">
                  <c:v>11.2</c:v>
                </c:pt>
                <c:pt idx="6435">
                  <c:v>10.9</c:v>
                </c:pt>
                <c:pt idx="6436">
                  <c:v>10.7</c:v>
                </c:pt>
                <c:pt idx="6437">
                  <c:v>11.2</c:v>
                </c:pt>
                <c:pt idx="6438">
                  <c:v>11.5</c:v>
                </c:pt>
                <c:pt idx="6439">
                  <c:v>13.6</c:v>
                </c:pt>
                <c:pt idx="6440">
                  <c:v>16.100000000000001</c:v>
                </c:pt>
                <c:pt idx="6441">
                  <c:v>18.600000000000001</c:v>
                </c:pt>
                <c:pt idx="6442">
                  <c:v>20.100000000000001</c:v>
                </c:pt>
                <c:pt idx="6443">
                  <c:v>21.7</c:v>
                </c:pt>
                <c:pt idx="6444">
                  <c:v>21.9</c:v>
                </c:pt>
                <c:pt idx="6445">
                  <c:v>22.2</c:v>
                </c:pt>
                <c:pt idx="6446">
                  <c:v>21.7</c:v>
                </c:pt>
                <c:pt idx="6447">
                  <c:v>21.4</c:v>
                </c:pt>
                <c:pt idx="6448">
                  <c:v>19.899999999999999</c:v>
                </c:pt>
                <c:pt idx="6449">
                  <c:v>17.899999999999999</c:v>
                </c:pt>
                <c:pt idx="6450">
                  <c:v>16.5</c:v>
                </c:pt>
                <c:pt idx="6451">
                  <c:v>16</c:v>
                </c:pt>
                <c:pt idx="6452">
                  <c:v>15.8</c:v>
                </c:pt>
                <c:pt idx="6453">
                  <c:v>15.3</c:v>
                </c:pt>
                <c:pt idx="6454">
                  <c:v>15.6</c:v>
                </c:pt>
                <c:pt idx="6455">
                  <c:v>15.3</c:v>
                </c:pt>
                <c:pt idx="6456">
                  <c:v>15.3</c:v>
                </c:pt>
                <c:pt idx="6457">
                  <c:v>15.5</c:v>
                </c:pt>
                <c:pt idx="6458">
                  <c:v>14</c:v>
                </c:pt>
                <c:pt idx="6459">
                  <c:v>13.3</c:v>
                </c:pt>
                <c:pt idx="6460">
                  <c:v>12.9</c:v>
                </c:pt>
                <c:pt idx="6461">
                  <c:v>11.5</c:v>
                </c:pt>
                <c:pt idx="6462">
                  <c:v>12.3</c:v>
                </c:pt>
                <c:pt idx="6463">
                  <c:v>16.100000000000001</c:v>
                </c:pt>
                <c:pt idx="6464">
                  <c:v>18.600000000000001</c:v>
                </c:pt>
                <c:pt idx="6465">
                  <c:v>20.5</c:v>
                </c:pt>
                <c:pt idx="6466">
                  <c:v>22.3</c:v>
                </c:pt>
                <c:pt idx="6467">
                  <c:v>22.9</c:v>
                </c:pt>
                <c:pt idx="6468">
                  <c:v>24.8</c:v>
                </c:pt>
                <c:pt idx="6469">
                  <c:v>26.3</c:v>
                </c:pt>
                <c:pt idx="6470">
                  <c:v>26.8</c:v>
                </c:pt>
                <c:pt idx="6471">
                  <c:v>26</c:v>
                </c:pt>
                <c:pt idx="6472">
                  <c:v>24.2</c:v>
                </c:pt>
                <c:pt idx="6473">
                  <c:v>22.9</c:v>
                </c:pt>
                <c:pt idx="6474">
                  <c:v>21.4</c:v>
                </c:pt>
                <c:pt idx="6475">
                  <c:v>20.7</c:v>
                </c:pt>
                <c:pt idx="6476">
                  <c:v>19.5</c:v>
                </c:pt>
                <c:pt idx="6477">
                  <c:v>18.7</c:v>
                </c:pt>
                <c:pt idx="6478">
                  <c:v>18.2</c:v>
                </c:pt>
                <c:pt idx="6479">
                  <c:v>18.7</c:v>
                </c:pt>
                <c:pt idx="6480">
                  <c:v>18.600000000000001</c:v>
                </c:pt>
                <c:pt idx="6481">
                  <c:v>18.5</c:v>
                </c:pt>
                <c:pt idx="6482">
                  <c:v>18.3</c:v>
                </c:pt>
                <c:pt idx="6483">
                  <c:v>18.600000000000001</c:v>
                </c:pt>
                <c:pt idx="6484">
                  <c:v>19.100000000000001</c:v>
                </c:pt>
                <c:pt idx="6485">
                  <c:v>18.600000000000001</c:v>
                </c:pt>
                <c:pt idx="6486">
                  <c:v>18.7</c:v>
                </c:pt>
                <c:pt idx="6487">
                  <c:v>19.399999999999999</c:v>
                </c:pt>
                <c:pt idx="6488">
                  <c:v>20.8</c:v>
                </c:pt>
                <c:pt idx="6489">
                  <c:v>20.3</c:v>
                </c:pt>
                <c:pt idx="6490">
                  <c:v>19.899999999999999</c:v>
                </c:pt>
                <c:pt idx="6491">
                  <c:v>20.9</c:v>
                </c:pt>
                <c:pt idx="6492">
                  <c:v>20.6</c:v>
                </c:pt>
                <c:pt idx="6493">
                  <c:v>19.399999999999999</c:v>
                </c:pt>
                <c:pt idx="6494">
                  <c:v>18.399999999999999</c:v>
                </c:pt>
                <c:pt idx="6495">
                  <c:v>18.2</c:v>
                </c:pt>
                <c:pt idx="6496">
                  <c:v>17.5</c:v>
                </c:pt>
                <c:pt idx="6497">
                  <c:v>17</c:v>
                </c:pt>
                <c:pt idx="6498">
                  <c:v>16.5</c:v>
                </c:pt>
                <c:pt idx="6499">
                  <c:v>16.3</c:v>
                </c:pt>
                <c:pt idx="6500">
                  <c:v>16.2</c:v>
                </c:pt>
                <c:pt idx="6501">
                  <c:v>16.100000000000001</c:v>
                </c:pt>
                <c:pt idx="6502">
                  <c:v>15.8</c:v>
                </c:pt>
                <c:pt idx="6503">
                  <c:v>15.6</c:v>
                </c:pt>
                <c:pt idx="6504">
                  <c:v>15.3</c:v>
                </c:pt>
                <c:pt idx="6505">
                  <c:v>14.7</c:v>
                </c:pt>
                <c:pt idx="6506">
                  <c:v>14</c:v>
                </c:pt>
                <c:pt idx="6507">
                  <c:v>13.8</c:v>
                </c:pt>
                <c:pt idx="6508">
                  <c:v>13.7</c:v>
                </c:pt>
                <c:pt idx="6509">
                  <c:v>13.9</c:v>
                </c:pt>
                <c:pt idx="6510">
                  <c:v>14.2</c:v>
                </c:pt>
                <c:pt idx="6511">
                  <c:v>16</c:v>
                </c:pt>
                <c:pt idx="6512">
                  <c:v>17.8</c:v>
                </c:pt>
                <c:pt idx="6513">
                  <c:v>19.399999999999999</c:v>
                </c:pt>
                <c:pt idx="6514">
                  <c:v>19.3</c:v>
                </c:pt>
                <c:pt idx="6515">
                  <c:v>19.399999999999999</c:v>
                </c:pt>
                <c:pt idx="6516">
                  <c:v>20.6</c:v>
                </c:pt>
                <c:pt idx="6517">
                  <c:v>20.8</c:v>
                </c:pt>
                <c:pt idx="6518">
                  <c:v>20.8</c:v>
                </c:pt>
                <c:pt idx="6519">
                  <c:v>20</c:v>
                </c:pt>
                <c:pt idx="6520">
                  <c:v>19.2</c:v>
                </c:pt>
                <c:pt idx="6521">
                  <c:v>17.399999999999999</c:v>
                </c:pt>
                <c:pt idx="6522">
                  <c:v>15.8</c:v>
                </c:pt>
                <c:pt idx="6523">
                  <c:v>14.5</c:v>
                </c:pt>
                <c:pt idx="6524">
                  <c:v>14.1</c:v>
                </c:pt>
                <c:pt idx="6525">
                  <c:v>14.2</c:v>
                </c:pt>
                <c:pt idx="6526">
                  <c:v>13.5</c:v>
                </c:pt>
                <c:pt idx="6527">
                  <c:v>13.6</c:v>
                </c:pt>
                <c:pt idx="6528">
                  <c:v>13.1</c:v>
                </c:pt>
                <c:pt idx="6529">
                  <c:v>12.9</c:v>
                </c:pt>
                <c:pt idx="6530">
                  <c:v>12.7</c:v>
                </c:pt>
                <c:pt idx="6531">
                  <c:v>12.9</c:v>
                </c:pt>
                <c:pt idx="6532">
                  <c:v>12.4</c:v>
                </c:pt>
                <c:pt idx="6533">
                  <c:v>11.9</c:v>
                </c:pt>
                <c:pt idx="6534">
                  <c:v>13</c:v>
                </c:pt>
                <c:pt idx="6535">
                  <c:v>15.4</c:v>
                </c:pt>
                <c:pt idx="6536">
                  <c:v>18</c:v>
                </c:pt>
                <c:pt idx="6537">
                  <c:v>19.899999999999999</c:v>
                </c:pt>
                <c:pt idx="6538">
                  <c:v>21.3</c:v>
                </c:pt>
                <c:pt idx="6539">
                  <c:v>22.8</c:v>
                </c:pt>
                <c:pt idx="6540">
                  <c:v>23.5</c:v>
                </c:pt>
                <c:pt idx="6541">
                  <c:v>24.6</c:v>
                </c:pt>
                <c:pt idx="6542">
                  <c:v>23.4</c:v>
                </c:pt>
                <c:pt idx="6543">
                  <c:v>22.2</c:v>
                </c:pt>
                <c:pt idx="6544">
                  <c:v>21.2</c:v>
                </c:pt>
                <c:pt idx="6545">
                  <c:v>19.100000000000001</c:v>
                </c:pt>
                <c:pt idx="6546">
                  <c:v>17.399999999999999</c:v>
                </c:pt>
                <c:pt idx="6547">
                  <c:v>16.600000000000001</c:v>
                </c:pt>
                <c:pt idx="6548">
                  <c:v>16.3</c:v>
                </c:pt>
                <c:pt idx="6549">
                  <c:v>16.3</c:v>
                </c:pt>
                <c:pt idx="6550">
                  <c:v>16.2</c:v>
                </c:pt>
                <c:pt idx="6551">
                  <c:v>16.100000000000001</c:v>
                </c:pt>
                <c:pt idx="6552">
                  <c:v>15.9</c:v>
                </c:pt>
                <c:pt idx="6553">
                  <c:v>15.8</c:v>
                </c:pt>
                <c:pt idx="6554">
                  <c:v>15.6</c:v>
                </c:pt>
                <c:pt idx="6555">
                  <c:v>15.5</c:v>
                </c:pt>
                <c:pt idx="6556">
                  <c:v>15.4</c:v>
                </c:pt>
                <c:pt idx="6557">
                  <c:v>15.1</c:v>
                </c:pt>
                <c:pt idx="6558">
                  <c:v>15.9</c:v>
                </c:pt>
                <c:pt idx="6559">
                  <c:v>17.3</c:v>
                </c:pt>
                <c:pt idx="6560">
                  <c:v>18.899999999999999</c:v>
                </c:pt>
                <c:pt idx="6561">
                  <c:v>20.7</c:v>
                </c:pt>
                <c:pt idx="6562">
                  <c:v>22</c:v>
                </c:pt>
                <c:pt idx="6563">
                  <c:v>23.1</c:v>
                </c:pt>
                <c:pt idx="6564">
                  <c:v>23.1</c:v>
                </c:pt>
                <c:pt idx="6565">
                  <c:v>24.1</c:v>
                </c:pt>
                <c:pt idx="6566">
                  <c:v>23.3</c:v>
                </c:pt>
                <c:pt idx="6567">
                  <c:v>22.3</c:v>
                </c:pt>
                <c:pt idx="6568">
                  <c:v>21.6</c:v>
                </c:pt>
                <c:pt idx="6569">
                  <c:v>20.8</c:v>
                </c:pt>
                <c:pt idx="6570">
                  <c:v>20.2</c:v>
                </c:pt>
                <c:pt idx="6571">
                  <c:v>19.7</c:v>
                </c:pt>
                <c:pt idx="6572">
                  <c:v>19.3</c:v>
                </c:pt>
                <c:pt idx="6573">
                  <c:v>18.8</c:v>
                </c:pt>
                <c:pt idx="6574">
                  <c:v>18.3</c:v>
                </c:pt>
                <c:pt idx="6575">
                  <c:v>17.5</c:v>
                </c:pt>
                <c:pt idx="6576">
                  <c:v>16.899999999999999</c:v>
                </c:pt>
                <c:pt idx="6577">
                  <c:v>16.3</c:v>
                </c:pt>
                <c:pt idx="6578">
                  <c:v>16</c:v>
                </c:pt>
                <c:pt idx="6579">
                  <c:v>16.5</c:v>
                </c:pt>
                <c:pt idx="6580">
                  <c:v>16.7</c:v>
                </c:pt>
                <c:pt idx="6581">
                  <c:v>16.8</c:v>
                </c:pt>
                <c:pt idx="6582">
                  <c:v>17.399999999999999</c:v>
                </c:pt>
                <c:pt idx="6583">
                  <c:v>19.399999999999999</c:v>
                </c:pt>
                <c:pt idx="6584">
                  <c:v>22</c:v>
                </c:pt>
                <c:pt idx="6585">
                  <c:v>23.3</c:v>
                </c:pt>
                <c:pt idx="6586">
                  <c:v>24.4</c:v>
                </c:pt>
                <c:pt idx="6587">
                  <c:v>24.7</c:v>
                </c:pt>
                <c:pt idx="6588">
                  <c:v>25</c:v>
                </c:pt>
                <c:pt idx="6589">
                  <c:v>25.2</c:v>
                </c:pt>
                <c:pt idx="6590">
                  <c:v>24.7</c:v>
                </c:pt>
                <c:pt idx="6591">
                  <c:v>25.4</c:v>
                </c:pt>
                <c:pt idx="6592">
                  <c:v>23.8</c:v>
                </c:pt>
                <c:pt idx="6593">
                  <c:v>21.3</c:v>
                </c:pt>
                <c:pt idx="6594">
                  <c:v>19.2</c:v>
                </c:pt>
                <c:pt idx="6595">
                  <c:v>18.2</c:v>
                </c:pt>
                <c:pt idx="6596">
                  <c:v>17.7</c:v>
                </c:pt>
                <c:pt idx="6597">
                  <c:v>17.600000000000001</c:v>
                </c:pt>
                <c:pt idx="6598">
                  <c:v>17.100000000000001</c:v>
                </c:pt>
                <c:pt idx="6599">
                  <c:v>16.899999999999999</c:v>
                </c:pt>
                <c:pt idx="6600">
                  <c:v>16.600000000000001</c:v>
                </c:pt>
                <c:pt idx="6601">
                  <c:v>16.7</c:v>
                </c:pt>
                <c:pt idx="6602">
                  <c:v>16.2</c:v>
                </c:pt>
                <c:pt idx="6603">
                  <c:v>15.8</c:v>
                </c:pt>
                <c:pt idx="6604">
                  <c:v>15.5</c:v>
                </c:pt>
                <c:pt idx="6605">
                  <c:v>15.2</c:v>
                </c:pt>
                <c:pt idx="6606">
                  <c:v>15.9</c:v>
                </c:pt>
                <c:pt idx="6607">
                  <c:v>18.899999999999999</c:v>
                </c:pt>
                <c:pt idx="6608">
                  <c:v>21.4</c:v>
                </c:pt>
                <c:pt idx="6609">
                  <c:v>23.1</c:v>
                </c:pt>
                <c:pt idx="6610">
                  <c:v>24.8</c:v>
                </c:pt>
                <c:pt idx="6611">
                  <c:v>25.9</c:v>
                </c:pt>
                <c:pt idx="6612">
                  <c:v>27</c:v>
                </c:pt>
                <c:pt idx="6613">
                  <c:v>27.5</c:v>
                </c:pt>
                <c:pt idx="6614">
                  <c:v>27.7</c:v>
                </c:pt>
                <c:pt idx="6615">
                  <c:v>27.9</c:v>
                </c:pt>
                <c:pt idx="6616">
                  <c:v>26.6</c:v>
                </c:pt>
                <c:pt idx="6617">
                  <c:v>23.6</c:v>
                </c:pt>
                <c:pt idx="6618">
                  <c:v>21.9</c:v>
                </c:pt>
                <c:pt idx="6619">
                  <c:v>20.5</c:v>
                </c:pt>
                <c:pt idx="6620">
                  <c:v>19.8</c:v>
                </c:pt>
                <c:pt idx="6621">
                  <c:v>19.2</c:v>
                </c:pt>
                <c:pt idx="6622">
                  <c:v>18.600000000000001</c:v>
                </c:pt>
                <c:pt idx="6623">
                  <c:v>18.2</c:v>
                </c:pt>
                <c:pt idx="6624">
                  <c:v>18.5</c:v>
                </c:pt>
                <c:pt idx="6625">
                  <c:v>18.7</c:v>
                </c:pt>
                <c:pt idx="6626">
                  <c:v>18.5</c:v>
                </c:pt>
                <c:pt idx="6627">
                  <c:v>18.399999999999999</c:v>
                </c:pt>
                <c:pt idx="6628">
                  <c:v>18.399999999999999</c:v>
                </c:pt>
                <c:pt idx="6629">
                  <c:v>18.5</c:v>
                </c:pt>
                <c:pt idx="6630">
                  <c:v>18.8</c:v>
                </c:pt>
                <c:pt idx="6631">
                  <c:v>19.8</c:v>
                </c:pt>
                <c:pt idx="6632">
                  <c:v>21.4</c:v>
                </c:pt>
                <c:pt idx="6633">
                  <c:v>24.3</c:v>
                </c:pt>
                <c:pt idx="6634">
                  <c:v>25.8</c:v>
                </c:pt>
                <c:pt idx="6635">
                  <c:v>27.1</c:v>
                </c:pt>
                <c:pt idx="6636">
                  <c:v>28.7</c:v>
                </c:pt>
                <c:pt idx="6637">
                  <c:v>29.2</c:v>
                </c:pt>
                <c:pt idx="6638">
                  <c:v>28.7</c:v>
                </c:pt>
                <c:pt idx="6639">
                  <c:v>27.1</c:v>
                </c:pt>
                <c:pt idx="6640">
                  <c:v>25.5</c:v>
                </c:pt>
                <c:pt idx="6641">
                  <c:v>24</c:v>
                </c:pt>
                <c:pt idx="6642">
                  <c:v>22.1</c:v>
                </c:pt>
                <c:pt idx="6643">
                  <c:v>21.3</c:v>
                </c:pt>
                <c:pt idx="6644">
                  <c:v>21.1</c:v>
                </c:pt>
                <c:pt idx="6645">
                  <c:v>21.3</c:v>
                </c:pt>
                <c:pt idx="6646">
                  <c:v>20.9</c:v>
                </c:pt>
                <c:pt idx="6647">
                  <c:v>20.3</c:v>
                </c:pt>
                <c:pt idx="6648">
                  <c:v>20</c:v>
                </c:pt>
                <c:pt idx="6649">
                  <c:v>20.100000000000001</c:v>
                </c:pt>
                <c:pt idx="6650">
                  <c:v>20</c:v>
                </c:pt>
                <c:pt idx="6651">
                  <c:v>19.8</c:v>
                </c:pt>
                <c:pt idx="6652">
                  <c:v>19.7</c:v>
                </c:pt>
                <c:pt idx="6653">
                  <c:v>19.899999999999999</c:v>
                </c:pt>
                <c:pt idx="6654">
                  <c:v>22</c:v>
                </c:pt>
                <c:pt idx="6655">
                  <c:v>21.4</c:v>
                </c:pt>
                <c:pt idx="6656">
                  <c:v>22.1</c:v>
                </c:pt>
                <c:pt idx="6657">
                  <c:v>22.1</c:v>
                </c:pt>
                <c:pt idx="6658">
                  <c:v>22.2</c:v>
                </c:pt>
                <c:pt idx="6659">
                  <c:v>20.3</c:v>
                </c:pt>
                <c:pt idx="6660">
                  <c:v>20</c:v>
                </c:pt>
                <c:pt idx="6661">
                  <c:v>20.399999999999999</c:v>
                </c:pt>
                <c:pt idx="6662">
                  <c:v>21.1</c:v>
                </c:pt>
                <c:pt idx="6663">
                  <c:v>19.7</c:v>
                </c:pt>
                <c:pt idx="6664">
                  <c:v>18.3</c:v>
                </c:pt>
                <c:pt idx="6665">
                  <c:v>16</c:v>
                </c:pt>
                <c:pt idx="6666">
                  <c:v>15.8</c:v>
                </c:pt>
                <c:pt idx="6667">
                  <c:v>16.100000000000001</c:v>
                </c:pt>
                <c:pt idx="6668">
                  <c:v>15.7</c:v>
                </c:pt>
                <c:pt idx="6669">
                  <c:v>15.9</c:v>
                </c:pt>
                <c:pt idx="6670">
                  <c:v>15.7</c:v>
                </c:pt>
                <c:pt idx="6671">
                  <c:v>15.7</c:v>
                </c:pt>
                <c:pt idx="6672">
                  <c:v>15.4</c:v>
                </c:pt>
                <c:pt idx="6673">
                  <c:v>15</c:v>
                </c:pt>
                <c:pt idx="6674">
                  <c:v>13.8</c:v>
                </c:pt>
                <c:pt idx="6675">
                  <c:v>12.6</c:v>
                </c:pt>
                <c:pt idx="6676">
                  <c:v>12</c:v>
                </c:pt>
                <c:pt idx="6677">
                  <c:v>11.9</c:v>
                </c:pt>
                <c:pt idx="6678">
                  <c:v>13.4</c:v>
                </c:pt>
                <c:pt idx="6679">
                  <c:v>15.8</c:v>
                </c:pt>
                <c:pt idx="6680">
                  <c:v>16.5</c:v>
                </c:pt>
                <c:pt idx="6681">
                  <c:v>17.8</c:v>
                </c:pt>
                <c:pt idx="6682">
                  <c:v>18.600000000000001</c:v>
                </c:pt>
                <c:pt idx="6683">
                  <c:v>19.5</c:v>
                </c:pt>
                <c:pt idx="6684">
                  <c:v>19.600000000000001</c:v>
                </c:pt>
                <c:pt idx="6685">
                  <c:v>21.4</c:v>
                </c:pt>
                <c:pt idx="6686">
                  <c:v>20.8</c:v>
                </c:pt>
                <c:pt idx="6687">
                  <c:v>20.7</c:v>
                </c:pt>
                <c:pt idx="6688">
                  <c:v>19.7</c:v>
                </c:pt>
                <c:pt idx="6689">
                  <c:v>18.7</c:v>
                </c:pt>
                <c:pt idx="6690">
                  <c:v>18</c:v>
                </c:pt>
                <c:pt idx="6691">
                  <c:v>17.100000000000001</c:v>
                </c:pt>
                <c:pt idx="6692">
                  <c:v>16.100000000000001</c:v>
                </c:pt>
                <c:pt idx="6693">
                  <c:v>15.6</c:v>
                </c:pt>
                <c:pt idx="6694">
                  <c:v>15.5</c:v>
                </c:pt>
                <c:pt idx="6695">
                  <c:v>14.9</c:v>
                </c:pt>
                <c:pt idx="6696">
                  <c:v>14.3</c:v>
                </c:pt>
                <c:pt idx="6697">
                  <c:v>14.1</c:v>
                </c:pt>
                <c:pt idx="6698">
                  <c:v>14.4</c:v>
                </c:pt>
                <c:pt idx="6699">
                  <c:v>14.2</c:v>
                </c:pt>
                <c:pt idx="6700">
                  <c:v>14.1</c:v>
                </c:pt>
                <c:pt idx="6701">
                  <c:v>14.4</c:v>
                </c:pt>
                <c:pt idx="6702">
                  <c:v>15.2</c:v>
                </c:pt>
                <c:pt idx="6703">
                  <c:v>16.3</c:v>
                </c:pt>
                <c:pt idx="6704">
                  <c:v>16.899999999999999</c:v>
                </c:pt>
                <c:pt idx="6705">
                  <c:v>18.8</c:v>
                </c:pt>
                <c:pt idx="6706">
                  <c:v>19.100000000000001</c:v>
                </c:pt>
                <c:pt idx="6707">
                  <c:v>18.3</c:v>
                </c:pt>
                <c:pt idx="6708">
                  <c:v>18.8</c:v>
                </c:pt>
                <c:pt idx="6709">
                  <c:v>19.100000000000001</c:v>
                </c:pt>
                <c:pt idx="6710">
                  <c:v>19.5</c:v>
                </c:pt>
                <c:pt idx="6711">
                  <c:v>18.399999999999999</c:v>
                </c:pt>
                <c:pt idx="6712">
                  <c:v>17.8</c:v>
                </c:pt>
                <c:pt idx="6713">
                  <c:v>17.5</c:v>
                </c:pt>
                <c:pt idx="6714">
                  <c:v>17.2</c:v>
                </c:pt>
                <c:pt idx="6715">
                  <c:v>16.899999999999999</c:v>
                </c:pt>
                <c:pt idx="6716">
                  <c:v>16.399999999999999</c:v>
                </c:pt>
                <c:pt idx="6717">
                  <c:v>15.6</c:v>
                </c:pt>
                <c:pt idx="6718">
                  <c:v>14.6</c:v>
                </c:pt>
                <c:pt idx="6719">
                  <c:v>14.9</c:v>
                </c:pt>
                <c:pt idx="6720">
                  <c:v>15.1</c:v>
                </c:pt>
                <c:pt idx="6721">
                  <c:v>15.1</c:v>
                </c:pt>
                <c:pt idx="6722">
                  <c:v>13.8</c:v>
                </c:pt>
                <c:pt idx="6723">
                  <c:v>14</c:v>
                </c:pt>
                <c:pt idx="6724">
                  <c:v>13.7</c:v>
                </c:pt>
                <c:pt idx="6725">
                  <c:v>12.7</c:v>
                </c:pt>
                <c:pt idx="6726">
                  <c:v>14</c:v>
                </c:pt>
                <c:pt idx="6727">
                  <c:v>17</c:v>
                </c:pt>
                <c:pt idx="6728">
                  <c:v>18.600000000000001</c:v>
                </c:pt>
                <c:pt idx="6729">
                  <c:v>19.100000000000001</c:v>
                </c:pt>
                <c:pt idx="6730">
                  <c:v>19.2</c:v>
                </c:pt>
                <c:pt idx="6731">
                  <c:v>20.3</c:v>
                </c:pt>
                <c:pt idx="6732">
                  <c:v>21.9</c:v>
                </c:pt>
                <c:pt idx="6733">
                  <c:v>22.5</c:v>
                </c:pt>
                <c:pt idx="6734">
                  <c:v>22.8</c:v>
                </c:pt>
                <c:pt idx="6735">
                  <c:v>22.4</c:v>
                </c:pt>
                <c:pt idx="6736">
                  <c:v>21.2</c:v>
                </c:pt>
                <c:pt idx="6737">
                  <c:v>19.2</c:v>
                </c:pt>
                <c:pt idx="6738">
                  <c:v>17.2</c:v>
                </c:pt>
                <c:pt idx="6739">
                  <c:v>16</c:v>
                </c:pt>
                <c:pt idx="6740">
                  <c:v>15.4</c:v>
                </c:pt>
                <c:pt idx="6741">
                  <c:v>15.1</c:v>
                </c:pt>
                <c:pt idx="6742">
                  <c:v>14.8</c:v>
                </c:pt>
                <c:pt idx="6743">
                  <c:v>14.8</c:v>
                </c:pt>
                <c:pt idx="6744">
                  <c:v>14.6</c:v>
                </c:pt>
                <c:pt idx="6745">
                  <c:v>14.9</c:v>
                </c:pt>
                <c:pt idx="6746">
                  <c:v>14</c:v>
                </c:pt>
                <c:pt idx="6747">
                  <c:v>13.8</c:v>
                </c:pt>
                <c:pt idx="6748">
                  <c:v>13.2</c:v>
                </c:pt>
                <c:pt idx="6749">
                  <c:v>12.8</c:v>
                </c:pt>
                <c:pt idx="6750">
                  <c:v>14.3</c:v>
                </c:pt>
                <c:pt idx="6751">
                  <c:v>17.399999999999999</c:v>
                </c:pt>
                <c:pt idx="6752">
                  <c:v>20.100000000000001</c:v>
                </c:pt>
                <c:pt idx="6753">
                  <c:v>22.1</c:v>
                </c:pt>
                <c:pt idx="6754">
                  <c:v>24.2</c:v>
                </c:pt>
                <c:pt idx="6755">
                  <c:v>25.9</c:v>
                </c:pt>
                <c:pt idx="6756">
                  <c:v>28.5</c:v>
                </c:pt>
                <c:pt idx="6757">
                  <c:v>29.1</c:v>
                </c:pt>
                <c:pt idx="6758">
                  <c:v>29.3</c:v>
                </c:pt>
                <c:pt idx="6759">
                  <c:v>28.4</c:v>
                </c:pt>
                <c:pt idx="6760">
                  <c:v>26</c:v>
                </c:pt>
                <c:pt idx="6761">
                  <c:v>23.7</c:v>
                </c:pt>
                <c:pt idx="6762">
                  <c:v>21.6</c:v>
                </c:pt>
                <c:pt idx="6763">
                  <c:v>20.3</c:v>
                </c:pt>
                <c:pt idx="6764">
                  <c:v>19.5</c:v>
                </c:pt>
                <c:pt idx="6765">
                  <c:v>19.2</c:v>
                </c:pt>
                <c:pt idx="6766">
                  <c:v>18.8</c:v>
                </c:pt>
                <c:pt idx="6767">
                  <c:v>18.7</c:v>
                </c:pt>
                <c:pt idx="6768">
                  <c:v>18.100000000000001</c:v>
                </c:pt>
                <c:pt idx="6769">
                  <c:v>18</c:v>
                </c:pt>
                <c:pt idx="6770">
                  <c:v>17.899999999999999</c:v>
                </c:pt>
                <c:pt idx="6771">
                  <c:v>17.8</c:v>
                </c:pt>
                <c:pt idx="6772">
                  <c:v>17.5</c:v>
                </c:pt>
                <c:pt idx="6773">
                  <c:v>17.3</c:v>
                </c:pt>
                <c:pt idx="6774">
                  <c:v>18.3</c:v>
                </c:pt>
                <c:pt idx="6775">
                  <c:v>21.4</c:v>
                </c:pt>
                <c:pt idx="6776">
                  <c:v>25</c:v>
                </c:pt>
                <c:pt idx="6777">
                  <c:v>27</c:v>
                </c:pt>
                <c:pt idx="6778">
                  <c:v>28.6</c:v>
                </c:pt>
                <c:pt idx="6779">
                  <c:v>30.6</c:v>
                </c:pt>
                <c:pt idx="6780">
                  <c:v>31.5</c:v>
                </c:pt>
                <c:pt idx="6781">
                  <c:v>32.4</c:v>
                </c:pt>
                <c:pt idx="6782">
                  <c:v>34.4</c:v>
                </c:pt>
                <c:pt idx="6783">
                  <c:v>33.799999999999997</c:v>
                </c:pt>
                <c:pt idx="6784">
                  <c:v>31.9</c:v>
                </c:pt>
                <c:pt idx="6785">
                  <c:v>30</c:v>
                </c:pt>
                <c:pt idx="6786">
                  <c:v>28.1</c:v>
                </c:pt>
                <c:pt idx="6787">
                  <c:v>27.2</c:v>
                </c:pt>
                <c:pt idx="6788">
                  <c:v>27.5</c:v>
                </c:pt>
                <c:pt idx="6789">
                  <c:v>21.5</c:v>
                </c:pt>
                <c:pt idx="6790">
                  <c:v>20.8</c:v>
                </c:pt>
                <c:pt idx="6791">
                  <c:v>21</c:v>
                </c:pt>
                <c:pt idx="6792">
                  <c:v>21.7</c:v>
                </c:pt>
                <c:pt idx="6793">
                  <c:v>19.100000000000001</c:v>
                </c:pt>
                <c:pt idx="6794">
                  <c:v>19.3</c:v>
                </c:pt>
                <c:pt idx="6795">
                  <c:v>19.5</c:v>
                </c:pt>
                <c:pt idx="6796">
                  <c:v>19</c:v>
                </c:pt>
                <c:pt idx="6797">
                  <c:v>19</c:v>
                </c:pt>
                <c:pt idx="6798">
                  <c:v>18.899999999999999</c:v>
                </c:pt>
                <c:pt idx="6799">
                  <c:v>19.100000000000001</c:v>
                </c:pt>
                <c:pt idx="6800">
                  <c:v>20.2</c:v>
                </c:pt>
                <c:pt idx="6801">
                  <c:v>21.8</c:v>
                </c:pt>
                <c:pt idx="6802">
                  <c:v>22.6</c:v>
                </c:pt>
                <c:pt idx="6803">
                  <c:v>23.8</c:v>
                </c:pt>
                <c:pt idx="6804">
                  <c:v>24.4</c:v>
                </c:pt>
                <c:pt idx="6805">
                  <c:v>24.4</c:v>
                </c:pt>
                <c:pt idx="6806">
                  <c:v>23.2</c:v>
                </c:pt>
                <c:pt idx="6807">
                  <c:v>22.5</c:v>
                </c:pt>
                <c:pt idx="6808">
                  <c:v>19.7</c:v>
                </c:pt>
                <c:pt idx="6809">
                  <c:v>19.3</c:v>
                </c:pt>
                <c:pt idx="6810">
                  <c:v>18.7</c:v>
                </c:pt>
                <c:pt idx="6811">
                  <c:v>18.5</c:v>
                </c:pt>
                <c:pt idx="6812">
                  <c:v>18.3</c:v>
                </c:pt>
                <c:pt idx="6813">
                  <c:v>17.899999999999999</c:v>
                </c:pt>
                <c:pt idx="6814">
                  <c:v>17.899999999999999</c:v>
                </c:pt>
                <c:pt idx="6815">
                  <c:v>17.399999999999999</c:v>
                </c:pt>
                <c:pt idx="6816">
                  <c:v>17</c:v>
                </c:pt>
                <c:pt idx="6817">
                  <c:v>16.600000000000001</c:v>
                </c:pt>
                <c:pt idx="6818">
                  <c:v>15.8</c:v>
                </c:pt>
                <c:pt idx="6819">
                  <c:v>15.8</c:v>
                </c:pt>
                <c:pt idx="6820">
                  <c:v>16.2</c:v>
                </c:pt>
                <c:pt idx="6821">
                  <c:v>16.899999999999999</c:v>
                </c:pt>
                <c:pt idx="6822">
                  <c:v>18.3</c:v>
                </c:pt>
                <c:pt idx="6823">
                  <c:v>18.2</c:v>
                </c:pt>
                <c:pt idx="6824">
                  <c:v>19.899999999999999</c:v>
                </c:pt>
                <c:pt idx="6825">
                  <c:v>21.8</c:v>
                </c:pt>
                <c:pt idx="6826">
                  <c:v>21.8</c:v>
                </c:pt>
                <c:pt idx="6827">
                  <c:v>22.8</c:v>
                </c:pt>
                <c:pt idx="6828">
                  <c:v>23.9</c:v>
                </c:pt>
                <c:pt idx="6829">
                  <c:v>23.6</c:v>
                </c:pt>
                <c:pt idx="6830">
                  <c:v>23.6</c:v>
                </c:pt>
                <c:pt idx="6831">
                  <c:v>22.9</c:v>
                </c:pt>
                <c:pt idx="6832">
                  <c:v>22.1</c:v>
                </c:pt>
                <c:pt idx="6833">
                  <c:v>21.1</c:v>
                </c:pt>
                <c:pt idx="6834">
                  <c:v>20.399999999999999</c:v>
                </c:pt>
                <c:pt idx="6835">
                  <c:v>19.899999999999999</c:v>
                </c:pt>
                <c:pt idx="6836">
                  <c:v>19.600000000000001</c:v>
                </c:pt>
                <c:pt idx="6837">
                  <c:v>19.399999999999999</c:v>
                </c:pt>
                <c:pt idx="6838">
                  <c:v>19.2</c:v>
                </c:pt>
                <c:pt idx="6839">
                  <c:v>19.2</c:v>
                </c:pt>
                <c:pt idx="6840">
                  <c:v>19</c:v>
                </c:pt>
                <c:pt idx="6841">
                  <c:v>19</c:v>
                </c:pt>
                <c:pt idx="6842">
                  <c:v>19</c:v>
                </c:pt>
                <c:pt idx="6843">
                  <c:v>19</c:v>
                </c:pt>
                <c:pt idx="6844">
                  <c:v>18.8</c:v>
                </c:pt>
                <c:pt idx="6845">
                  <c:v>18.899999999999999</c:v>
                </c:pt>
                <c:pt idx="6846">
                  <c:v>19.3</c:v>
                </c:pt>
                <c:pt idx="6847">
                  <c:v>20.100000000000001</c:v>
                </c:pt>
                <c:pt idx="6848">
                  <c:v>23.1</c:v>
                </c:pt>
                <c:pt idx="6849">
                  <c:v>24.3</c:v>
                </c:pt>
                <c:pt idx="6850">
                  <c:v>24.8</c:v>
                </c:pt>
                <c:pt idx="6851">
                  <c:v>25</c:v>
                </c:pt>
                <c:pt idx="6852">
                  <c:v>27.3</c:v>
                </c:pt>
                <c:pt idx="6853">
                  <c:v>26.5</c:v>
                </c:pt>
                <c:pt idx="6854">
                  <c:v>26.4</c:v>
                </c:pt>
                <c:pt idx="6855">
                  <c:v>25.3</c:v>
                </c:pt>
                <c:pt idx="6856">
                  <c:v>24.1</c:v>
                </c:pt>
                <c:pt idx="6857">
                  <c:v>22.6</c:v>
                </c:pt>
                <c:pt idx="6858">
                  <c:v>21</c:v>
                </c:pt>
                <c:pt idx="6859">
                  <c:v>20.5</c:v>
                </c:pt>
                <c:pt idx="6860">
                  <c:v>20.100000000000001</c:v>
                </c:pt>
                <c:pt idx="6861">
                  <c:v>20</c:v>
                </c:pt>
                <c:pt idx="6862">
                  <c:v>19.899999999999999</c:v>
                </c:pt>
                <c:pt idx="6863">
                  <c:v>19.899999999999999</c:v>
                </c:pt>
                <c:pt idx="6864">
                  <c:v>20.100000000000001</c:v>
                </c:pt>
                <c:pt idx="6865">
                  <c:v>20</c:v>
                </c:pt>
                <c:pt idx="6866">
                  <c:v>20.2</c:v>
                </c:pt>
                <c:pt idx="6867">
                  <c:v>19.899999999999999</c:v>
                </c:pt>
                <c:pt idx="6868">
                  <c:v>19.8</c:v>
                </c:pt>
                <c:pt idx="6869">
                  <c:v>19.899999999999999</c:v>
                </c:pt>
                <c:pt idx="6870">
                  <c:v>21.3</c:v>
                </c:pt>
                <c:pt idx="6871">
                  <c:v>23.3</c:v>
                </c:pt>
                <c:pt idx="6872">
                  <c:v>25</c:v>
                </c:pt>
                <c:pt idx="6873">
                  <c:v>26.7</c:v>
                </c:pt>
                <c:pt idx="6874">
                  <c:v>28.1</c:v>
                </c:pt>
                <c:pt idx="6875">
                  <c:v>28.9</c:v>
                </c:pt>
                <c:pt idx="6876">
                  <c:v>29.9</c:v>
                </c:pt>
                <c:pt idx="6877">
                  <c:v>30.4</c:v>
                </c:pt>
                <c:pt idx="6878">
                  <c:v>30.3</c:v>
                </c:pt>
                <c:pt idx="6879">
                  <c:v>29</c:v>
                </c:pt>
                <c:pt idx="6880">
                  <c:v>27.3</c:v>
                </c:pt>
                <c:pt idx="6881">
                  <c:v>25</c:v>
                </c:pt>
                <c:pt idx="6882">
                  <c:v>22.7</c:v>
                </c:pt>
                <c:pt idx="6883">
                  <c:v>21.5</c:v>
                </c:pt>
                <c:pt idx="6884">
                  <c:v>21.4</c:v>
                </c:pt>
                <c:pt idx="6885">
                  <c:v>21.3</c:v>
                </c:pt>
                <c:pt idx="6886">
                  <c:v>21.3</c:v>
                </c:pt>
                <c:pt idx="6887">
                  <c:v>20.8</c:v>
                </c:pt>
                <c:pt idx="6888">
                  <c:v>21</c:v>
                </c:pt>
                <c:pt idx="6889">
                  <c:v>20.6</c:v>
                </c:pt>
                <c:pt idx="6890">
                  <c:v>20.3</c:v>
                </c:pt>
                <c:pt idx="6891">
                  <c:v>20.3</c:v>
                </c:pt>
                <c:pt idx="6892">
                  <c:v>20.3</c:v>
                </c:pt>
                <c:pt idx="6893">
                  <c:v>20.5</c:v>
                </c:pt>
                <c:pt idx="6894">
                  <c:v>21.3</c:v>
                </c:pt>
                <c:pt idx="6895">
                  <c:v>21.5</c:v>
                </c:pt>
                <c:pt idx="6896">
                  <c:v>22.1</c:v>
                </c:pt>
                <c:pt idx="6897">
                  <c:v>23.3</c:v>
                </c:pt>
                <c:pt idx="6898">
                  <c:v>23.6</c:v>
                </c:pt>
                <c:pt idx="6899">
                  <c:v>23.6</c:v>
                </c:pt>
                <c:pt idx="6900">
                  <c:v>23.6</c:v>
                </c:pt>
                <c:pt idx="6901">
                  <c:v>20.399999999999999</c:v>
                </c:pt>
                <c:pt idx="6902">
                  <c:v>19.7</c:v>
                </c:pt>
                <c:pt idx="6903">
                  <c:v>19.3</c:v>
                </c:pt>
                <c:pt idx="6904">
                  <c:v>19.2</c:v>
                </c:pt>
                <c:pt idx="6905">
                  <c:v>19.399999999999999</c:v>
                </c:pt>
                <c:pt idx="6906">
                  <c:v>19.3</c:v>
                </c:pt>
                <c:pt idx="6907">
                  <c:v>19.3</c:v>
                </c:pt>
                <c:pt idx="6908">
                  <c:v>19.2</c:v>
                </c:pt>
                <c:pt idx="6909">
                  <c:v>18.5</c:v>
                </c:pt>
                <c:pt idx="6910">
                  <c:v>17.8</c:v>
                </c:pt>
                <c:pt idx="6911">
                  <c:v>17.100000000000001</c:v>
                </c:pt>
                <c:pt idx="6912">
                  <c:v>16.5</c:v>
                </c:pt>
                <c:pt idx="6913">
                  <c:v>16.8</c:v>
                </c:pt>
                <c:pt idx="6914">
                  <c:v>16.8</c:v>
                </c:pt>
                <c:pt idx="6915">
                  <c:v>17.2</c:v>
                </c:pt>
                <c:pt idx="6916">
                  <c:v>17.100000000000001</c:v>
                </c:pt>
                <c:pt idx="6917">
                  <c:v>16.7</c:v>
                </c:pt>
                <c:pt idx="6918">
                  <c:v>17.399999999999999</c:v>
                </c:pt>
                <c:pt idx="6919">
                  <c:v>18.600000000000001</c:v>
                </c:pt>
                <c:pt idx="6920">
                  <c:v>19.100000000000001</c:v>
                </c:pt>
                <c:pt idx="6921">
                  <c:v>20.100000000000001</c:v>
                </c:pt>
                <c:pt idx="6922">
                  <c:v>21</c:v>
                </c:pt>
                <c:pt idx="6923">
                  <c:v>20.8</c:v>
                </c:pt>
                <c:pt idx="6924">
                  <c:v>21.8</c:v>
                </c:pt>
                <c:pt idx="6925">
                  <c:v>22.1</c:v>
                </c:pt>
                <c:pt idx="6926">
                  <c:v>21.7</c:v>
                </c:pt>
                <c:pt idx="6927">
                  <c:v>21.7</c:v>
                </c:pt>
                <c:pt idx="6928">
                  <c:v>20.8</c:v>
                </c:pt>
                <c:pt idx="6929">
                  <c:v>19.3</c:v>
                </c:pt>
                <c:pt idx="6930">
                  <c:v>17.7</c:v>
                </c:pt>
                <c:pt idx="6931">
                  <c:v>16.7</c:v>
                </c:pt>
                <c:pt idx="6932">
                  <c:v>15.7</c:v>
                </c:pt>
                <c:pt idx="6933">
                  <c:v>15.4</c:v>
                </c:pt>
                <c:pt idx="6934">
                  <c:v>15.1</c:v>
                </c:pt>
                <c:pt idx="6935">
                  <c:v>14.6</c:v>
                </c:pt>
                <c:pt idx="6936">
                  <c:v>14.3</c:v>
                </c:pt>
                <c:pt idx="6937">
                  <c:v>13.4</c:v>
                </c:pt>
                <c:pt idx="6938">
                  <c:v>12.9</c:v>
                </c:pt>
                <c:pt idx="6939">
                  <c:v>12.7</c:v>
                </c:pt>
                <c:pt idx="6940">
                  <c:v>12.6</c:v>
                </c:pt>
                <c:pt idx="6941">
                  <c:v>12.4</c:v>
                </c:pt>
                <c:pt idx="6942">
                  <c:v>15.2</c:v>
                </c:pt>
                <c:pt idx="6943">
                  <c:v>17.7</c:v>
                </c:pt>
                <c:pt idx="6944">
                  <c:v>19.2</c:v>
                </c:pt>
                <c:pt idx="6945">
                  <c:v>20.5</c:v>
                </c:pt>
                <c:pt idx="6946">
                  <c:v>21.5</c:v>
                </c:pt>
                <c:pt idx="6947">
                  <c:v>22.3</c:v>
                </c:pt>
                <c:pt idx="6948">
                  <c:v>22.8</c:v>
                </c:pt>
                <c:pt idx="6949">
                  <c:v>22.8</c:v>
                </c:pt>
                <c:pt idx="6950">
                  <c:v>22.6</c:v>
                </c:pt>
                <c:pt idx="6951">
                  <c:v>21.4</c:v>
                </c:pt>
                <c:pt idx="6952">
                  <c:v>20.3</c:v>
                </c:pt>
                <c:pt idx="6953">
                  <c:v>18.8</c:v>
                </c:pt>
                <c:pt idx="6954">
                  <c:v>17.5</c:v>
                </c:pt>
                <c:pt idx="6955">
                  <c:v>16.7</c:v>
                </c:pt>
                <c:pt idx="6956">
                  <c:v>16.3</c:v>
                </c:pt>
                <c:pt idx="6957">
                  <c:v>16.3</c:v>
                </c:pt>
                <c:pt idx="6958">
                  <c:v>16.100000000000001</c:v>
                </c:pt>
                <c:pt idx="6959">
                  <c:v>15.9</c:v>
                </c:pt>
                <c:pt idx="6960">
                  <c:v>15.5</c:v>
                </c:pt>
                <c:pt idx="6961">
                  <c:v>15.1</c:v>
                </c:pt>
                <c:pt idx="6962">
                  <c:v>14.9</c:v>
                </c:pt>
                <c:pt idx="6963">
                  <c:v>14.9</c:v>
                </c:pt>
                <c:pt idx="6964">
                  <c:v>15.1</c:v>
                </c:pt>
                <c:pt idx="6965">
                  <c:v>15.4</c:v>
                </c:pt>
                <c:pt idx="6966">
                  <c:v>15.7</c:v>
                </c:pt>
                <c:pt idx="6967">
                  <c:v>16.7</c:v>
                </c:pt>
                <c:pt idx="6968">
                  <c:v>18.3</c:v>
                </c:pt>
                <c:pt idx="6969">
                  <c:v>19.600000000000001</c:v>
                </c:pt>
                <c:pt idx="6970">
                  <c:v>21.2</c:v>
                </c:pt>
                <c:pt idx="6971">
                  <c:v>21.2</c:v>
                </c:pt>
                <c:pt idx="6972">
                  <c:v>20.5</c:v>
                </c:pt>
                <c:pt idx="6973">
                  <c:v>20.3</c:v>
                </c:pt>
                <c:pt idx="6974">
                  <c:v>20.100000000000001</c:v>
                </c:pt>
                <c:pt idx="6975">
                  <c:v>19.7</c:v>
                </c:pt>
                <c:pt idx="6976">
                  <c:v>19.2</c:v>
                </c:pt>
                <c:pt idx="6977">
                  <c:v>18.899999999999999</c:v>
                </c:pt>
                <c:pt idx="6978">
                  <c:v>17.899999999999999</c:v>
                </c:pt>
                <c:pt idx="6979">
                  <c:v>17.8</c:v>
                </c:pt>
                <c:pt idx="6980">
                  <c:v>17.5</c:v>
                </c:pt>
                <c:pt idx="6981">
                  <c:v>17.8</c:v>
                </c:pt>
                <c:pt idx="6982">
                  <c:v>17.7</c:v>
                </c:pt>
                <c:pt idx="6983">
                  <c:v>17.399999999999999</c:v>
                </c:pt>
                <c:pt idx="6984">
                  <c:v>17.399999999999999</c:v>
                </c:pt>
                <c:pt idx="6985">
                  <c:v>17.2</c:v>
                </c:pt>
                <c:pt idx="6986">
                  <c:v>17</c:v>
                </c:pt>
                <c:pt idx="6987">
                  <c:v>16.7</c:v>
                </c:pt>
                <c:pt idx="6988">
                  <c:v>16.600000000000001</c:v>
                </c:pt>
                <c:pt idx="6989">
                  <c:v>16.8</c:v>
                </c:pt>
                <c:pt idx="6990">
                  <c:v>17.5</c:v>
                </c:pt>
                <c:pt idx="6991">
                  <c:v>17.7</c:v>
                </c:pt>
                <c:pt idx="6992">
                  <c:v>17.899999999999999</c:v>
                </c:pt>
                <c:pt idx="6993">
                  <c:v>18.2</c:v>
                </c:pt>
                <c:pt idx="6994">
                  <c:v>17.899999999999999</c:v>
                </c:pt>
                <c:pt idx="6995">
                  <c:v>17.899999999999999</c:v>
                </c:pt>
                <c:pt idx="6996">
                  <c:v>18.399999999999999</c:v>
                </c:pt>
                <c:pt idx="6997">
                  <c:v>17.600000000000001</c:v>
                </c:pt>
                <c:pt idx="6998">
                  <c:v>19.399999999999999</c:v>
                </c:pt>
                <c:pt idx="6999">
                  <c:v>20</c:v>
                </c:pt>
                <c:pt idx="7000">
                  <c:v>18.8</c:v>
                </c:pt>
                <c:pt idx="7001">
                  <c:v>16.899999999999999</c:v>
                </c:pt>
                <c:pt idx="7002">
                  <c:v>16.399999999999999</c:v>
                </c:pt>
                <c:pt idx="7003">
                  <c:v>16.899999999999999</c:v>
                </c:pt>
                <c:pt idx="7004">
                  <c:v>16.7</c:v>
                </c:pt>
                <c:pt idx="7005">
                  <c:v>16.5</c:v>
                </c:pt>
                <c:pt idx="7006">
                  <c:v>16.100000000000001</c:v>
                </c:pt>
                <c:pt idx="7007">
                  <c:v>15.8</c:v>
                </c:pt>
                <c:pt idx="7008">
                  <c:v>15.7</c:v>
                </c:pt>
                <c:pt idx="7009">
                  <c:v>15.9</c:v>
                </c:pt>
                <c:pt idx="7010">
                  <c:v>15.7</c:v>
                </c:pt>
                <c:pt idx="7011">
                  <c:v>15.6</c:v>
                </c:pt>
                <c:pt idx="7012">
                  <c:v>15.6</c:v>
                </c:pt>
                <c:pt idx="7013">
                  <c:v>15.6</c:v>
                </c:pt>
                <c:pt idx="7014">
                  <c:v>16.3</c:v>
                </c:pt>
                <c:pt idx="7015">
                  <c:v>17.399999999999999</c:v>
                </c:pt>
                <c:pt idx="7016">
                  <c:v>18.5</c:v>
                </c:pt>
                <c:pt idx="7017">
                  <c:v>19.7</c:v>
                </c:pt>
                <c:pt idx="7018">
                  <c:v>20.399999999999999</c:v>
                </c:pt>
                <c:pt idx="7019">
                  <c:v>20.2</c:v>
                </c:pt>
                <c:pt idx="7020">
                  <c:v>20.5</c:v>
                </c:pt>
                <c:pt idx="7021">
                  <c:v>20.5</c:v>
                </c:pt>
                <c:pt idx="7022">
                  <c:v>19.899999999999999</c:v>
                </c:pt>
                <c:pt idx="7023">
                  <c:v>19.899999999999999</c:v>
                </c:pt>
                <c:pt idx="7024">
                  <c:v>18.600000000000001</c:v>
                </c:pt>
                <c:pt idx="7025">
                  <c:v>18.2</c:v>
                </c:pt>
                <c:pt idx="7026">
                  <c:v>17</c:v>
                </c:pt>
                <c:pt idx="7027">
                  <c:v>16</c:v>
                </c:pt>
                <c:pt idx="7028">
                  <c:v>15.4</c:v>
                </c:pt>
                <c:pt idx="7029">
                  <c:v>14.5</c:v>
                </c:pt>
                <c:pt idx="7030">
                  <c:v>13.7</c:v>
                </c:pt>
                <c:pt idx="7031">
                  <c:v>13.3</c:v>
                </c:pt>
                <c:pt idx="7032">
                  <c:v>13.2</c:v>
                </c:pt>
                <c:pt idx="7033">
                  <c:v>12.4</c:v>
                </c:pt>
                <c:pt idx="7034">
                  <c:v>12.6</c:v>
                </c:pt>
                <c:pt idx="7035">
                  <c:v>12.5</c:v>
                </c:pt>
                <c:pt idx="7036">
                  <c:v>12.6</c:v>
                </c:pt>
                <c:pt idx="7037">
                  <c:v>11.7</c:v>
                </c:pt>
                <c:pt idx="7038">
                  <c:v>14.5</c:v>
                </c:pt>
                <c:pt idx="7039">
                  <c:v>17.3</c:v>
                </c:pt>
                <c:pt idx="7040">
                  <c:v>18.8</c:v>
                </c:pt>
                <c:pt idx="7041">
                  <c:v>19.7</c:v>
                </c:pt>
                <c:pt idx="7042">
                  <c:v>21.9</c:v>
                </c:pt>
                <c:pt idx="7043">
                  <c:v>23</c:v>
                </c:pt>
                <c:pt idx="7044">
                  <c:v>24.1</c:v>
                </c:pt>
                <c:pt idx="7045">
                  <c:v>24.9</c:v>
                </c:pt>
                <c:pt idx="7046">
                  <c:v>25.4</c:v>
                </c:pt>
                <c:pt idx="7047">
                  <c:v>25.1</c:v>
                </c:pt>
                <c:pt idx="7048">
                  <c:v>23.4</c:v>
                </c:pt>
                <c:pt idx="7049">
                  <c:v>21.1</c:v>
                </c:pt>
                <c:pt idx="7050">
                  <c:v>19</c:v>
                </c:pt>
                <c:pt idx="7051">
                  <c:v>17.600000000000001</c:v>
                </c:pt>
                <c:pt idx="7052">
                  <c:v>16.8</c:v>
                </c:pt>
                <c:pt idx="7053">
                  <c:v>16.3</c:v>
                </c:pt>
                <c:pt idx="7054">
                  <c:v>15.8</c:v>
                </c:pt>
                <c:pt idx="7055">
                  <c:v>15.3</c:v>
                </c:pt>
                <c:pt idx="7056">
                  <c:v>14.6</c:v>
                </c:pt>
                <c:pt idx="7057">
                  <c:v>13.7</c:v>
                </c:pt>
                <c:pt idx="7058">
                  <c:v>13.2</c:v>
                </c:pt>
                <c:pt idx="7059">
                  <c:v>13</c:v>
                </c:pt>
                <c:pt idx="7060">
                  <c:v>12.9</c:v>
                </c:pt>
                <c:pt idx="7061">
                  <c:v>13.1</c:v>
                </c:pt>
                <c:pt idx="7062">
                  <c:v>15.8</c:v>
                </c:pt>
                <c:pt idx="7063">
                  <c:v>18.3</c:v>
                </c:pt>
                <c:pt idx="7064">
                  <c:v>19.7</c:v>
                </c:pt>
                <c:pt idx="7065">
                  <c:v>21.9</c:v>
                </c:pt>
                <c:pt idx="7066">
                  <c:v>23.3</c:v>
                </c:pt>
                <c:pt idx="7067">
                  <c:v>24.6</c:v>
                </c:pt>
                <c:pt idx="7068">
                  <c:v>26</c:v>
                </c:pt>
                <c:pt idx="7069">
                  <c:v>26.5</c:v>
                </c:pt>
                <c:pt idx="7070">
                  <c:v>26.8</c:v>
                </c:pt>
                <c:pt idx="7071">
                  <c:v>27</c:v>
                </c:pt>
                <c:pt idx="7072">
                  <c:v>25.7</c:v>
                </c:pt>
                <c:pt idx="7073">
                  <c:v>23.1</c:v>
                </c:pt>
                <c:pt idx="7074">
                  <c:v>20.9</c:v>
                </c:pt>
                <c:pt idx="7075">
                  <c:v>19.7</c:v>
                </c:pt>
                <c:pt idx="7076">
                  <c:v>18.8</c:v>
                </c:pt>
                <c:pt idx="7077">
                  <c:v>18.100000000000001</c:v>
                </c:pt>
                <c:pt idx="7078">
                  <c:v>17.600000000000001</c:v>
                </c:pt>
                <c:pt idx="7079">
                  <c:v>17.3</c:v>
                </c:pt>
                <c:pt idx="7080">
                  <c:v>16.899999999999999</c:v>
                </c:pt>
                <c:pt idx="7081">
                  <c:v>16.3</c:v>
                </c:pt>
                <c:pt idx="7082">
                  <c:v>16.399999999999999</c:v>
                </c:pt>
                <c:pt idx="7083">
                  <c:v>15.9</c:v>
                </c:pt>
                <c:pt idx="7084">
                  <c:v>15.4</c:v>
                </c:pt>
                <c:pt idx="7085">
                  <c:v>15.1</c:v>
                </c:pt>
                <c:pt idx="7086">
                  <c:v>17.7</c:v>
                </c:pt>
                <c:pt idx="7087">
                  <c:v>21.3</c:v>
                </c:pt>
                <c:pt idx="7088">
                  <c:v>23</c:v>
                </c:pt>
                <c:pt idx="7089">
                  <c:v>23.7</c:v>
                </c:pt>
                <c:pt idx="7090">
                  <c:v>25.3</c:v>
                </c:pt>
                <c:pt idx="7091">
                  <c:v>27.5</c:v>
                </c:pt>
                <c:pt idx="7092">
                  <c:v>28</c:v>
                </c:pt>
                <c:pt idx="7093">
                  <c:v>28.8</c:v>
                </c:pt>
                <c:pt idx="7094">
                  <c:v>29.1</c:v>
                </c:pt>
                <c:pt idx="7095">
                  <c:v>29.3</c:v>
                </c:pt>
                <c:pt idx="7096">
                  <c:v>26.9</c:v>
                </c:pt>
                <c:pt idx="7097">
                  <c:v>25</c:v>
                </c:pt>
                <c:pt idx="7098">
                  <c:v>22.3</c:v>
                </c:pt>
                <c:pt idx="7099">
                  <c:v>20.8</c:v>
                </c:pt>
                <c:pt idx="7100">
                  <c:v>20.7</c:v>
                </c:pt>
                <c:pt idx="7101">
                  <c:v>20.6</c:v>
                </c:pt>
                <c:pt idx="7102">
                  <c:v>19.600000000000001</c:v>
                </c:pt>
                <c:pt idx="7103">
                  <c:v>19.8</c:v>
                </c:pt>
                <c:pt idx="7104">
                  <c:v>19.399999999999999</c:v>
                </c:pt>
                <c:pt idx="7105">
                  <c:v>19.2</c:v>
                </c:pt>
                <c:pt idx="7106">
                  <c:v>19</c:v>
                </c:pt>
                <c:pt idx="7107">
                  <c:v>17.899999999999999</c:v>
                </c:pt>
                <c:pt idx="7108">
                  <c:v>17.3</c:v>
                </c:pt>
                <c:pt idx="7109">
                  <c:v>16.899999999999999</c:v>
                </c:pt>
                <c:pt idx="7110">
                  <c:v>20.100000000000001</c:v>
                </c:pt>
                <c:pt idx="7111">
                  <c:v>22</c:v>
                </c:pt>
                <c:pt idx="7112">
                  <c:v>23.5</c:v>
                </c:pt>
                <c:pt idx="7113">
                  <c:v>25</c:v>
                </c:pt>
                <c:pt idx="7114">
                  <c:v>26.6</c:v>
                </c:pt>
                <c:pt idx="7115">
                  <c:v>28</c:v>
                </c:pt>
                <c:pt idx="7116">
                  <c:v>29</c:v>
                </c:pt>
                <c:pt idx="7117">
                  <c:v>29.7</c:v>
                </c:pt>
                <c:pt idx="7118">
                  <c:v>30.8</c:v>
                </c:pt>
                <c:pt idx="7119">
                  <c:v>31.1</c:v>
                </c:pt>
                <c:pt idx="7120">
                  <c:v>30.1</c:v>
                </c:pt>
                <c:pt idx="7121">
                  <c:v>27.5</c:v>
                </c:pt>
                <c:pt idx="7122">
                  <c:v>24.7</c:v>
                </c:pt>
                <c:pt idx="7123">
                  <c:v>22.7</c:v>
                </c:pt>
                <c:pt idx="7124">
                  <c:v>21.6</c:v>
                </c:pt>
                <c:pt idx="7125">
                  <c:v>21.5</c:v>
                </c:pt>
                <c:pt idx="7126">
                  <c:v>20.9</c:v>
                </c:pt>
                <c:pt idx="7127">
                  <c:v>20.5</c:v>
                </c:pt>
                <c:pt idx="7128">
                  <c:v>20.399999999999999</c:v>
                </c:pt>
                <c:pt idx="7129">
                  <c:v>19.8</c:v>
                </c:pt>
                <c:pt idx="7130">
                  <c:v>19.100000000000001</c:v>
                </c:pt>
                <c:pt idx="7131">
                  <c:v>18.7</c:v>
                </c:pt>
                <c:pt idx="7132">
                  <c:v>19.3</c:v>
                </c:pt>
                <c:pt idx="7133">
                  <c:v>19.8</c:v>
                </c:pt>
                <c:pt idx="7134">
                  <c:v>22</c:v>
                </c:pt>
                <c:pt idx="7135">
                  <c:v>23.1</c:v>
                </c:pt>
                <c:pt idx="7136">
                  <c:v>24.1</c:v>
                </c:pt>
                <c:pt idx="7137">
                  <c:v>26.1</c:v>
                </c:pt>
                <c:pt idx="7138">
                  <c:v>28.1</c:v>
                </c:pt>
                <c:pt idx="7139">
                  <c:v>28.7</c:v>
                </c:pt>
                <c:pt idx="7140">
                  <c:v>30</c:v>
                </c:pt>
                <c:pt idx="7141">
                  <c:v>31.4</c:v>
                </c:pt>
                <c:pt idx="7142">
                  <c:v>31.9</c:v>
                </c:pt>
                <c:pt idx="7143">
                  <c:v>32.799999999999997</c:v>
                </c:pt>
                <c:pt idx="7144">
                  <c:v>32.299999999999997</c:v>
                </c:pt>
                <c:pt idx="7145">
                  <c:v>31.2</c:v>
                </c:pt>
                <c:pt idx="7146">
                  <c:v>29.7</c:v>
                </c:pt>
                <c:pt idx="7147">
                  <c:v>28.5</c:v>
                </c:pt>
                <c:pt idx="7148">
                  <c:v>26.7</c:v>
                </c:pt>
                <c:pt idx="7149">
                  <c:v>26.2</c:v>
                </c:pt>
                <c:pt idx="7150">
                  <c:v>25</c:v>
                </c:pt>
                <c:pt idx="7151">
                  <c:v>24.4</c:v>
                </c:pt>
                <c:pt idx="7152">
                  <c:v>23.8</c:v>
                </c:pt>
                <c:pt idx="7153">
                  <c:v>23.8</c:v>
                </c:pt>
                <c:pt idx="7154">
                  <c:v>23.9</c:v>
                </c:pt>
                <c:pt idx="7155">
                  <c:v>23</c:v>
                </c:pt>
                <c:pt idx="7156">
                  <c:v>23.7</c:v>
                </c:pt>
                <c:pt idx="7157">
                  <c:v>23.1</c:v>
                </c:pt>
                <c:pt idx="7158">
                  <c:v>22.2</c:v>
                </c:pt>
                <c:pt idx="7159">
                  <c:v>21.1</c:v>
                </c:pt>
                <c:pt idx="7160">
                  <c:v>20.7</c:v>
                </c:pt>
                <c:pt idx="7161">
                  <c:v>19.899999999999999</c:v>
                </c:pt>
                <c:pt idx="7162">
                  <c:v>19.600000000000001</c:v>
                </c:pt>
                <c:pt idx="7163">
                  <c:v>20.9</c:v>
                </c:pt>
                <c:pt idx="7164">
                  <c:v>21.1</c:v>
                </c:pt>
                <c:pt idx="7165">
                  <c:v>21.3</c:v>
                </c:pt>
                <c:pt idx="7166">
                  <c:v>22.8</c:v>
                </c:pt>
                <c:pt idx="7167">
                  <c:v>21.7</c:v>
                </c:pt>
                <c:pt idx="7168">
                  <c:v>20.5</c:v>
                </c:pt>
                <c:pt idx="7169">
                  <c:v>19.2</c:v>
                </c:pt>
                <c:pt idx="7170">
                  <c:v>18.100000000000001</c:v>
                </c:pt>
                <c:pt idx="7171">
                  <c:v>17.100000000000001</c:v>
                </c:pt>
                <c:pt idx="7172">
                  <c:v>17.5</c:v>
                </c:pt>
                <c:pt idx="7173">
                  <c:v>17.100000000000001</c:v>
                </c:pt>
                <c:pt idx="7174">
                  <c:v>16</c:v>
                </c:pt>
                <c:pt idx="7175">
                  <c:v>16.2</c:v>
                </c:pt>
                <c:pt idx="7176">
                  <c:v>15.9</c:v>
                </c:pt>
                <c:pt idx="7177">
                  <c:v>14.9</c:v>
                </c:pt>
                <c:pt idx="7178">
                  <c:v>14.6</c:v>
                </c:pt>
                <c:pt idx="7179">
                  <c:v>15.2</c:v>
                </c:pt>
                <c:pt idx="7180">
                  <c:v>15.5</c:v>
                </c:pt>
                <c:pt idx="7181">
                  <c:v>15.5</c:v>
                </c:pt>
                <c:pt idx="7182">
                  <c:v>17.100000000000001</c:v>
                </c:pt>
                <c:pt idx="7183">
                  <c:v>18.5</c:v>
                </c:pt>
                <c:pt idx="7184">
                  <c:v>19.3</c:v>
                </c:pt>
                <c:pt idx="7185">
                  <c:v>21.1</c:v>
                </c:pt>
                <c:pt idx="7186">
                  <c:v>21.7</c:v>
                </c:pt>
                <c:pt idx="7187">
                  <c:v>23.2</c:v>
                </c:pt>
                <c:pt idx="7188">
                  <c:v>23.6</c:v>
                </c:pt>
                <c:pt idx="7189">
                  <c:v>23.4</c:v>
                </c:pt>
                <c:pt idx="7190">
                  <c:v>23.6</c:v>
                </c:pt>
                <c:pt idx="7191">
                  <c:v>23</c:v>
                </c:pt>
                <c:pt idx="7192">
                  <c:v>21.8</c:v>
                </c:pt>
                <c:pt idx="7193">
                  <c:v>20.2</c:v>
                </c:pt>
                <c:pt idx="7194">
                  <c:v>18.3</c:v>
                </c:pt>
                <c:pt idx="7195">
                  <c:v>17.600000000000001</c:v>
                </c:pt>
                <c:pt idx="7196">
                  <c:v>17.2</c:v>
                </c:pt>
                <c:pt idx="7197">
                  <c:v>16.8</c:v>
                </c:pt>
                <c:pt idx="7198">
                  <c:v>17</c:v>
                </c:pt>
                <c:pt idx="7199">
                  <c:v>17.100000000000001</c:v>
                </c:pt>
                <c:pt idx="7200">
                  <c:v>17</c:v>
                </c:pt>
                <c:pt idx="7201">
                  <c:v>16.5</c:v>
                </c:pt>
                <c:pt idx="7202">
                  <c:v>17</c:v>
                </c:pt>
                <c:pt idx="7203">
                  <c:v>16.2</c:v>
                </c:pt>
                <c:pt idx="7204">
                  <c:v>16.100000000000001</c:v>
                </c:pt>
                <c:pt idx="7205">
                  <c:v>16.399999999999999</c:v>
                </c:pt>
                <c:pt idx="7206">
                  <c:v>18.100000000000001</c:v>
                </c:pt>
                <c:pt idx="7207">
                  <c:v>20.100000000000001</c:v>
                </c:pt>
                <c:pt idx="7208">
                  <c:v>22.6</c:v>
                </c:pt>
                <c:pt idx="7209">
                  <c:v>24.4</c:v>
                </c:pt>
                <c:pt idx="7210">
                  <c:v>25.4</c:v>
                </c:pt>
                <c:pt idx="7211">
                  <c:v>26.8</c:v>
                </c:pt>
                <c:pt idx="7212">
                  <c:v>27.5</c:v>
                </c:pt>
                <c:pt idx="7213">
                  <c:v>26.7</c:v>
                </c:pt>
                <c:pt idx="7214">
                  <c:v>27.3</c:v>
                </c:pt>
                <c:pt idx="7215">
                  <c:v>26.5</c:v>
                </c:pt>
                <c:pt idx="7216">
                  <c:v>24.4</c:v>
                </c:pt>
                <c:pt idx="7217">
                  <c:v>22.5</c:v>
                </c:pt>
                <c:pt idx="7218">
                  <c:v>20.6</c:v>
                </c:pt>
                <c:pt idx="7219">
                  <c:v>19.7</c:v>
                </c:pt>
                <c:pt idx="7220">
                  <c:v>19.3</c:v>
                </c:pt>
                <c:pt idx="7221">
                  <c:v>19.100000000000001</c:v>
                </c:pt>
                <c:pt idx="7222">
                  <c:v>18.899999999999999</c:v>
                </c:pt>
                <c:pt idx="7223">
                  <c:v>18.899999999999999</c:v>
                </c:pt>
                <c:pt idx="7224">
                  <c:v>18.899999999999999</c:v>
                </c:pt>
                <c:pt idx="7225">
                  <c:v>18.600000000000001</c:v>
                </c:pt>
                <c:pt idx="7226">
                  <c:v>18.100000000000001</c:v>
                </c:pt>
                <c:pt idx="7227">
                  <c:v>17.899999999999999</c:v>
                </c:pt>
                <c:pt idx="7228">
                  <c:v>17.7</c:v>
                </c:pt>
                <c:pt idx="7229">
                  <c:v>17.7</c:v>
                </c:pt>
                <c:pt idx="7230">
                  <c:v>20.2</c:v>
                </c:pt>
                <c:pt idx="7231">
                  <c:v>22.9</c:v>
                </c:pt>
                <c:pt idx="7232">
                  <c:v>24.3</c:v>
                </c:pt>
                <c:pt idx="7233">
                  <c:v>26.3</c:v>
                </c:pt>
                <c:pt idx="7234">
                  <c:v>28.5</c:v>
                </c:pt>
                <c:pt idx="7235">
                  <c:v>29.8</c:v>
                </c:pt>
                <c:pt idx="7236">
                  <c:v>30.7</c:v>
                </c:pt>
                <c:pt idx="7237">
                  <c:v>30.9</c:v>
                </c:pt>
                <c:pt idx="7238">
                  <c:v>29.6</c:v>
                </c:pt>
                <c:pt idx="7239">
                  <c:v>28.7</c:v>
                </c:pt>
                <c:pt idx="7240">
                  <c:v>27.1</c:v>
                </c:pt>
                <c:pt idx="7241">
                  <c:v>24.7</c:v>
                </c:pt>
                <c:pt idx="7242">
                  <c:v>23.2</c:v>
                </c:pt>
                <c:pt idx="7243">
                  <c:v>22.2</c:v>
                </c:pt>
                <c:pt idx="7244">
                  <c:v>21.7</c:v>
                </c:pt>
                <c:pt idx="7245">
                  <c:v>21.8</c:v>
                </c:pt>
                <c:pt idx="7246">
                  <c:v>20.399999999999999</c:v>
                </c:pt>
                <c:pt idx="7247">
                  <c:v>19.899999999999999</c:v>
                </c:pt>
                <c:pt idx="7248">
                  <c:v>20.3</c:v>
                </c:pt>
                <c:pt idx="7249">
                  <c:v>19.899999999999999</c:v>
                </c:pt>
                <c:pt idx="7250">
                  <c:v>19.7</c:v>
                </c:pt>
                <c:pt idx="7251">
                  <c:v>19.600000000000001</c:v>
                </c:pt>
                <c:pt idx="7252">
                  <c:v>19.8</c:v>
                </c:pt>
                <c:pt idx="7253">
                  <c:v>19.8</c:v>
                </c:pt>
                <c:pt idx="7254">
                  <c:v>21.6</c:v>
                </c:pt>
                <c:pt idx="7255">
                  <c:v>23.4</c:v>
                </c:pt>
                <c:pt idx="7256">
                  <c:v>25.1</c:v>
                </c:pt>
                <c:pt idx="7257">
                  <c:v>27.1</c:v>
                </c:pt>
                <c:pt idx="7258">
                  <c:v>28</c:v>
                </c:pt>
                <c:pt idx="7259">
                  <c:v>29</c:v>
                </c:pt>
                <c:pt idx="7260">
                  <c:v>28.5</c:v>
                </c:pt>
                <c:pt idx="7261">
                  <c:v>28.8</c:v>
                </c:pt>
                <c:pt idx="7262">
                  <c:v>27.2</c:v>
                </c:pt>
                <c:pt idx="7263">
                  <c:v>27.6</c:v>
                </c:pt>
                <c:pt idx="7264">
                  <c:v>26.2</c:v>
                </c:pt>
                <c:pt idx="7265">
                  <c:v>26.2</c:v>
                </c:pt>
                <c:pt idx="7266">
                  <c:v>24</c:v>
                </c:pt>
                <c:pt idx="7267">
                  <c:v>22.8</c:v>
                </c:pt>
                <c:pt idx="7268">
                  <c:v>21.5</c:v>
                </c:pt>
                <c:pt idx="7269">
                  <c:v>20.8</c:v>
                </c:pt>
                <c:pt idx="7270">
                  <c:v>20.3</c:v>
                </c:pt>
                <c:pt idx="7271">
                  <c:v>20.2</c:v>
                </c:pt>
                <c:pt idx="7272">
                  <c:v>20.2</c:v>
                </c:pt>
                <c:pt idx="7273">
                  <c:v>20.100000000000001</c:v>
                </c:pt>
                <c:pt idx="7274">
                  <c:v>19.899999999999999</c:v>
                </c:pt>
                <c:pt idx="7275">
                  <c:v>20</c:v>
                </c:pt>
                <c:pt idx="7276">
                  <c:v>20</c:v>
                </c:pt>
                <c:pt idx="7277">
                  <c:v>20</c:v>
                </c:pt>
                <c:pt idx="7278">
                  <c:v>20.8</c:v>
                </c:pt>
                <c:pt idx="7279">
                  <c:v>22.2</c:v>
                </c:pt>
                <c:pt idx="7280">
                  <c:v>23</c:v>
                </c:pt>
                <c:pt idx="7281">
                  <c:v>24.3</c:v>
                </c:pt>
                <c:pt idx="7282">
                  <c:v>24.1</c:v>
                </c:pt>
                <c:pt idx="7283">
                  <c:v>25.3</c:v>
                </c:pt>
                <c:pt idx="7284">
                  <c:v>25.6</c:v>
                </c:pt>
                <c:pt idx="7285">
                  <c:v>25.4</c:v>
                </c:pt>
                <c:pt idx="7286">
                  <c:v>24.6</c:v>
                </c:pt>
                <c:pt idx="7287">
                  <c:v>24</c:v>
                </c:pt>
                <c:pt idx="7288">
                  <c:v>23.6</c:v>
                </c:pt>
                <c:pt idx="7289">
                  <c:v>23</c:v>
                </c:pt>
                <c:pt idx="7290">
                  <c:v>22</c:v>
                </c:pt>
                <c:pt idx="7291">
                  <c:v>21.6</c:v>
                </c:pt>
                <c:pt idx="7292">
                  <c:v>21.3</c:v>
                </c:pt>
                <c:pt idx="7293">
                  <c:v>21.3</c:v>
                </c:pt>
                <c:pt idx="7294">
                  <c:v>21.2</c:v>
                </c:pt>
                <c:pt idx="7295">
                  <c:v>21.1</c:v>
                </c:pt>
                <c:pt idx="7296">
                  <c:v>21</c:v>
                </c:pt>
                <c:pt idx="7297">
                  <c:v>20.9</c:v>
                </c:pt>
                <c:pt idx="7298">
                  <c:v>21</c:v>
                </c:pt>
                <c:pt idx="7299">
                  <c:v>20.8</c:v>
                </c:pt>
                <c:pt idx="7300">
                  <c:v>20.8</c:v>
                </c:pt>
                <c:pt idx="7301">
                  <c:v>20.8</c:v>
                </c:pt>
                <c:pt idx="7302">
                  <c:v>20.9</c:v>
                </c:pt>
                <c:pt idx="7303">
                  <c:v>21.2</c:v>
                </c:pt>
                <c:pt idx="7304">
                  <c:v>22.7</c:v>
                </c:pt>
                <c:pt idx="7305">
                  <c:v>24</c:v>
                </c:pt>
                <c:pt idx="7306">
                  <c:v>24.1</c:v>
                </c:pt>
                <c:pt idx="7307">
                  <c:v>22.6</c:v>
                </c:pt>
                <c:pt idx="7308">
                  <c:v>23.6</c:v>
                </c:pt>
                <c:pt idx="7309">
                  <c:v>23.4</c:v>
                </c:pt>
                <c:pt idx="7310">
                  <c:v>22.3</c:v>
                </c:pt>
                <c:pt idx="7311">
                  <c:v>19.899999999999999</c:v>
                </c:pt>
                <c:pt idx="7312">
                  <c:v>19.8</c:v>
                </c:pt>
                <c:pt idx="7313">
                  <c:v>19.8</c:v>
                </c:pt>
                <c:pt idx="7314">
                  <c:v>19.5</c:v>
                </c:pt>
                <c:pt idx="7315">
                  <c:v>19.5</c:v>
                </c:pt>
                <c:pt idx="7316">
                  <c:v>19.7</c:v>
                </c:pt>
                <c:pt idx="7317">
                  <c:v>19.600000000000001</c:v>
                </c:pt>
                <c:pt idx="7318">
                  <c:v>19.5</c:v>
                </c:pt>
                <c:pt idx="7319">
                  <c:v>19.2</c:v>
                </c:pt>
                <c:pt idx="7320">
                  <c:v>19.399999999999999</c:v>
                </c:pt>
                <c:pt idx="7321">
                  <c:v>19.3</c:v>
                </c:pt>
                <c:pt idx="7322">
                  <c:v>19.399999999999999</c:v>
                </c:pt>
                <c:pt idx="7323">
                  <c:v>18.899999999999999</c:v>
                </c:pt>
                <c:pt idx="7324">
                  <c:v>18.899999999999999</c:v>
                </c:pt>
                <c:pt idx="7325">
                  <c:v>19.100000000000001</c:v>
                </c:pt>
                <c:pt idx="7326">
                  <c:v>19.2</c:v>
                </c:pt>
                <c:pt idx="7327">
                  <c:v>20.399999999999999</c:v>
                </c:pt>
                <c:pt idx="7328">
                  <c:v>21.1</c:v>
                </c:pt>
                <c:pt idx="7329">
                  <c:v>22.7</c:v>
                </c:pt>
                <c:pt idx="7330">
                  <c:v>21.9</c:v>
                </c:pt>
                <c:pt idx="7331">
                  <c:v>23.7</c:v>
                </c:pt>
                <c:pt idx="7332">
                  <c:v>23.4</c:v>
                </c:pt>
                <c:pt idx="7333">
                  <c:v>24.7</c:v>
                </c:pt>
                <c:pt idx="7334">
                  <c:v>25</c:v>
                </c:pt>
                <c:pt idx="7335">
                  <c:v>25.5</c:v>
                </c:pt>
                <c:pt idx="7336">
                  <c:v>24.8</c:v>
                </c:pt>
                <c:pt idx="7337">
                  <c:v>23.4</c:v>
                </c:pt>
                <c:pt idx="7338">
                  <c:v>21.3</c:v>
                </c:pt>
                <c:pt idx="7339">
                  <c:v>20.2</c:v>
                </c:pt>
                <c:pt idx="7340">
                  <c:v>19.3</c:v>
                </c:pt>
                <c:pt idx="7341">
                  <c:v>18.399999999999999</c:v>
                </c:pt>
                <c:pt idx="7342">
                  <c:v>18</c:v>
                </c:pt>
                <c:pt idx="7343">
                  <c:v>18</c:v>
                </c:pt>
                <c:pt idx="7344">
                  <c:v>17.7</c:v>
                </c:pt>
                <c:pt idx="7345">
                  <c:v>16.899999999999999</c:v>
                </c:pt>
                <c:pt idx="7346">
                  <c:v>16.7</c:v>
                </c:pt>
                <c:pt idx="7347">
                  <c:v>16.600000000000001</c:v>
                </c:pt>
                <c:pt idx="7348">
                  <c:v>16.3</c:v>
                </c:pt>
                <c:pt idx="7349">
                  <c:v>16.8</c:v>
                </c:pt>
                <c:pt idx="7350">
                  <c:v>18.899999999999999</c:v>
                </c:pt>
                <c:pt idx="7351">
                  <c:v>21.2</c:v>
                </c:pt>
                <c:pt idx="7352">
                  <c:v>23.2</c:v>
                </c:pt>
                <c:pt idx="7353">
                  <c:v>25</c:v>
                </c:pt>
                <c:pt idx="7354">
                  <c:v>25.2</c:v>
                </c:pt>
                <c:pt idx="7355">
                  <c:v>25.6</c:v>
                </c:pt>
                <c:pt idx="7356">
                  <c:v>25.9</c:v>
                </c:pt>
                <c:pt idx="7357">
                  <c:v>26.2</c:v>
                </c:pt>
                <c:pt idx="7358">
                  <c:v>25.4</c:v>
                </c:pt>
                <c:pt idx="7359">
                  <c:v>23.5</c:v>
                </c:pt>
                <c:pt idx="7360">
                  <c:v>22.6</c:v>
                </c:pt>
                <c:pt idx="7361">
                  <c:v>21.2</c:v>
                </c:pt>
                <c:pt idx="7362">
                  <c:v>20.100000000000001</c:v>
                </c:pt>
                <c:pt idx="7363">
                  <c:v>19.399999999999999</c:v>
                </c:pt>
                <c:pt idx="7364">
                  <c:v>18.899999999999999</c:v>
                </c:pt>
                <c:pt idx="7365">
                  <c:v>18.2</c:v>
                </c:pt>
                <c:pt idx="7366">
                  <c:v>18.3</c:v>
                </c:pt>
                <c:pt idx="7367">
                  <c:v>18.2</c:v>
                </c:pt>
                <c:pt idx="7368">
                  <c:v>17.8</c:v>
                </c:pt>
                <c:pt idx="7369">
                  <c:v>17.8</c:v>
                </c:pt>
                <c:pt idx="7370">
                  <c:v>17.3</c:v>
                </c:pt>
                <c:pt idx="7371">
                  <c:v>16.8</c:v>
                </c:pt>
                <c:pt idx="7372">
                  <c:v>16.399999999999999</c:v>
                </c:pt>
                <c:pt idx="7373">
                  <c:v>16.899999999999999</c:v>
                </c:pt>
                <c:pt idx="7374">
                  <c:v>19.2</c:v>
                </c:pt>
                <c:pt idx="7375">
                  <c:v>21</c:v>
                </c:pt>
                <c:pt idx="7376">
                  <c:v>22.3</c:v>
                </c:pt>
                <c:pt idx="7377">
                  <c:v>22.4</c:v>
                </c:pt>
                <c:pt idx="7378">
                  <c:v>22.9</c:v>
                </c:pt>
                <c:pt idx="7379">
                  <c:v>23.1</c:v>
                </c:pt>
                <c:pt idx="7380">
                  <c:v>22.9</c:v>
                </c:pt>
                <c:pt idx="7381">
                  <c:v>22.6</c:v>
                </c:pt>
                <c:pt idx="7382">
                  <c:v>22</c:v>
                </c:pt>
                <c:pt idx="7383">
                  <c:v>21.5</c:v>
                </c:pt>
                <c:pt idx="7384">
                  <c:v>20.6</c:v>
                </c:pt>
                <c:pt idx="7385">
                  <c:v>20.100000000000001</c:v>
                </c:pt>
                <c:pt idx="7386">
                  <c:v>19.899999999999999</c:v>
                </c:pt>
                <c:pt idx="7387">
                  <c:v>19.5</c:v>
                </c:pt>
                <c:pt idx="7388">
                  <c:v>19.399999999999999</c:v>
                </c:pt>
                <c:pt idx="7389">
                  <c:v>19.5</c:v>
                </c:pt>
                <c:pt idx="7390">
                  <c:v>19.3</c:v>
                </c:pt>
                <c:pt idx="7391">
                  <c:v>19.399999999999999</c:v>
                </c:pt>
                <c:pt idx="7392">
                  <c:v>19</c:v>
                </c:pt>
                <c:pt idx="7393">
                  <c:v>18.8</c:v>
                </c:pt>
                <c:pt idx="7394">
                  <c:v>18.600000000000001</c:v>
                </c:pt>
                <c:pt idx="7395">
                  <c:v>18.399999999999999</c:v>
                </c:pt>
                <c:pt idx="7396">
                  <c:v>18.2</c:v>
                </c:pt>
                <c:pt idx="7397">
                  <c:v>18.7</c:v>
                </c:pt>
                <c:pt idx="7398">
                  <c:v>20.8</c:v>
                </c:pt>
                <c:pt idx="7399">
                  <c:v>22.9</c:v>
                </c:pt>
                <c:pt idx="7400">
                  <c:v>23.6</c:v>
                </c:pt>
                <c:pt idx="7401">
                  <c:v>24.7</c:v>
                </c:pt>
                <c:pt idx="7402">
                  <c:v>25.9</c:v>
                </c:pt>
                <c:pt idx="7403">
                  <c:v>27.8</c:v>
                </c:pt>
                <c:pt idx="7404">
                  <c:v>27.8</c:v>
                </c:pt>
                <c:pt idx="7405">
                  <c:v>26.7</c:v>
                </c:pt>
                <c:pt idx="7406">
                  <c:v>25.8</c:v>
                </c:pt>
                <c:pt idx="7407">
                  <c:v>24.5</c:v>
                </c:pt>
                <c:pt idx="7408">
                  <c:v>23.2</c:v>
                </c:pt>
                <c:pt idx="7409">
                  <c:v>22.7</c:v>
                </c:pt>
                <c:pt idx="7410">
                  <c:v>20.6</c:v>
                </c:pt>
                <c:pt idx="7411">
                  <c:v>20.2</c:v>
                </c:pt>
                <c:pt idx="7412">
                  <c:v>19.7</c:v>
                </c:pt>
                <c:pt idx="7413">
                  <c:v>19.5</c:v>
                </c:pt>
                <c:pt idx="7414">
                  <c:v>19.899999999999999</c:v>
                </c:pt>
                <c:pt idx="7415">
                  <c:v>19.600000000000001</c:v>
                </c:pt>
                <c:pt idx="7416">
                  <c:v>19.600000000000001</c:v>
                </c:pt>
                <c:pt idx="7417">
                  <c:v>20.2</c:v>
                </c:pt>
                <c:pt idx="7418">
                  <c:v>19.5</c:v>
                </c:pt>
                <c:pt idx="7419">
                  <c:v>19.3</c:v>
                </c:pt>
                <c:pt idx="7420">
                  <c:v>19.7</c:v>
                </c:pt>
                <c:pt idx="7421">
                  <c:v>19.600000000000001</c:v>
                </c:pt>
                <c:pt idx="7422">
                  <c:v>20.399999999999999</c:v>
                </c:pt>
                <c:pt idx="7423">
                  <c:v>20.7</c:v>
                </c:pt>
                <c:pt idx="7424">
                  <c:v>21</c:v>
                </c:pt>
                <c:pt idx="7425">
                  <c:v>21.4</c:v>
                </c:pt>
                <c:pt idx="7426">
                  <c:v>22.4</c:v>
                </c:pt>
                <c:pt idx="7427">
                  <c:v>23.3</c:v>
                </c:pt>
                <c:pt idx="7428">
                  <c:v>24</c:v>
                </c:pt>
                <c:pt idx="7429">
                  <c:v>24.2</c:v>
                </c:pt>
                <c:pt idx="7430">
                  <c:v>25</c:v>
                </c:pt>
                <c:pt idx="7431">
                  <c:v>23.1</c:v>
                </c:pt>
                <c:pt idx="7432">
                  <c:v>23.6</c:v>
                </c:pt>
                <c:pt idx="7433">
                  <c:v>22.8</c:v>
                </c:pt>
                <c:pt idx="7434">
                  <c:v>21.8</c:v>
                </c:pt>
                <c:pt idx="7435">
                  <c:v>21</c:v>
                </c:pt>
                <c:pt idx="7436">
                  <c:v>20.5</c:v>
                </c:pt>
                <c:pt idx="7437">
                  <c:v>19.3</c:v>
                </c:pt>
                <c:pt idx="7438">
                  <c:v>18.3</c:v>
                </c:pt>
                <c:pt idx="7439">
                  <c:v>17.399999999999999</c:v>
                </c:pt>
                <c:pt idx="7440">
                  <c:v>17.2</c:v>
                </c:pt>
                <c:pt idx="7441">
                  <c:v>18.2</c:v>
                </c:pt>
                <c:pt idx="7442">
                  <c:v>18.899999999999999</c:v>
                </c:pt>
                <c:pt idx="7443">
                  <c:v>17.5</c:v>
                </c:pt>
                <c:pt idx="7444">
                  <c:v>16.5</c:v>
                </c:pt>
                <c:pt idx="7445">
                  <c:v>15.9</c:v>
                </c:pt>
                <c:pt idx="7446">
                  <c:v>16.600000000000001</c:v>
                </c:pt>
                <c:pt idx="7447">
                  <c:v>17.600000000000001</c:v>
                </c:pt>
                <c:pt idx="7448">
                  <c:v>19.100000000000001</c:v>
                </c:pt>
                <c:pt idx="7449">
                  <c:v>19.8</c:v>
                </c:pt>
                <c:pt idx="7450">
                  <c:v>19.899999999999999</c:v>
                </c:pt>
                <c:pt idx="7451">
                  <c:v>20.5</c:v>
                </c:pt>
                <c:pt idx="7452">
                  <c:v>21.1</c:v>
                </c:pt>
                <c:pt idx="7453">
                  <c:v>21.2</c:v>
                </c:pt>
                <c:pt idx="7454">
                  <c:v>20.7</c:v>
                </c:pt>
                <c:pt idx="7455">
                  <c:v>20.5</c:v>
                </c:pt>
                <c:pt idx="7456">
                  <c:v>19.3</c:v>
                </c:pt>
                <c:pt idx="7457">
                  <c:v>18.100000000000001</c:v>
                </c:pt>
                <c:pt idx="7458">
                  <c:v>16.899999999999999</c:v>
                </c:pt>
                <c:pt idx="7459">
                  <c:v>16.5</c:v>
                </c:pt>
                <c:pt idx="7460">
                  <c:v>16.3</c:v>
                </c:pt>
                <c:pt idx="7461">
                  <c:v>15.3</c:v>
                </c:pt>
                <c:pt idx="7462">
                  <c:v>14.6</c:v>
                </c:pt>
                <c:pt idx="7463">
                  <c:v>14.1</c:v>
                </c:pt>
                <c:pt idx="7464">
                  <c:v>13.2</c:v>
                </c:pt>
                <c:pt idx="7465">
                  <c:v>13</c:v>
                </c:pt>
                <c:pt idx="7466">
                  <c:v>11.9</c:v>
                </c:pt>
                <c:pt idx="7467">
                  <c:v>12.6</c:v>
                </c:pt>
                <c:pt idx="7468">
                  <c:v>12.2</c:v>
                </c:pt>
                <c:pt idx="7469">
                  <c:v>12.8</c:v>
                </c:pt>
                <c:pt idx="7470">
                  <c:v>14</c:v>
                </c:pt>
                <c:pt idx="7471">
                  <c:v>14.7</c:v>
                </c:pt>
                <c:pt idx="7472">
                  <c:v>16.100000000000001</c:v>
                </c:pt>
                <c:pt idx="7473">
                  <c:v>16.8</c:v>
                </c:pt>
                <c:pt idx="7474">
                  <c:v>18.3</c:v>
                </c:pt>
                <c:pt idx="7475">
                  <c:v>19.3</c:v>
                </c:pt>
                <c:pt idx="7476">
                  <c:v>20.5</c:v>
                </c:pt>
                <c:pt idx="7477">
                  <c:v>21</c:v>
                </c:pt>
                <c:pt idx="7478">
                  <c:v>20.6</c:v>
                </c:pt>
                <c:pt idx="7479">
                  <c:v>19.5</c:v>
                </c:pt>
                <c:pt idx="7480">
                  <c:v>18.3</c:v>
                </c:pt>
                <c:pt idx="7481">
                  <c:v>17.100000000000001</c:v>
                </c:pt>
                <c:pt idx="7482">
                  <c:v>15.6</c:v>
                </c:pt>
                <c:pt idx="7483">
                  <c:v>15</c:v>
                </c:pt>
                <c:pt idx="7484">
                  <c:v>14.2</c:v>
                </c:pt>
                <c:pt idx="7485">
                  <c:v>13.9</c:v>
                </c:pt>
                <c:pt idx="7486">
                  <c:v>14.2</c:v>
                </c:pt>
                <c:pt idx="7487">
                  <c:v>13.4</c:v>
                </c:pt>
                <c:pt idx="7488">
                  <c:v>12.4</c:v>
                </c:pt>
                <c:pt idx="7489">
                  <c:v>11.8</c:v>
                </c:pt>
                <c:pt idx="7490">
                  <c:v>11.1</c:v>
                </c:pt>
                <c:pt idx="7491">
                  <c:v>10.4</c:v>
                </c:pt>
                <c:pt idx="7492">
                  <c:v>10.199999999999999</c:v>
                </c:pt>
                <c:pt idx="7493">
                  <c:v>12.2</c:v>
                </c:pt>
                <c:pt idx="7494">
                  <c:v>14.1</c:v>
                </c:pt>
                <c:pt idx="7495">
                  <c:v>15.5</c:v>
                </c:pt>
                <c:pt idx="7496">
                  <c:v>17</c:v>
                </c:pt>
                <c:pt idx="7497">
                  <c:v>18.399999999999999</c:v>
                </c:pt>
                <c:pt idx="7498">
                  <c:v>19.600000000000001</c:v>
                </c:pt>
                <c:pt idx="7499">
                  <c:v>21.7</c:v>
                </c:pt>
                <c:pt idx="7500">
                  <c:v>22.4</c:v>
                </c:pt>
                <c:pt idx="7501">
                  <c:v>23</c:v>
                </c:pt>
                <c:pt idx="7502">
                  <c:v>23.3</c:v>
                </c:pt>
                <c:pt idx="7503">
                  <c:v>22.5</c:v>
                </c:pt>
                <c:pt idx="7504">
                  <c:v>21.7</c:v>
                </c:pt>
                <c:pt idx="7505">
                  <c:v>20.5</c:v>
                </c:pt>
                <c:pt idx="7506">
                  <c:v>18.8</c:v>
                </c:pt>
                <c:pt idx="7507">
                  <c:v>17.5</c:v>
                </c:pt>
                <c:pt idx="7508">
                  <c:v>17.600000000000001</c:v>
                </c:pt>
                <c:pt idx="7509">
                  <c:v>17.3</c:v>
                </c:pt>
                <c:pt idx="7510">
                  <c:v>16.100000000000001</c:v>
                </c:pt>
                <c:pt idx="7511">
                  <c:v>15.3</c:v>
                </c:pt>
                <c:pt idx="7512">
                  <c:v>15.2</c:v>
                </c:pt>
                <c:pt idx="7513">
                  <c:v>13.7</c:v>
                </c:pt>
                <c:pt idx="7514">
                  <c:v>12.8</c:v>
                </c:pt>
                <c:pt idx="7515">
                  <c:v>13.1</c:v>
                </c:pt>
                <c:pt idx="7516">
                  <c:v>12.3</c:v>
                </c:pt>
                <c:pt idx="7517">
                  <c:v>13</c:v>
                </c:pt>
                <c:pt idx="7518">
                  <c:v>15.3</c:v>
                </c:pt>
                <c:pt idx="7519">
                  <c:v>17</c:v>
                </c:pt>
                <c:pt idx="7520">
                  <c:v>18.8</c:v>
                </c:pt>
                <c:pt idx="7521">
                  <c:v>21.1</c:v>
                </c:pt>
                <c:pt idx="7522">
                  <c:v>23.1</c:v>
                </c:pt>
                <c:pt idx="7523">
                  <c:v>24.3</c:v>
                </c:pt>
                <c:pt idx="7524">
                  <c:v>25.2</c:v>
                </c:pt>
                <c:pt idx="7525">
                  <c:v>26.6</c:v>
                </c:pt>
                <c:pt idx="7526">
                  <c:v>26.8</c:v>
                </c:pt>
                <c:pt idx="7527">
                  <c:v>26.6</c:v>
                </c:pt>
                <c:pt idx="7528">
                  <c:v>26.2</c:v>
                </c:pt>
                <c:pt idx="7529">
                  <c:v>24.2</c:v>
                </c:pt>
                <c:pt idx="7530">
                  <c:v>22.3</c:v>
                </c:pt>
                <c:pt idx="7531">
                  <c:v>20.2</c:v>
                </c:pt>
                <c:pt idx="7532">
                  <c:v>19.2</c:v>
                </c:pt>
                <c:pt idx="7533">
                  <c:v>18.100000000000001</c:v>
                </c:pt>
                <c:pt idx="7534">
                  <c:v>18</c:v>
                </c:pt>
                <c:pt idx="7535">
                  <c:v>17.600000000000001</c:v>
                </c:pt>
                <c:pt idx="7536">
                  <c:v>17.8</c:v>
                </c:pt>
                <c:pt idx="7537">
                  <c:v>17.2</c:v>
                </c:pt>
                <c:pt idx="7538">
                  <c:v>16.2</c:v>
                </c:pt>
                <c:pt idx="7539">
                  <c:v>15.5</c:v>
                </c:pt>
                <c:pt idx="7540">
                  <c:v>14.9</c:v>
                </c:pt>
                <c:pt idx="7541">
                  <c:v>15.6</c:v>
                </c:pt>
                <c:pt idx="7542">
                  <c:v>16.399999999999999</c:v>
                </c:pt>
                <c:pt idx="7543">
                  <c:v>18.5</c:v>
                </c:pt>
                <c:pt idx="7544">
                  <c:v>19.399999999999999</c:v>
                </c:pt>
                <c:pt idx="7545">
                  <c:v>20.9</c:v>
                </c:pt>
                <c:pt idx="7546">
                  <c:v>21</c:v>
                </c:pt>
                <c:pt idx="7547">
                  <c:v>19.3</c:v>
                </c:pt>
                <c:pt idx="7548">
                  <c:v>19.399999999999999</c:v>
                </c:pt>
                <c:pt idx="7549">
                  <c:v>20.8</c:v>
                </c:pt>
                <c:pt idx="7550">
                  <c:v>21.3</c:v>
                </c:pt>
                <c:pt idx="7551">
                  <c:v>20.9</c:v>
                </c:pt>
                <c:pt idx="7552">
                  <c:v>20.8</c:v>
                </c:pt>
                <c:pt idx="7553">
                  <c:v>19.399999999999999</c:v>
                </c:pt>
                <c:pt idx="7554">
                  <c:v>18.100000000000001</c:v>
                </c:pt>
                <c:pt idx="7555">
                  <c:v>16.8</c:v>
                </c:pt>
                <c:pt idx="7556">
                  <c:v>16.5</c:v>
                </c:pt>
                <c:pt idx="7557">
                  <c:v>16.399999999999999</c:v>
                </c:pt>
                <c:pt idx="7558">
                  <c:v>16</c:v>
                </c:pt>
                <c:pt idx="7559">
                  <c:v>15.1</c:v>
                </c:pt>
                <c:pt idx="7560">
                  <c:v>15.8</c:v>
                </c:pt>
                <c:pt idx="7561">
                  <c:v>15.8</c:v>
                </c:pt>
                <c:pt idx="7562">
                  <c:v>15.5</c:v>
                </c:pt>
                <c:pt idx="7563">
                  <c:v>15.1</c:v>
                </c:pt>
                <c:pt idx="7564">
                  <c:v>15</c:v>
                </c:pt>
                <c:pt idx="7565">
                  <c:v>15.7</c:v>
                </c:pt>
                <c:pt idx="7566">
                  <c:v>18</c:v>
                </c:pt>
                <c:pt idx="7567">
                  <c:v>19.7</c:v>
                </c:pt>
                <c:pt idx="7568">
                  <c:v>21.4</c:v>
                </c:pt>
                <c:pt idx="7569">
                  <c:v>22</c:v>
                </c:pt>
                <c:pt idx="7570">
                  <c:v>23.4</c:v>
                </c:pt>
                <c:pt idx="7571">
                  <c:v>24.7</c:v>
                </c:pt>
                <c:pt idx="7572">
                  <c:v>25.5</c:v>
                </c:pt>
                <c:pt idx="7573">
                  <c:v>25.8</c:v>
                </c:pt>
                <c:pt idx="7574">
                  <c:v>24.9</c:v>
                </c:pt>
                <c:pt idx="7575">
                  <c:v>24.1</c:v>
                </c:pt>
                <c:pt idx="7576">
                  <c:v>23</c:v>
                </c:pt>
                <c:pt idx="7577">
                  <c:v>21.3</c:v>
                </c:pt>
                <c:pt idx="7578">
                  <c:v>19.8</c:v>
                </c:pt>
                <c:pt idx="7579">
                  <c:v>18.899999999999999</c:v>
                </c:pt>
                <c:pt idx="7580">
                  <c:v>18.399999999999999</c:v>
                </c:pt>
                <c:pt idx="7581">
                  <c:v>18.100000000000001</c:v>
                </c:pt>
                <c:pt idx="7582">
                  <c:v>17.5</c:v>
                </c:pt>
                <c:pt idx="7583">
                  <c:v>17.7</c:v>
                </c:pt>
                <c:pt idx="7584">
                  <c:v>17.600000000000001</c:v>
                </c:pt>
                <c:pt idx="7585">
                  <c:v>17.100000000000001</c:v>
                </c:pt>
                <c:pt idx="7586">
                  <c:v>16.600000000000001</c:v>
                </c:pt>
                <c:pt idx="7587">
                  <c:v>16.2</c:v>
                </c:pt>
                <c:pt idx="7588">
                  <c:v>15.9</c:v>
                </c:pt>
                <c:pt idx="7589">
                  <c:v>17.2</c:v>
                </c:pt>
                <c:pt idx="7590">
                  <c:v>19.899999999999999</c:v>
                </c:pt>
                <c:pt idx="7591">
                  <c:v>21.5</c:v>
                </c:pt>
                <c:pt idx="7592">
                  <c:v>22.7</c:v>
                </c:pt>
                <c:pt idx="7593">
                  <c:v>24.1</c:v>
                </c:pt>
                <c:pt idx="7594">
                  <c:v>25.2</c:v>
                </c:pt>
                <c:pt idx="7595">
                  <c:v>26.9</c:v>
                </c:pt>
                <c:pt idx="7596">
                  <c:v>28</c:v>
                </c:pt>
                <c:pt idx="7597">
                  <c:v>27.9</c:v>
                </c:pt>
                <c:pt idx="7598">
                  <c:v>28.2</c:v>
                </c:pt>
                <c:pt idx="7599">
                  <c:v>27.8</c:v>
                </c:pt>
                <c:pt idx="7600">
                  <c:v>25.9</c:v>
                </c:pt>
                <c:pt idx="7601">
                  <c:v>24.4</c:v>
                </c:pt>
                <c:pt idx="7602">
                  <c:v>22.4</c:v>
                </c:pt>
                <c:pt idx="7603">
                  <c:v>21</c:v>
                </c:pt>
                <c:pt idx="7604">
                  <c:v>20.100000000000001</c:v>
                </c:pt>
                <c:pt idx="7605">
                  <c:v>20.2</c:v>
                </c:pt>
                <c:pt idx="7606">
                  <c:v>20.3</c:v>
                </c:pt>
                <c:pt idx="7607">
                  <c:v>19.600000000000001</c:v>
                </c:pt>
                <c:pt idx="7608">
                  <c:v>19.100000000000001</c:v>
                </c:pt>
                <c:pt idx="7609">
                  <c:v>18.899999999999999</c:v>
                </c:pt>
                <c:pt idx="7610">
                  <c:v>18.7</c:v>
                </c:pt>
                <c:pt idx="7611">
                  <c:v>18.100000000000001</c:v>
                </c:pt>
                <c:pt idx="7612">
                  <c:v>17.600000000000001</c:v>
                </c:pt>
                <c:pt idx="7613">
                  <c:v>18</c:v>
                </c:pt>
                <c:pt idx="7614">
                  <c:v>20.9</c:v>
                </c:pt>
                <c:pt idx="7615">
                  <c:v>22</c:v>
                </c:pt>
                <c:pt idx="7616">
                  <c:v>23.3</c:v>
                </c:pt>
                <c:pt idx="7617">
                  <c:v>24.9</c:v>
                </c:pt>
                <c:pt idx="7618">
                  <c:v>26.9</c:v>
                </c:pt>
                <c:pt idx="7619">
                  <c:v>28.3</c:v>
                </c:pt>
                <c:pt idx="7620">
                  <c:v>30</c:v>
                </c:pt>
                <c:pt idx="7621">
                  <c:v>30.7</c:v>
                </c:pt>
                <c:pt idx="7622">
                  <c:v>31.5</c:v>
                </c:pt>
                <c:pt idx="7623">
                  <c:v>30.8</c:v>
                </c:pt>
                <c:pt idx="7624">
                  <c:v>28.3</c:v>
                </c:pt>
                <c:pt idx="7625">
                  <c:v>27</c:v>
                </c:pt>
                <c:pt idx="7626">
                  <c:v>24.2</c:v>
                </c:pt>
                <c:pt idx="7627">
                  <c:v>22.1</c:v>
                </c:pt>
                <c:pt idx="7628">
                  <c:v>21.1</c:v>
                </c:pt>
                <c:pt idx="7629">
                  <c:v>21</c:v>
                </c:pt>
                <c:pt idx="7630">
                  <c:v>21.5</c:v>
                </c:pt>
                <c:pt idx="7631">
                  <c:v>20.7</c:v>
                </c:pt>
                <c:pt idx="7632">
                  <c:v>21.2</c:v>
                </c:pt>
                <c:pt idx="7633">
                  <c:v>20.9</c:v>
                </c:pt>
                <c:pt idx="7634">
                  <c:v>19.600000000000001</c:v>
                </c:pt>
                <c:pt idx="7635">
                  <c:v>18.899999999999999</c:v>
                </c:pt>
                <c:pt idx="7636">
                  <c:v>18.399999999999999</c:v>
                </c:pt>
                <c:pt idx="7637">
                  <c:v>19.3</c:v>
                </c:pt>
                <c:pt idx="7638">
                  <c:v>22.7</c:v>
                </c:pt>
                <c:pt idx="7639">
                  <c:v>24</c:v>
                </c:pt>
                <c:pt idx="7640">
                  <c:v>26.2</c:v>
                </c:pt>
                <c:pt idx="7641">
                  <c:v>27.4</c:v>
                </c:pt>
                <c:pt idx="7642">
                  <c:v>29.6</c:v>
                </c:pt>
                <c:pt idx="7643">
                  <c:v>30</c:v>
                </c:pt>
                <c:pt idx="7644">
                  <c:v>31.6</c:v>
                </c:pt>
                <c:pt idx="7645">
                  <c:v>32.799999999999997</c:v>
                </c:pt>
                <c:pt idx="7646">
                  <c:v>32.9</c:v>
                </c:pt>
                <c:pt idx="7647">
                  <c:v>33.200000000000003</c:v>
                </c:pt>
                <c:pt idx="7648">
                  <c:v>31.4</c:v>
                </c:pt>
                <c:pt idx="7649">
                  <c:v>28.3</c:v>
                </c:pt>
                <c:pt idx="7650">
                  <c:v>26.9</c:v>
                </c:pt>
                <c:pt idx="7651">
                  <c:v>25.6</c:v>
                </c:pt>
                <c:pt idx="7652">
                  <c:v>26.1</c:v>
                </c:pt>
                <c:pt idx="7653">
                  <c:v>24.8</c:v>
                </c:pt>
                <c:pt idx="7654">
                  <c:v>24.8</c:v>
                </c:pt>
                <c:pt idx="7655">
                  <c:v>25</c:v>
                </c:pt>
                <c:pt idx="7656">
                  <c:v>24.2</c:v>
                </c:pt>
                <c:pt idx="7657">
                  <c:v>23.5</c:v>
                </c:pt>
                <c:pt idx="7658">
                  <c:v>22.8</c:v>
                </c:pt>
                <c:pt idx="7659">
                  <c:v>22.5</c:v>
                </c:pt>
                <c:pt idx="7660">
                  <c:v>22.4</c:v>
                </c:pt>
                <c:pt idx="7661">
                  <c:v>22.1</c:v>
                </c:pt>
                <c:pt idx="7662">
                  <c:v>27</c:v>
                </c:pt>
                <c:pt idx="7663">
                  <c:v>28.4</c:v>
                </c:pt>
                <c:pt idx="7664">
                  <c:v>29.4</c:v>
                </c:pt>
                <c:pt idx="7665">
                  <c:v>28.4</c:v>
                </c:pt>
                <c:pt idx="7666">
                  <c:v>29.5</c:v>
                </c:pt>
                <c:pt idx="7667">
                  <c:v>32</c:v>
                </c:pt>
                <c:pt idx="7668">
                  <c:v>33.700000000000003</c:v>
                </c:pt>
                <c:pt idx="7669">
                  <c:v>34.5</c:v>
                </c:pt>
                <c:pt idx="7670">
                  <c:v>35.5</c:v>
                </c:pt>
                <c:pt idx="7671">
                  <c:v>35.9</c:v>
                </c:pt>
                <c:pt idx="7672">
                  <c:v>34.200000000000003</c:v>
                </c:pt>
                <c:pt idx="7673">
                  <c:v>28.8</c:v>
                </c:pt>
                <c:pt idx="7674">
                  <c:v>26</c:v>
                </c:pt>
                <c:pt idx="7675">
                  <c:v>21.8</c:v>
                </c:pt>
                <c:pt idx="7676">
                  <c:v>21.3</c:v>
                </c:pt>
                <c:pt idx="7677">
                  <c:v>20.9</c:v>
                </c:pt>
                <c:pt idx="7678">
                  <c:v>20.9</c:v>
                </c:pt>
                <c:pt idx="7679">
                  <c:v>19.8</c:v>
                </c:pt>
                <c:pt idx="7680">
                  <c:v>19.7</c:v>
                </c:pt>
                <c:pt idx="7681">
                  <c:v>19.2</c:v>
                </c:pt>
                <c:pt idx="7682">
                  <c:v>19.3</c:v>
                </c:pt>
                <c:pt idx="7683">
                  <c:v>19.3</c:v>
                </c:pt>
                <c:pt idx="7684">
                  <c:v>19.3</c:v>
                </c:pt>
                <c:pt idx="7685">
                  <c:v>20</c:v>
                </c:pt>
                <c:pt idx="7686">
                  <c:v>20.399999999999999</c:v>
                </c:pt>
                <c:pt idx="7687">
                  <c:v>20.8</c:v>
                </c:pt>
                <c:pt idx="7688">
                  <c:v>21.9</c:v>
                </c:pt>
                <c:pt idx="7689">
                  <c:v>21.7</c:v>
                </c:pt>
                <c:pt idx="7690">
                  <c:v>21</c:v>
                </c:pt>
                <c:pt idx="7691">
                  <c:v>20.7</c:v>
                </c:pt>
                <c:pt idx="7692">
                  <c:v>20.3</c:v>
                </c:pt>
                <c:pt idx="7693">
                  <c:v>20</c:v>
                </c:pt>
                <c:pt idx="7694">
                  <c:v>19.8</c:v>
                </c:pt>
                <c:pt idx="7695">
                  <c:v>20.100000000000001</c:v>
                </c:pt>
                <c:pt idx="7696">
                  <c:v>19.899999999999999</c:v>
                </c:pt>
                <c:pt idx="7697">
                  <c:v>20.2</c:v>
                </c:pt>
                <c:pt idx="7698">
                  <c:v>20.100000000000001</c:v>
                </c:pt>
                <c:pt idx="7699">
                  <c:v>20.399999999999999</c:v>
                </c:pt>
                <c:pt idx="7700">
                  <c:v>20.100000000000001</c:v>
                </c:pt>
                <c:pt idx="7701">
                  <c:v>19.8</c:v>
                </c:pt>
                <c:pt idx="7702">
                  <c:v>19.600000000000001</c:v>
                </c:pt>
                <c:pt idx="7703">
                  <c:v>19.5</c:v>
                </c:pt>
                <c:pt idx="7704">
                  <c:v>19.2</c:v>
                </c:pt>
                <c:pt idx="7705">
                  <c:v>19</c:v>
                </c:pt>
                <c:pt idx="7706">
                  <c:v>18.8</c:v>
                </c:pt>
                <c:pt idx="7707">
                  <c:v>18.899999999999999</c:v>
                </c:pt>
                <c:pt idx="7708">
                  <c:v>18.8</c:v>
                </c:pt>
                <c:pt idx="7709">
                  <c:v>18.399999999999999</c:v>
                </c:pt>
                <c:pt idx="7710">
                  <c:v>18.8</c:v>
                </c:pt>
                <c:pt idx="7711">
                  <c:v>18.899999999999999</c:v>
                </c:pt>
                <c:pt idx="7712">
                  <c:v>18.7</c:v>
                </c:pt>
                <c:pt idx="7713">
                  <c:v>18.2</c:v>
                </c:pt>
                <c:pt idx="7714">
                  <c:v>19</c:v>
                </c:pt>
                <c:pt idx="7715">
                  <c:v>19.5</c:v>
                </c:pt>
                <c:pt idx="7716">
                  <c:v>19.899999999999999</c:v>
                </c:pt>
                <c:pt idx="7717">
                  <c:v>19.7</c:v>
                </c:pt>
                <c:pt idx="7718">
                  <c:v>19.2</c:v>
                </c:pt>
                <c:pt idx="7719">
                  <c:v>18.600000000000001</c:v>
                </c:pt>
                <c:pt idx="7720">
                  <c:v>17.7</c:v>
                </c:pt>
                <c:pt idx="7721">
                  <c:v>17.5</c:v>
                </c:pt>
                <c:pt idx="7722">
                  <c:v>17.3</c:v>
                </c:pt>
                <c:pt idx="7723">
                  <c:v>17.100000000000001</c:v>
                </c:pt>
                <c:pt idx="7724">
                  <c:v>16.8</c:v>
                </c:pt>
                <c:pt idx="7725">
                  <c:v>16.899999999999999</c:v>
                </c:pt>
                <c:pt idx="7726">
                  <c:v>16.7</c:v>
                </c:pt>
                <c:pt idx="7727">
                  <c:v>16.399999999999999</c:v>
                </c:pt>
                <c:pt idx="7728">
                  <c:v>16.3</c:v>
                </c:pt>
                <c:pt idx="7729">
                  <c:v>16.399999999999999</c:v>
                </c:pt>
                <c:pt idx="7730">
                  <c:v>16</c:v>
                </c:pt>
                <c:pt idx="7731">
                  <c:v>16</c:v>
                </c:pt>
                <c:pt idx="7732">
                  <c:v>16</c:v>
                </c:pt>
                <c:pt idx="7733">
                  <c:v>16</c:v>
                </c:pt>
                <c:pt idx="7734">
                  <c:v>16.3</c:v>
                </c:pt>
                <c:pt idx="7735">
                  <c:v>16.399999999999999</c:v>
                </c:pt>
                <c:pt idx="7736">
                  <c:v>16.3</c:v>
                </c:pt>
                <c:pt idx="7737">
                  <c:v>16.8</c:v>
                </c:pt>
                <c:pt idx="7738">
                  <c:v>17</c:v>
                </c:pt>
                <c:pt idx="7739">
                  <c:v>16.399999999999999</c:v>
                </c:pt>
                <c:pt idx="7740">
                  <c:v>16.8</c:v>
                </c:pt>
                <c:pt idx="7741">
                  <c:v>16.3</c:v>
                </c:pt>
                <c:pt idx="7742">
                  <c:v>16.3</c:v>
                </c:pt>
                <c:pt idx="7743">
                  <c:v>15.4</c:v>
                </c:pt>
                <c:pt idx="7744">
                  <c:v>15.5</c:v>
                </c:pt>
                <c:pt idx="7745">
                  <c:v>15.4</c:v>
                </c:pt>
                <c:pt idx="7746">
                  <c:v>15.1</c:v>
                </c:pt>
                <c:pt idx="7747">
                  <c:v>15.1</c:v>
                </c:pt>
                <c:pt idx="7748">
                  <c:v>15.5</c:v>
                </c:pt>
                <c:pt idx="7749">
                  <c:v>15.4</c:v>
                </c:pt>
                <c:pt idx="7750">
                  <c:v>15.3</c:v>
                </c:pt>
                <c:pt idx="7751">
                  <c:v>15</c:v>
                </c:pt>
                <c:pt idx="7752">
                  <c:v>14.9</c:v>
                </c:pt>
                <c:pt idx="7753">
                  <c:v>14.9</c:v>
                </c:pt>
                <c:pt idx="7754">
                  <c:v>15.3</c:v>
                </c:pt>
                <c:pt idx="7755">
                  <c:v>15.7</c:v>
                </c:pt>
                <c:pt idx="7756">
                  <c:v>15.9</c:v>
                </c:pt>
                <c:pt idx="7757">
                  <c:v>16</c:v>
                </c:pt>
                <c:pt idx="7758">
                  <c:v>16.899999999999999</c:v>
                </c:pt>
                <c:pt idx="7759">
                  <c:v>18</c:v>
                </c:pt>
                <c:pt idx="7760">
                  <c:v>19.100000000000001</c:v>
                </c:pt>
                <c:pt idx="7761">
                  <c:v>18.8</c:v>
                </c:pt>
                <c:pt idx="7762">
                  <c:v>21.1</c:v>
                </c:pt>
                <c:pt idx="7763">
                  <c:v>20.7</c:v>
                </c:pt>
                <c:pt idx="7764">
                  <c:v>21.4</c:v>
                </c:pt>
                <c:pt idx="7765">
                  <c:v>22.5</c:v>
                </c:pt>
                <c:pt idx="7766">
                  <c:v>23</c:v>
                </c:pt>
                <c:pt idx="7767">
                  <c:v>22.2</c:v>
                </c:pt>
                <c:pt idx="7768">
                  <c:v>21.3</c:v>
                </c:pt>
                <c:pt idx="7769">
                  <c:v>20.399999999999999</c:v>
                </c:pt>
                <c:pt idx="7770">
                  <c:v>18.8</c:v>
                </c:pt>
                <c:pt idx="7771">
                  <c:v>17.8</c:v>
                </c:pt>
                <c:pt idx="7772">
                  <c:v>17.399999999999999</c:v>
                </c:pt>
                <c:pt idx="7773">
                  <c:v>17.100000000000001</c:v>
                </c:pt>
                <c:pt idx="7774">
                  <c:v>16.5</c:v>
                </c:pt>
                <c:pt idx="7775">
                  <c:v>16</c:v>
                </c:pt>
                <c:pt idx="7776">
                  <c:v>15.8</c:v>
                </c:pt>
                <c:pt idx="7777">
                  <c:v>15.3</c:v>
                </c:pt>
                <c:pt idx="7778">
                  <c:v>15.1</c:v>
                </c:pt>
                <c:pt idx="7779">
                  <c:v>15</c:v>
                </c:pt>
                <c:pt idx="7780">
                  <c:v>15.2</c:v>
                </c:pt>
                <c:pt idx="7781">
                  <c:v>16.600000000000001</c:v>
                </c:pt>
                <c:pt idx="7782">
                  <c:v>19.100000000000001</c:v>
                </c:pt>
                <c:pt idx="7783">
                  <c:v>21.1</c:v>
                </c:pt>
                <c:pt idx="7784">
                  <c:v>22.2</c:v>
                </c:pt>
                <c:pt idx="7785">
                  <c:v>23.9</c:v>
                </c:pt>
                <c:pt idx="7786">
                  <c:v>24.9</c:v>
                </c:pt>
                <c:pt idx="7787">
                  <c:v>26.1</c:v>
                </c:pt>
                <c:pt idx="7788">
                  <c:v>27.4</c:v>
                </c:pt>
                <c:pt idx="7789">
                  <c:v>28.5</c:v>
                </c:pt>
                <c:pt idx="7790">
                  <c:v>28.5</c:v>
                </c:pt>
                <c:pt idx="7791">
                  <c:v>27.8</c:v>
                </c:pt>
                <c:pt idx="7792">
                  <c:v>26.6</c:v>
                </c:pt>
                <c:pt idx="7793">
                  <c:v>24.6</c:v>
                </c:pt>
                <c:pt idx="7794">
                  <c:v>22.7</c:v>
                </c:pt>
                <c:pt idx="7795">
                  <c:v>21.8</c:v>
                </c:pt>
                <c:pt idx="7796">
                  <c:v>21.2</c:v>
                </c:pt>
                <c:pt idx="7797">
                  <c:v>20.3</c:v>
                </c:pt>
                <c:pt idx="7798">
                  <c:v>20.399999999999999</c:v>
                </c:pt>
                <c:pt idx="7799">
                  <c:v>19.5</c:v>
                </c:pt>
                <c:pt idx="7800">
                  <c:v>19.2</c:v>
                </c:pt>
                <c:pt idx="7801">
                  <c:v>18.899999999999999</c:v>
                </c:pt>
                <c:pt idx="7802">
                  <c:v>19.100000000000001</c:v>
                </c:pt>
                <c:pt idx="7803">
                  <c:v>18.899999999999999</c:v>
                </c:pt>
                <c:pt idx="7804">
                  <c:v>18.7</c:v>
                </c:pt>
                <c:pt idx="7805">
                  <c:v>19.7</c:v>
                </c:pt>
                <c:pt idx="7806">
                  <c:v>22.3</c:v>
                </c:pt>
                <c:pt idx="7807">
                  <c:v>23.1</c:v>
                </c:pt>
                <c:pt idx="7808">
                  <c:v>24.6</c:v>
                </c:pt>
                <c:pt idx="7809">
                  <c:v>26.7</c:v>
                </c:pt>
                <c:pt idx="7810">
                  <c:v>28.6</c:v>
                </c:pt>
                <c:pt idx="7811">
                  <c:v>29.5</c:v>
                </c:pt>
                <c:pt idx="7812">
                  <c:v>29.1</c:v>
                </c:pt>
                <c:pt idx="7813">
                  <c:v>30.9</c:v>
                </c:pt>
                <c:pt idx="7814">
                  <c:v>29.1</c:v>
                </c:pt>
                <c:pt idx="7815">
                  <c:v>29.3</c:v>
                </c:pt>
                <c:pt idx="7816">
                  <c:v>28.7</c:v>
                </c:pt>
                <c:pt idx="7817">
                  <c:v>27.3</c:v>
                </c:pt>
                <c:pt idx="7818">
                  <c:v>24.7</c:v>
                </c:pt>
                <c:pt idx="7819">
                  <c:v>22.6</c:v>
                </c:pt>
                <c:pt idx="7820">
                  <c:v>21.1</c:v>
                </c:pt>
                <c:pt idx="7821">
                  <c:v>20.399999999999999</c:v>
                </c:pt>
                <c:pt idx="7822">
                  <c:v>19.399999999999999</c:v>
                </c:pt>
                <c:pt idx="7823">
                  <c:v>18.3</c:v>
                </c:pt>
                <c:pt idx="7824">
                  <c:v>17.899999999999999</c:v>
                </c:pt>
                <c:pt idx="7825">
                  <c:v>17.3</c:v>
                </c:pt>
                <c:pt idx="7826">
                  <c:v>16.8</c:v>
                </c:pt>
                <c:pt idx="7827">
                  <c:v>16.2</c:v>
                </c:pt>
                <c:pt idx="7828">
                  <c:v>15.6</c:v>
                </c:pt>
                <c:pt idx="7829">
                  <c:v>16.8</c:v>
                </c:pt>
                <c:pt idx="7830">
                  <c:v>20.2</c:v>
                </c:pt>
                <c:pt idx="7831">
                  <c:v>22.3</c:v>
                </c:pt>
                <c:pt idx="7832">
                  <c:v>24</c:v>
                </c:pt>
                <c:pt idx="7833">
                  <c:v>25.1</c:v>
                </c:pt>
                <c:pt idx="7834">
                  <c:v>26.9</c:v>
                </c:pt>
                <c:pt idx="7835">
                  <c:v>27.6</c:v>
                </c:pt>
                <c:pt idx="7836">
                  <c:v>28.6</c:v>
                </c:pt>
                <c:pt idx="7837">
                  <c:v>29.7</c:v>
                </c:pt>
                <c:pt idx="7838">
                  <c:v>28.4</c:v>
                </c:pt>
                <c:pt idx="7839">
                  <c:v>27.4</c:v>
                </c:pt>
                <c:pt idx="7840">
                  <c:v>26.6</c:v>
                </c:pt>
                <c:pt idx="7841">
                  <c:v>24.4</c:v>
                </c:pt>
                <c:pt idx="7842">
                  <c:v>22.6</c:v>
                </c:pt>
                <c:pt idx="7843">
                  <c:v>21.3</c:v>
                </c:pt>
                <c:pt idx="7844">
                  <c:v>20.7</c:v>
                </c:pt>
                <c:pt idx="7845">
                  <c:v>20.5</c:v>
                </c:pt>
                <c:pt idx="7846">
                  <c:v>20</c:v>
                </c:pt>
                <c:pt idx="7847">
                  <c:v>19.899999999999999</c:v>
                </c:pt>
                <c:pt idx="7848">
                  <c:v>20.3</c:v>
                </c:pt>
                <c:pt idx="7849">
                  <c:v>19.8</c:v>
                </c:pt>
                <c:pt idx="7850">
                  <c:v>19.7</c:v>
                </c:pt>
                <c:pt idx="7851">
                  <c:v>19.5</c:v>
                </c:pt>
                <c:pt idx="7852">
                  <c:v>19.399999999999999</c:v>
                </c:pt>
                <c:pt idx="7853">
                  <c:v>20.2</c:v>
                </c:pt>
                <c:pt idx="7854">
                  <c:v>24.1</c:v>
                </c:pt>
                <c:pt idx="7855">
                  <c:v>25.8</c:v>
                </c:pt>
                <c:pt idx="7856">
                  <c:v>27.5</c:v>
                </c:pt>
                <c:pt idx="7857">
                  <c:v>28.9</c:v>
                </c:pt>
                <c:pt idx="7858">
                  <c:v>30.8</c:v>
                </c:pt>
                <c:pt idx="7859">
                  <c:v>32.1</c:v>
                </c:pt>
                <c:pt idx="7860">
                  <c:v>31.9</c:v>
                </c:pt>
                <c:pt idx="7861">
                  <c:v>32.799999999999997</c:v>
                </c:pt>
                <c:pt idx="7862">
                  <c:v>32.1</c:v>
                </c:pt>
                <c:pt idx="7863">
                  <c:v>27.2</c:v>
                </c:pt>
                <c:pt idx="7864">
                  <c:v>24.3</c:v>
                </c:pt>
                <c:pt idx="7865">
                  <c:v>22.3</c:v>
                </c:pt>
                <c:pt idx="7866">
                  <c:v>22.1</c:v>
                </c:pt>
                <c:pt idx="7867">
                  <c:v>21.8</c:v>
                </c:pt>
                <c:pt idx="7868">
                  <c:v>21.8</c:v>
                </c:pt>
                <c:pt idx="7869">
                  <c:v>21.3</c:v>
                </c:pt>
                <c:pt idx="7870">
                  <c:v>20.9</c:v>
                </c:pt>
                <c:pt idx="7871">
                  <c:v>20.8</c:v>
                </c:pt>
                <c:pt idx="7872">
                  <c:v>20.8</c:v>
                </c:pt>
                <c:pt idx="7873">
                  <c:v>20.7</c:v>
                </c:pt>
                <c:pt idx="7874">
                  <c:v>20.8</c:v>
                </c:pt>
                <c:pt idx="7875">
                  <c:v>20.8</c:v>
                </c:pt>
                <c:pt idx="7876">
                  <c:v>20.6</c:v>
                </c:pt>
                <c:pt idx="7877">
                  <c:v>20.6</c:v>
                </c:pt>
                <c:pt idx="7878">
                  <c:v>20.5</c:v>
                </c:pt>
                <c:pt idx="7879">
                  <c:v>20.5</c:v>
                </c:pt>
                <c:pt idx="7880">
                  <c:v>20.9</c:v>
                </c:pt>
                <c:pt idx="7881">
                  <c:v>21.9</c:v>
                </c:pt>
                <c:pt idx="7882">
                  <c:v>22.8</c:v>
                </c:pt>
                <c:pt idx="7883">
                  <c:v>23.1</c:v>
                </c:pt>
                <c:pt idx="7884">
                  <c:v>22.9</c:v>
                </c:pt>
                <c:pt idx="7885">
                  <c:v>23.9</c:v>
                </c:pt>
                <c:pt idx="7886">
                  <c:v>22.8</c:v>
                </c:pt>
                <c:pt idx="7887">
                  <c:v>22.3</c:v>
                </c:pt>
                <c:pt idx="7888">
                  <c:v>21.9</c:v>
                </c:pt>
                <c:pt idx="7889">
                  <c:v>23</c:v>
                </c:pt>
                <c:pt idx="7890">
                  <c:v>22.3</c:v>
                </c:pt>
                <c:pt idx="7891">
                  <c:v>21.5</c:v>
                </c:pt>
                <c:pt idx="7892">
                  <c:v>20.9</c:v>
                </c:pt>
                <c:pt idx="7893">
                  <c:v>20.9</c:v>
                </c:pt>
                <c:pt idx="7894">
                  <c:v>20.6</c:v>
                </c:pt>
                <c:pt idx="7895">
                  <c:v>20.3</c:v>
                </c:pt>
                <c:pt idx="7896">
                  <c:v>20.399999999999999</c:v>
                </c:pt>
                <c:pt idx="7897">
                  <c:v>20.2</c:v>
                </c:pt>
                <c:pt idx="7898">
                  <c:v>20</c:v>
                </c:pt>
                <c:pt idx="7899">
                  <c:v>20</c:v>
                </c:pt>
                <c:pt idx="7900">
                  <c:v>20.5</c:v>
                </c:pt>
                <c:pt idx="7901">
                  <c:v>20.6</c:v>
                </c:pt>
                <c:pt idx="7902">
                  <c:v>21.3</c:v>
                </c:pt>
                <c:pt idx="7903">
                  <c:v>21.5</c:v>
                </c:pt>
                <c:pt idx="7904">
                  <c:v>22.3</c:v>
                </c:pt>
                <c:pt idx="7905">
                  <c:v>22.7</c:v>
                </c:pt>
                <c:pt idx="7906">
                  <c:v>23.1</c:v>
                </c:pt>
                <c:pt idx="7907">
                  <c:v>23.5</c:v>
                </c:pt>
                <c:pt idx="7908">
                  <c:v>22.2</c:v>
                </c:pt>
                <c:pt idx="7909">
                  <c:v>23.7</c:v>
                </c:pt>
                <c:pt idx="7910">
                  <c:v>23.7</c:v>
                </c:pt>
                <c:pt idx="7911">
                  <c:v>23.5</c:v>
                </c:pt>
                <c:pt idx="7912">
                  <c:v>23.3</c:v>
                </c:pt>
                <c:pt idx="7913">
                  <c:v>22</c:v>
                </c:pt>
                <c:pt idx="7914">
                  <c:v>20.9</c:v>
                </c:pt>
                <c:pt idx="7915">
                  <c:v>19.600000000000001</c:v>
                </c:pt>
                <c:pt idx="7916">
                  <c:v>18.899999999999999</c:v>
                </c:pt>
                <c:pt idx="7917">
                  <c:v>18.5</c:v>
                </c:pt>
                <c:pt idx="7918">
                  <c:v>18.3</c:v>
                </c:pt>
                <c:pt idx="7919">
                  <c:v>18</c:v>
                </c:pt>
                <c:pt idx="7920">
                  <c:v>17.8</c:v>
                </c:pt>
                <c:pt idx="7921">
                  <c:v>17.5</c:v>
                </c:pt>
                <c:pt idx="7922">
                  <c:v>17.600000000000001</c:v>
                </c:pt>
                <c:pt idx="7923">
                  <c:v>17.8</c:v>
                </c:pt>
                <c:pt idx="7924">
                  <c:v>18</c:v>
                </c:pt>
                <c:pt idx="7925">
                  <c:v>18.399999999999999</c:v>
                </c:pt>
                <c:pt idx="7926">
                  <c:v>19.399999999999999</c:v>
                </c:pt>
                <c:pt idx="7927">
                  <c:v>20.5</c:v>
                </c:pt>
                <c:pt idx="7928">
                  <c:v>21.2</c:v>
                </c:pt>
                <c:pt idx="7929">
                  <c:v>22.2</c:v>
                </c:pt>
                <c:pt idx="7930">
                  <c:v>22.3</c:v>
                </c:pt>
                <c:pt idx="7931">
                  <c:v>22.8</c:v>
                </c:pt>
                <c:pt idx="7932">
                  <c:v>22.3</c:v>
                </c:pt>
                <c:pt idx="7933">
                  <c:v>22</c:v>
                </c:pt>
                <c:pt idx="7934">
                  <c:v>22.9</c:v>
                </c:pt>
                <c:pt idx="7935">
                  <c:v>21</c:v>
                </c:pt>
                <c:pt idx="7936">
                  <c:v>20.7</c:v>
                </c:pt>
                <c:pt idx="7937">
                  <c:v>20.2</c:v>
                </c:pt>
                <c:pt idx="7938">
                  <c:v>19.899999999999999</c:v>
                </c:pt>
                <c:pt idx="7939">
                  <c:v>18.8</c:v>
                </c:pt>
                <c:pt idx="7940">
                  <c:v>18.2</c:v>
                </c:pt>
                <c:pt idx="7941">
                  <c:v>18.2</c:v>
                </c:pt>
                <c:pt idx="7942">
                  <c:v>18.2</c:v>
                </c:pt>
                <c:pt idx="7943">
                  <c:v>18.3</c:v>
                </c:pt>
                <c:pt idx="7944">
                  <c:v>18.399999999999999</c:v>
                </c:pt>
                <c:pt idx="7945">
                  <c:v>17.899999999999999</c:v>
                </c:pt>
                <c:pt idx="7946">
                  <c:v>17.8</c:v>
                </c:pt>
                <c:pt idx="7947">
                  <c:v>17.600000000000001</c:v>
                </c:pt>
                <c:pt idx="7948">
                  <c:v>17.600000000000001</c:v>
                </c:pt>
                <c:pt idx="7949">
                  <c:v>17.8</c:v>
                </c:pt>
                <c:pt idx="7950">
                  <c:v>19</c:v>
                </c:pt>
                <c:pt idx="7951">
                  <c:v>19.600000000000001</c:v>
                </c:pt>
                <c:pt idx="7952">
                  <c:v>20.2</c:v>
                </c:pt>
                <c:pt idx="7953">
                  <c:v>21.9</c:v>
                </c:pt>
                <c:pt idx="7954">
                  <c:v>23.5</c:v>
                </c:pt>
                <c:pt idx="7955">
                  <c:v>23.6</c:v>
                </c:pt>
                <c:pt idx="7956">
                  <c:v>25.1</c:v>
                </c:pt>
                <c:pt idx="7957">
                  <c:v>25.8</c:v>
                </c:pt>
                <c:pt idx="7958">
                  <c:v>25.1</c:v>
                </c:pt>
                <c:pt idx="7959">
                  <c:v>23.7</c:v>
                </c:pt>
                <c:pt idx="7960">
                  <c:v>23.9</c:v>
                </c:pt>
                <c:pt idx="7961">
                  <c:v>22.9</c:v>
                </c:pt>
                <c:pt idx="7962">
                  <c:v>21.3</c:v>
                </c:pt>
                <c:pt idx="7963">
                  <c:v>20.2</c:v>
                </c:pt>
                <c:pt idx="7964">
                  <c:v>19.8</c:v>
                </c:pt>
                <c:pt idx="7965">
                  <c:v>19.5</c:v>
                </c:pt>
                <c:pt idx="7966">
                  <c:v>19.5</c:v>
                </c:pt>
                <c:pt idx="7967">
                  <c:v>19.5</c:v>
                </c:pt>
                <c:pt idx="7968">
                  <c:v>19.5</c:v>
                </c:pt>
                <c:pt idx="7969">
                  <c:v>19.399999999999999</c:v>
                </c:pt>
                <c:pt idx="7970">
                  <c:v>19.2</c:v>
                </c:pt>
                <c:pt idx="7971">
                  <c:v>19.100000000000001</c:v>
                </c:pt>
                <c:pt idx="7972">
                  <c:v>19.3</c:v>
                </c:pt>
                <c:pt idx="7973">
                  <c:v>19.5</c:v>
                </c:pt>
                <c:pt idx="7974">
                  <c:v>19.7</c:v>
                </c:pt>
                <c:pt idx="7975">
                  <c:v>20.2</c:v>
                </c:pt>
                <c:pt idx="7976">
                  <c:v>20.9</c:v>
                </c:pt>
                <c:pt idx="7977">
                  <c:v>19.8</c:v>
                </c:pt>
                <c:pt idx="7978">
                  <c:v>20.8</c:v>
                </c:pt>
                <c:pt idx="7979">
                  <c:v>20.8</c:v>
                </c:pt>
                <c:pt idx="7980">
                  <c:v>21</c:v>
                </c:pt>
                <c:pt idx="7981">
                  <c:v>21.5</c:v>
                </c:pt>
                <c:pt idx="7982">
                  <c:v>20.9</c:v>
                </c:pt>
                <c:pt idx="7983">
                  <c:v>20.7</c:v>
                </c:pt>
                <c:pt idx="7984">
                  <c:v>20.2</c:v>
                </c:pt>
                <c:pt idx="7985">
                  <c:v>19.8</c:v>
                </c:pt>
                <c:pt idx="7986">
                  <c:v>19.7</c:v>
                </c:pt>
                <c:pt idx="7987">
                  <c:v>19.2</c:v>
                </c:pt>
                <c:pt idx="7988">
                  <c:v>19</c:v>
                </c:pt>
                <c:pt idx="7989">
                  <c:v>19</c:v>
                </c:pt>
                <c:pt idx="7990">
                  <c:v>18.8</c:v>
                </c:pt>
                <c:pt idx="7991">
                  <c:v>18.3</c:v>
                </c:pt>
                <c:pt idx="7992">
                  <c:v>18.3</c:v>
                </c:pt>
                <c:pt idx="7993">
                  <c:v>17.8</c:v>
                </c:pt>
                <c:pt idx="7994">
                  <c:v>17.7</c:v>
                </c:pt>
                <c:pt idx="7995">
                  <c:v>17.600000000000001</c:v>
                </c:pt>
                <c:pt idx="7996">
                  <c:v>17.5</c:v>
                </c:pt>
                <c:pt idx="7997">
                  <c:v>18.100000000000001</c:v>
                </c:pt>
                <c:pt idx="7998">
                  <c:v>20.100000000000001</c:v>
                </c:pt>
                <c:pt idx="7999">
                  <c:v>21.3</c:v>
                </c:pt>
                <c:pt idx="8000">
                  <c:v>22.1</c:v>
                </c:pt>
                <c:pt idx="8001">
                  <c:v>22.4</c:v>
                </c:pt>
                <c:pt idx="8002">
                  <c:v>24.3</c:v>
                </c:pt>
                <c:pt idx="8003">
                  <c:v>24.1</c:v>
                </c:pt>
                <c:pt idx="8004">
                  <c:v>24.8</c:v>
                </c:pt>
                <c:pt idx="8005">
                  <c:v>24.6</c:v>
                </c:pt>
                <c:pt idx="8006">
                  <c:v>24.8</c:v>
                </c:pt>
                <c:pt idx="8007">
                  <c:v>25.3</c:v>
                </c:pt>
                <c:pt idx="8008">
                  <c:v>24.1</c:v>
                </c:pt>
                <c:pt idx="8009">
                  <c:v>23</c:v>
                </c:pt>
                <c:pt idx="8010">
                  <c:v>21.3</c:v>
                </c:pt>
                <c:pt idx="8011">
                  <c:v>20.100000000000001</c:v>
                </c:pt>
                <c:pt idx="8012">
                  <c:v>19.5</c:v>
                </c:pt>
                <c:pt idx="8013">
                  <c:v>19.3</c:v>
                </c:pt>
                <c:pt idx="8014">
                  <c:v>18.899999999999999</c:v>
                </c:pt>
                <c:pt idx="8015">
                  <c:v>18.8</c:v>
                </c:pt>
                <c:pt idx="8016">
                  <c:v>18.2</c:v>
                </c:pt>
                <c:pt idx="8017">
                  <c:v>17.7</c:v>
                </c:pt>
                <c:pt idx="8018">
                  <c:v>17.399999999999999</c:v>
                </c:pt>
                <c:pt idx="8019">
                  <c:v>16.899999999999999</c:v>
                </c:pt>
                <c:pt idx="8020">
                  <c:v>16.7</c:v>
                </c:pt>
                <c:pt idx="8021">
                  <c:v>18.3</c:v>
                </c:pt>
                <c:pt idx="8022">
                  <c:v>21</c:v>
                </c:pt>
                <c:pt idx="8023">
                  <c:v>22.5</c:v>
                </c:pt>
                <c:pt idx="8024">
                  <c:v>24</c:v>
                </c:pt>
                <c:pt idx="8025">
                  <c:v>25.2</c:v>
                </c:pt>
                <c:pt idx="8026">
                  <c:v>26.5</c:v>
                </c:pt>
                <c:pt idx="8027">
                  <c:v>27.9</c:v>
                </c:pt>
                <c:pt idx="8028">
                  <c:v>29.4</c:v>
                </c:pt>
                <c:pt idx="8029">
                  <c:v>30.1</c:v>
                </c:pt>
                <c:pt idx="8030">
                  <c:v>29.8</c:v>
                </c:pt>
                <c:pt idx="8031">
                  <c:v>28.2</c:v>
                </c:pt>
                <c:pt idx="8032">
                  <c:v>26.5</c:v>
                </c:pt>
                <c:pt idx="8033">
                  <c:v>25.2</c:v>
                </c:pt>
                <c:pt idx="8034">
                  <c:v>23.3</c:v>
                </c:pt>
                <c:pt idx="8035">
                  <c:v>22</c:v>
                </c:pt>
                <c:pt idx="8036">
                  <c:v>21.4</c:v>
                </c:pt>
                <c:pt idx="8037">
                  <c:v>21.7</c:v>
                </c:pt>
                <c:pt idx="8038">
                  <c:v>21.7</c:v>
                </c:pt>
                <c:pt idx="8039">
                  <c:v>21.8</c:v>
                </c:pt>
                <c:pt idx="8040">
                  <c:v>21.3</c:v>
                </c:pt>
                <c:pt idx="8041">
                  <c:v>19.899999999999999</c:v>
                </c:pt>
                <c:pt idx="8042">
                  <c:v>19.2</c:v>
                </c:pt>
                <c:pt idx="8043">
                  <c:v>19.100000000000001</c:v>
                </c:pt>
                <c:pt idx="8044">
                  <c:v>19.100000000000001</c:v>
                </c:pt>
                <c:pt idx="8045">
                  <c:v>20.3</c:v>
                </c:pt>
                <c:pt idx="8046">
                  <c:v>23.3</c:v>
                </c:pt>
                <c:pt idx="8047">
                  <c:v>24.1</c:v>
                </c:pt>
                <c:pt idx="8048">
                  <c:v>26.4</c:v>
                </c:pt>
                <c:pt idx="8049">
                  <c:v>27.4</c:v>
                </c:pt>
                <c:pt idx="8050">
                  <c:v>28.9</c:v>
                </c:pt>
                <c:pt idx="8051">
                  <c:v>29.5</c:v>
                </c:pt>
                <c:pt idx="8052">
                  <c:v>31.1</c:v>
                </c:pt>
                <c:pt idx="8053">
                  <c:v>31.9</c:v>
                </c:pt>
                <c:pt idx="8054">
                  <c:v>32.5</c:v>
                </c:pt>
                <c:pt idx="8055">
                  <c:v>32.700000000000003</c:v>
                </c:pt>
                <c:pt idx="8056">
                  <c:v>32.1</c:v>
                </c:pt>
                <c:pt idx="8057">
                  <c:v>30.5</c:v>
                </c:pt>
                <c:pt idx="8058">
                  <c:v>28.3</c:v>
                </c:pt>
                <c:pt idx="8059">
                  <c:v>26.2</c:v>
                </c:pt>
                <c:pt idx="8060">
                  <c:v>24.7</c:v>
                </c:pt>
                <c:pt idx="8061">
                  <c:v>23.8</c:v>
                </c:pt>
                <c:pt idx="8062">
                  <c:v>23.7</c:v>
                </c:pt>
                <c:pt idx="8063">
                  <c:v>23.1</c:v>
                </c:pt>
                <c:pt idx="8064">
                  <c:v>22.6</c:v>
                </c:pt>
                <c:pt idx="8065">
                  <c:v>22.4</c:v>
                </c:pt>
                <c:pt idx="8066">
                  <c:v>22.5</c:v>
                </c:pt>
                <c:pt idx="8067">
                  <c:v>22.1</c:v>
                </c:pt>
                <c:pt idx="8068">
                  <c:v>22</c:v>
                </c:pt>
                <c:pt idx="8069">
                  <c:v>21.8</c:v>
                </c:pt>
                <c:pt idx="8070">
                  <c:v>25.6</c:v>
                </c:pt>
                <c:pt idx="8071">
                  <c:v>26.2</c:v>
                </c:pt>
                <c:pt idx="8072">
                  <c:v>27.4</c:v>
                </c:pt>
                <c:pt idx="8073">
                  <c:v>29.5</c:v>
                </c:pt>
                <c:pt idx="8074">
                  <c:v>30.3</c:v>
                </c:pt>
                <c:pt idx="8075">
                  <c:v>31.5</c:v>
                </c:pt>
                <c:pt idx="8076">
                  <c:v>33.1</c:v>
                </c:pt>
                <c:pt idx="8077">
                  <c:v>33.299999999999997</c:v>
                </c:pt>
                <c:pt idx="8078">
                  <c:v>34</c:v>
                </c:pt>
                <c:pt idx="8079">
                  <c:v>34.6</c:v>
                </c:pt>
                <c:pt idx="8080">
                  <c:v>33.9</c:v>
                </c:pt>
                <c:pt idx="8081">
                  <c:v>33.200000000000003</c:v>
                </c:pt>
                <c:pt idx="8082">
                  <c:v>30.5</c:v>
                </c:pt>
                <c:pt idx="8083">
                  <c:v>28.7</c:v>
                </c:pt>
                <c:pt idx="8084">
                  <c:v>26.4</c:v>
                </c:pt>
                <c:pt idx="8085">
                  <c:v>26.1</c:v>
                </c:pt>
                <c:pt idx="8086">
                  <c:v>25.6</c:v>
                </c:pt>
                <c:pt idx="8087">
                  <c:v>24.5</c:v>
                </c:pt>
                <c:pt idx="8088">
                  <c:v>23.3</c:v>
                </c:pt>
                <c:pt idx="8089">
                  <c:v>23.6</c:v>
                </c:pt>
                <c:pt idx="8090">
                  <c:v>23.4</c:v>
                </c:pt>
                <c:pt idx="8091">
                  <c:v>23.1</c:v>
                </c:pt>
                <c:pt idx="8092">
                  <c:v>22.2</c:v>
                </c:pt>
                <c:pt idx="8093">
                  <c:v>23</c:v>
                </c:pt>
                <c:pt idx="8094">
                  <c:v>24.2</c:v>
                </c:pt>
                <c:pt idx="8095">
                  <c:v>24.2</c:v>
                </c:pt>
                <c:pt idx="8096">
                  <c:v>23.7</c:v>
                </c:pt>
                <c:pt idx="8097">
                  <c:v>25.3</c:v>
                </c:pt>
                <c:pt idx="8098">
                  <c:v>25.7</c:v>
                </c:pt>
                <c:pt idx="8099">
                  <c:v>26.5</c:v>
                </c:pt>
                <c:pt idx="8100">
                  <c:v>26.9</c:v>
                </c:pt>
                <c:pt idx="8101">
                  <c:v>27.3</c:v>
                </c:pt>
                <c:pt idx="8102">
                  <c:v>25.9</c:v>
                </c:pt>
                <c:pt idx="8103">
                  <c:v>25</c:v>
                </c:pt>
                <c:pt idx="8104">
                  <c:v>25.3</c:v>
                </c:pt>
                <c:pt idx="8105">
                  <c:v>24.3</c:v>
                </c:pt>
                <c:pt idx="8106">
                  <c:v>23</c:v>
                </c:pt>
                <c:pt idx="8107">
                  <c:v>21.4</c:v>
                </c:pt>
                <c:pt idx="8108">
                  <c:v>20.5</c:v>
                </c:pt>
                <c:pt idx="8109">
                  <c:v>19.7</c:v>
                </c:pt>
                <c:pt idx="8110">
                  <c:v>19.399999999999999</c:v>
                </c:pt>
                <c:pt idx="8111">
                  <c:v>18.8</c:v>
                </c:pt>
                <c:pt idx="8112">
                  <c:v>18.399999999999999</c:v>
                </c:pt>
                <c:pt idx="8113">
                  <c:v>18.100000000000001</c:v>
                </c:pt>
                <c:pt idx="8114">
                  <c:v>18.100000000000001</c:v>
                </c:pt>
                <c:pt idx="8115">
                  <c:v>18.7</c:v>
                </c:pt>
                <c:pt idx="8116">
                  <c:v>18.600000000000001</c:v>
                </c:pt>
                <c:pt idx="8117">
                  <c:v>19.3</c:v>
                </c:pt>
                <c:pt idx="8118">
                  <c:v>19.899999999999999</c:v>
                </c:pt>
                <c:pt idx="8119">
                  <c:v>20.399999999999999</c:v>
                </c:pt>
                <c:pt idx="8120">
                  <c:v>21.4</c:v>
                </c:pt>
                <c:pt idx="8121">
                  <c:v>23.9</c:v>
                </c:pt>
                <c:pt idx="8122">
                  <c:v>24.1</c:v>
                </c:pt>
                <c:pt idx="8123">
                  <c:v>25.2</c:v>
                </c:pt>
                <c:pt idx="8124">
                  <c:v>25.1</c:v>
                </c:pt>
                <c:pt idx="8125">
                  <c:v>25</c:v>
                </c:pt>
                <c:pt idx="8126">
                  <c:v>24.9</c:v>
                </c:pt>
                <c:pt idx="8127">
                  <c:v>24.3</c:v>
                </c:pt>
                <c:pt idx="8128">
                  <c:v>23</c:v>
                </c:pt>
                <c:pt idx="8129">
                  <c:v>22.1</c:v>
                </c:pt>
                <c:pt idx="8130">
                  <c:v>21.6</c:v>
                </c:pt>
                <c:pt idx="8131">
                  <c:v>21.3</c:v>
                </c:pt>
                <c:pt idx="8132">
                  <c:v>21</c:v>
                </c:pt>
                <c:pt idx="8133">
                  <c:v>20.9</c:v>
                </c:pt>
                <c:pt idx="8134">
                  <c:v>21</c:v>
                </c:pt>
                <c:pt idx="8135">
                  <c:v>21</c:v>
                </c:pt>
                <c:pt idx="8136">
                  <c:v>20.8</c:v>
                </c:pt>
                <c:pt idx="8137">
                  <c:v>20.8</c:v>
                </c:pt>
                <c:pt idx="8138">
                  <c:v>20.9</c:v>
                </c:pt>
                <c:pt idx="8139">
                  <c:v>20.8</c:v>
                </c:pt>
                <c:pt idx="8140">
                  <c:v>20</c:v>
                </c:pt>
                <c:pt idx="8141">
                  <c:v>19.8</c:v>
                </c:pt>
                <c:pt idx="8142">
                  <c:v>20.3</c:v>
                </c:pt>
                <c:pt idx="8143">
                  <c:v>20.399999999999999</c:v>
                </c:pt>
                <c:pt idx="8144">
                  <c:v>20.100000000000001</c:v>
                </c:pt>
                <c:pt idx="8145">
                  <c:v>21.5</c:v>
                </c:pt>
                <c:pt idx="8146">
                  <c:v>22</c:v>
                </c:pt>
                <c:pt idx="8147">
                  <c:v>22.5</c:v>
                </c:pt>
                <c:pt idx="8148">
                  <c:v>23.5</c:v>
                </c:pt>
                <c:pt idx="8149">
                  <c:v>23.1</c:v>
                </c:pt>
                <c:pt idx="8150">
                  <c:v>23.4</c:v>
                </c:pt>
                <c:pt idx="8151">
                  <c:v>24.9</c:v>
                </c:pt>
                <c:pt idx="8152">
                  <c:v>24.4</c:v>
                </c:pt>
                <c:pt idx="8153">
                  <c:v>22.3</c:v>
                </c:pt>
                <c:pt idx="8154">
                  <c:v>21.6</c:v>
                </c:pt>
                <c:pt idx="8155">
                  <c:v>20.6</c:v>
                </c:pt>
                <c:pt idx="8156">
                  <c:v>19.3</c:v>
                </c:pt>
                <c:pt idx="8157">
                  <c:v>18.5</c:v>
                </c:pt>
                <c:pt idx="8158">
                  <c:v>18</c:v>
                </c:pt>
                <c:pt idx="8159">
                  <c:v>17.399999999999999</c:v>
                </c:pt>
                <c:pt idx="8160">
                  <c:v>17.2</c:v>
                </c:pt>
                <c:pt idx="8161">
                  <c:v>16.899999999999999</c:v>
                </c:pt>
                <c:pt idx="8162">
                  <c:v>17.100000000000001</c:v>
                </c:pt>
                <c:pt idx="8163">
                  <c:v>17.399999999999999</c:v>
                </c:pt>
                <c:pt idx="8164">
                  <c:v>17.2</c:v>
                </c:pt>
                <c:pt idx="8165">
                  <c:v>17.600000000000001</c:v>
                </c:pt>
                <c:pt idx="8166">
                  <c:v>19.7</c:v>
                </c:pt>
                <c:pt idx="8167">
                  <c:v>22.4</c:v>
                </c:pt>
                <c:pt idx="8168">
                  <c:v>23.1</c:v>
                </c:pt>
                <c:pt idx="8169">
                  <c:v>23.3</c:v>
                </c:pt>
                <c:pt idx="8170">
                  <c:v>24.3</c:v>
                </c:pt>
                <c:pt idx="8171">
                  <c:v>25.3</c:v>
                </c:pt>
                <c:pt idx="8172">
                  <c:v>25.7</c:v>
                </c:pt>
                <c:pt idx="8173">
                  <c:v>26.1</c:v>
                </c:pt>
                <c:pt idx="8174">
                  <c:v>25.7</c:v>
                </c:pt>
                <c:pt idx="8175">
                  <c:v>24.4</c:v>
                </c:pt>
                <c:pt idx="8176">
                  <c:v>23.6</c:v>
                </c:pt>
                <c:pt idx="8177">
                  <c:v>23.5</c:v>
                </c:pt>
                <c:pt idx="8178">
                  <c:v>21.3</c:v>
                </c:pt>
                <c:pt idx="8179">
                  <c:v>20.100000000000001</c:v>
                </c:pt>
                <c:pt idx="8180">
                  <c:v>19.2</c:v>
                </c:pt>
                <c:pt idx="8181">
                  <c:v>19</c:v>
                </c:pt>
                <c:pt idx="8182">
                  <c:v>18.7</c:v>
                </c:pt>
                <c:pt idx="8183">
                  <c:v>18.600000000000001</c:v>
                </c:pt>
                <c:pt idx="8184">
                  <c:v>18.100000000000001</c:v>
                </c:pt>
                <c:pt idx="8185">
                  <c:v>18</c:v>
                </c:pt>
                <c:pt idx="8186">
                  <c:v>17.7</c:v>
                </c:pt>
                <c:pt idx="8187">
                  <c:v>17.600000000000001</c:v>
                </c:pt>
                <c:pt idx="8188">
                  <c:v>18</c:v>
                </c:pt>
                <c:pt idx="8189">
                  <c:v>18.399999999999999</c:v>
                </c:pt>
                <c:pt idx="8190">
                  <c:v>19.8</c:v>
                </c:pt>
                <c:pt idx="8191">
                  <c:v>22</c:v>
                </c:pt>
                <c:pt idx="8192">
                  <c:v>23.7</c:v>
                </c:pt>
                <c:pt idx="8193">
                  <c:v>24.2</c:v>
                </c:pt>
                <c:pt idx="8194">
                  <c:v>24.2</c:v>
                </c:pt>
                <c:pt idx="8195">
                  <c:v>25.4</c:v>
                </c:pt>
                <c:pt idx="8196">
                  <c:v>25.8</c:v>
                </c:pt>
                <c:pt idx="8197">
                  <c:v>26.7</c:v>
                </c:pt>
                <c:pt idx="8198">
                  <c:v>26.7</c:v>
                </c:pt>
                <c:pt idx="8199">
                  <c:v>26.1</c:v>
                </c:pt>
                <c:pt idx="8200">
                  <c:v>25.3</c:v>
                </c:pt>
                <c:pt idx="8201">
                  <c:v>24.1</c:v>
                </c:pt>
                <c:pt idx="8202">
                  <c:v>22.3</c:v>
                </c:pt>
                <c:pt idx="8203">
                  <c:v>21</c:v>
                </c:pt>
                <c:pt idx="8204">
                  <c:v>20.399999999999999</c:v>
                </c:pt>
                <c:pt idx="8205">
                  <c:v>20</c:v>
                </c:pt>
                <c:pt idx="8206">
                  <c:v>19.600000000000001</c:v>
                </c:pt>
                <c:pt idx="8207">
                  <c:v>19.3</c:v>
                </c:pt>
                <c:pt idx="8208">
                  <c:v>19.2</c:v>
                </c:pt>
                <c:pt idx="8209">
                  <c:v>19</c:v>
                </c:pt>
                <c:pt idx="8210">
                  <c:v>18.8</c:v>
                </c:pt>
                <c:pt idx="8211">
                  <c:v>18.5</c:v>
                </c:pt>
                <c:pt idx="8212">
                  <c:v>18.2</c:v>
                </c:pt>
                <c:pt idx="8213">
                  <c:v>18.8</c:v>
                </c:pt>
                <c:pt idx="8214">
                  <c:v>20.5</c:v>
                </c:pt>
                <c:pt idx="8215">
                  <c:v>22.1</c:v>
                </c:pt>
                <c:pt idx="8216">
                  <c:v>24.2</c:v>
                </c:pt>
                <c:pt idx="8217">
                  <c:v>24.7</c:v>
                </c:pt>
                <c:pt idx="8218">
                  <c:v>25.7</c:v>
                </c:pt>
                <c:pt idx="8219">
                  <c:v>26.6</c:v>
                </c:pt>
                <c:pt idx="8220">
                  <c:v>27.2</c:v>
                </c:pt>
                <c:pt idx="8221">
                  <c:v>29.1</c:v>
                </c:pt>
                <c:pt idx="8222">
                  <c:v>28.3</c:v>
                </c:pt>
                <c:pt idx="8223">
                  <c:v>28.5</c:v>
                </c:pt>
                <c:pt idx="8224">
                  <c:v>27.2</c:v>
                </c:pt>
                <c:pt idx="8225">
                  <c:v>26.5</c:v>
                </c:pt>
                <c:pt idx="8226">
                  <c:v>24.8</c:v>
                </c:pt>
                <c:pt idx="8227">
                  <c:v>23.6</c:v>
                </c:pt>
                <c:pt idx="8228">
                  <c:v>22.3</c:v>
                </c:pt>
                <c:pt idx="8229">
                  <c:v>21.5</c:v>
                </c:pt>
                <c:pt idx="8230">
                  <c:v>21.2</c:v>
                </c:pt>
                <c:pt idx="8231">
                  <c:v>21.2</c:v>
                </c:pt>
                <c:pt idx="8232">
                  <c:v>21.3</c:v>
                </c:pt>
                <c:pt idx="8233">
                  <c:v>20.7</c:v>
                </c:pt>
                <c:pt idx="8234">
                  <c:v>20.100000000000001</c:v>
                </c:pt>
                <c:pt idx="8235">
                  <c:v>20.2</c:v>
                </c:pt>
                <c:pt idx="8236">
                  <c:v>20.3</c:v>
                </c:pt>
                <c:pt idx="8237">
                  <c:v>20.3</c:v>
                </c:pt>
                <c:pt idx="8238">
                  <c:v>20.7</c:v>
                </c:pt>
                <c:pt idx="8239">
                  <c:v>22.3</c:v>
                </c:pt>
                <c:pt idx="8240">
                  <c:v>22.9</c:v>
                </c:pt>
                <c:pt idx="8241">
                  <c:v>23.5</c:v>
                </c:pt>
                <c:pt idx="8242">
                  <c:v>25.6</c:v>
                </c:pt>
                <c:pt idx="8243">
                  <c:v>27.2</c:v>
                </c:pt>
                <c:pt idx="8244">
                  <c:v>28</c:v>
                </c:pt>
                <c:pt idx="8245">
                  <c:v>28.8</c:v>
                </c:pt>
                <c:pt idx="8246">
                  <c:v>28.7</c:v>
                </c:pt>
                <c:pt idx="8247">
                  <c:v>27.1</c:v>
                </c:pt>
                <c:pt idx="8248">
                  <c:v>27.1</c:v>
                </c:pt>
                <c:pt idx="8249">
                  <c:v>25.7</c:v>
                </c:pt>
                <c:pt idx="8250">
                  <c:v>24.1</c:v>
                </c:pt>
                <c:pt idx="8251">
                  <c:v>22.4</c:v>
                </c:pt>
                <c:pt idx="8252">
                  <c:v>22.1</c:v>
                </c:pt>
                <c:pt idx="8253">
                  <c:v>21.7</c:v>
                </c:pt>
                <c:pt idx="8254">
                  <c:v>21.7</c:v>
                </c:pt>
                <c:pt idx="8255">
                  <c:v>21.4</c:v>
                </c:pt>
                <c:pt idx="8256">
                  <c:v>21.3</c:v>
                </c:pt>
                <c:pt idx="8257">
                  <c:v>21.3</c:v>
                </c:pt>
                <c:pt idx="8258">
                  <c:v>21.2</c:v>
                </c:pt>
                <c:pt idx="8259">
                  <c:v>20.9</c:v>
                </c:pt>
                <c:pt idx="8260">
                  <c:v>20.9</c:v>
                </c:pt>
                <c:pt idx="8261">
                  <c:v>21.5</c:v>
                </c:pt>
                <c:pt idx="8262">
                  <c:v>23.5</c:v>
                </c:pt>
                <c:pt idx="8263">
                  <c:v>25.7</c:v>
                </c:pt>
                <c:pt idx="8264">
                  <c:v>26.5</c:v>
                </c:pt>
                <c:pt idx="8265">
                  <c:v>27.8</c:v>
                </c:pt>
                <c:pt idx="8266">
                  <c:v>28.5</c:v>
                </c:pt>
                <c:pt idx="8267">
                  <c:v>28.7</c:v>
                </c:pt>
                <c:pt idx="8268">
                  <c:v>29.7</c:v>
                </c:pt>
                <c:pt idx="8269">
                  <c:v>30.3</c:v>
                </c:pt>
                <c:pt idx="8270">
                  <c:v>29.5</c:v>
                </c:pt>
                <c:pt idx="8271">
                  <c:v>29.3</c:v>
                </c:pt>
                <c:pt idx="8272">
                  <c:v>27.4</c:v>
                </c:pt>
                <c:pt idx="8273">
                  <c:v>25.6</c:v>
                </c:pt>
                <c:pt idx="8274">
                  <c:v>23.9</c:v>
                </c:pt>
                <c:pt idx="8275">
                  <c:v>22.7</c:v>
                </c:pt>
                <c:pt idx="8276">
                  <c:v>22.2</c:v>
                </c:pt>
                <c:pt idx="8277">
                  <c:v>22</c:v>
                </c:pt>
                <c:pt idx="8278">
                  <c:v>21.8</c:v>
                </c:pt>
                <c:pt idx="8279">
                  <c:v>21.4</c:v>
                </c:pt>
                <c:pt idx="8280">
                  <c:v>22</c:v>
                </c:pt>
                <c:pt idx="8281">
                  <c:v>21.7</c:v>
                </c:pt>
                <c:pt idx="8282">
                  <c:v>21.8</c:v>
                </c:pt>
                <c:pt idx="8283">
                  <c:v>21.4</c:v>
                </c:pt>
                <c:pt idx="8284">
                  <c:v>22.2</c:v>
                </c:pt>
                <c:pt idx="8285">
                  <c:v>21.6</c:v>
                </c:pt>
                <c:pt idx="8286">
                  <c:v>24.1</c:v>
                </c:pt>
                <c:pt idx="8287">
                  <c:v>25.5</c:v>
                </c:pt>
                <c:pt idx="8288">
                  <c:v>27</c:v>
                </c:pt>
                <c:pt idx="8289">
                  <c:v>28.7</c:v>
                </c:pt>
                <c:pt idx="8290">
                  <c:v>29.6</c:v>
                </c:pt>
                <c:pt idx="8291">
                  <c:v>31.1</c:v>
                </c:pt>
                <c:pt idx="8292">
                  <c:v>32</c:v>
                </c:pt>
                <c:pt idx="8293">
                  <c:v>33</c:v>
                </c:pt>
                <c:pt idx="8294">
                  <c:v>33</c:v>
                </c:pt>
                <c:pt idx="8295">
                  <c:v>31.6</c:v>
                </c:pt>
                <c:pt idx="8296">
                  <c:v>29.3</c:v>
                </c:pt>
                <c:pt idx="8297">
                  <c:v>27.2</c:v>
                </c:pt>
                <c:pt idx="8298">
                  <c:v>25.2</c:v>
                </c:pt>
                <c:pt idx="8299">
                  <c:v>23.7</c:v>
                </c:pt>
                <c:pt idx="8300">
                  <c:v>23</c:v>
                </c:pt>
                <c:pt idx="8301">
                  <c:v>22.6</c:v>
                </c:pt>
                <c:pt idx="8302">
                  <c:v>22.1</c:v>
                </c:pt>
                <c:pt idx="8303">
                  <c:v>22</c:v>
                </c:pt>
                <c:pt idx="8304">
                  <c:v>22.1</c:v>
                </c:pt>
                <c:pt idx="8305">
                  <c:v>21.8</c:v>
                </c:pt>
                <c:pt idx="8306">
                  <c:v>21.7</c:v>
                </c:pt>
                <c:pt idx="8307">
                  <c:v>21.2</c:v>
                </c:pt>
                <c:pt idx="8308">
                  <c:v>20.8</c:v>
                </c:pt>
                <c:pt idx="8309">
                  <c:v>21.9</c:v>
                </c:pt>
                <c:pt idx="8310">
                  <c:v>23.5</c:v>
                </c:pt>
                <c:pt idx="8311">
                  <c:v>25.4</c:v>
                </c:pt>
                <c:pt idx="8312">
                  <c:v>26.6</c:v>
                </c:pt>
                <c:pt idx="8313">
                  <c:v>27.5</c:v>
                </c:pt>
                <c:pt idx="8314">
                  <c:v>29</c:v>
                </c:pt>
                <c:pt idx="8315">
                  <c:v>30.3</c:v>
                </c:pt>
                <c:pt idx="8316">
                  <c:v>30.4</c:v>
                </c:pt>
                <c:pt idx="8317">
                  <c:v>29.5</c:v>
                </c:pt>
                <c:pt idx="8318">
                  <c:v>28.5</c:v>
                </c:pt>
                <c:pt idx="8319">
                  <c:v>27.2</c:v>
                </c:pt>
                <c:pt idx="8320">
                  <c:v>26.9</c:v>
                </c:pt>
                <c:pt idx="8321">
                  <c:v>26.4</c:v>
                </c:pt>
                <c:pt idx="8322">
                  <c:v>24.8</c:v>
                </c:pt>
                <c:pt idx="8323">
                  <c:v>23.9</c:v>
                </c:pt>
                <c:pt idx="8324">
                  <c:v>23.6</c:v>
                </c:pt>
                <c:pt idx="8325">
                  <c:v>23.3</c:v>
                </c:pt>
                <c:pt idx="8326">
                  <c:v>23.2</c:v>
                </c:pt>
                <c:pt idx="8327">
                  <c:v>23.3</c:v>
                </c:pt>
                <c:pt idx="8328">
                  <c:v>23.1</c:v>
                </c:pt>
                <c:pt idx="8329">
                  <c:v>22.8</c:v>
                </c:pt>
                <c:pt idx="8330">
                  <c:v>22.5</c:v>
                </c:pt>
                <c:pt idx="8331">
                  <c:v>22.1</c:v>
                </c:pt>
                <c:pt idx="8332">
                  <c:v>21.6</c:v>
                </c:pt>
                <c:pt idx="8333">
                  <c:v>22.4</c:v>
                </c:pt>
                <c:pt idx="8334">
                  <c:v>26.7</c:v>
                </c:pt>
                <c:pt idx="8335">
                  <c:v>27.8</c:v>
                </c:pt>
                <c:pt idx="8336">
                  <c:v>29.2</c:v>
                </c:pt>
                <c:pt idx="8337">
                  <c:v>30.8</c:v>
                </c:pt>
                <c:pt idx="8338">
                  <c:v>32.6</c:v>
                </c:pt>
                <c:pt idx="8339">
                  <c:v>33.799999999999997</c:v>
                </c:pt>
                <c:pt idx="8340">
                  <c:v>33.299999999999997</c:v>
                </c:pt>
                <c:pt idx="8341">
                  <c:v>35.5</c:v>
                </c:pt>
                <c:pt idx="8342">
                  <c:v>36.1</c:v>
                </c:pt>
                <c:pt idx="8343">
                  <c:v>35</c:v>
                </c:pt>
                <c:pt idx="8344">
                  <c:v>33.6</c:v>
                </c:pt>
                <c:pt idx="8345">
                  <c:v>30.9</c:v>
                </c:pt>
                <c:pt idx="8346">
                  <c:v>29.8</c:v>
                </c:pt>
                <c:pt idx="8347">
                  <c:v>28.2</c:v>
                </c:pt>
                <c:pt idx="8348">
                  <c:v>27.4</c:v>
                </c:pt>
                <c:pt idx="8349">
                  <c:v>27.4</c:v>
                </c:pt>
                <c:pt idx="8350">
                  <c:v>24.2</c:v>
                </c:pt>
                <c:pt idx="8351">
                  <c:v>23.2</c:v>
                </c:pt>
                <c:pt idx="8352">
                  <c:v>23.8</c:v>
                </c:pt>
                <c:pt idx="8353">
                  <c:v>24</c:v>
                </c:pt>
                <c:pt idx="8354">
                  <c:v>22.8</c:v>
                </c:pt>
                <c:pt idx="8355">
                  <c:v>21.4</c:v>
                </c:pt>
                <c:pt idx="8356">
                  <c:v>21.4</c:v>
                </c:pt>
                <c:pt idx="8357">
                  <c:v>21.5</c:v>
                </c:pt>
                <c:pt idx="8358">
                  <c:v>21.7</c:v>
                </c:pt>
                <c:pt idx="8359">
                  <c:v>24.9</c:v>
                </c:pt>
                <c:pt idx="8360">
                  <c:v>27.6</c:v>
                </c:pt>
                <c:pt idx="8361">
                  <c:v>29.3</c:v>
                </c:pt>
                <c:pt idx="8362">
                  <c:v>30.6</c:v>
                </c:pt>
                <c:pt idx="8363">
                  <c:v>30.9</c:v>
                </c:pt>
                <c:pt idx="8364">
                  <c:v>31.8</c:v>
                </c:pt>
                <c:pt idx="8365">
                  <c:v>33.299999999999997</c:v>
                </c:pt>
                <c:pt idx="8366">
                  <c:v>34.5</c:v>
                </c:pt>
                <c:pt idx="8367">
                  <c:v>34.9</c:v>
                </c:pt>
                <c:pt idx="8368">
                  <c:v>31.6</c:v>
                </c:pt>
                <c:pt idx="8369">
                  <c:v>29.6</c:v>
                </c:pt>
                <c:pt idx="8370">
                  <c:v>26.9</c:v>
                </c:pt>
                <c:pt idx="8371">
                  <c:v>25.7</c:v>
                </c:pt>
                <c:pt idx="8372">
                  <c:v>24.9</c:v>
                </c:pt>
                <c:pt idx="8373">
                  <c:v>23.9</c:v>
                </c:pt>
                <c:pt idx="8374">
                  <c:v>23.4</c:v>
                </c:pt>
                <c:pt idx="8375">
                  <c:v>23.1</c:v>
                </c:pt>
                <c:pt idx="8376">
                  <c:v>22.8</c:v>
                </c:pt>
                <c:pt idx="8377">
                  <c:v>22.6</c:v>
                </c:pt>
                <c:pt idx="8378">
                  <c:v>22.4</c:v>
                </c:pt>
                <c:pt idx="8379">
                  <c:v>22.4</c:v>
                </c:pt>
                <c:pt idx="8380">
                  <c:v>22.2</c:v>
                </c:pt>
                <c:pt idx="8381">
                  <c:v>22.2</c:v>
                </c:pt>
                <c:pt idx="8382">
                  <c:v>24.1</c:v>
                </c:pt>
                <c:pt idx="8383">
                  <c:v>25.2</c:v>
                </c:pt>
                <c:pt idx="8384">
                  <c:v>28.2</c:v>
                </c:pt>
                <c:pt idx="8385">
                  <c:v>29.5</c:v>
                </c:pt>
                <c:pt idx="8386">
                  <c:v>30.8</c:v>
                </c:pt>
                <c:pt idx="8387">
                  <c:v>31.5</c:v>
                </c:pt>
                <c:pt idx="8388">
                  <c:v>32.799999999999997</c:v>
                </c:pt>
                <c:pt idx="8389">
                  <c:v>31.9</c:v>
                </c:pt>
                <c:pt idx="8390">
                  <c:v>32.4</c:v>
                </c:pt>
                <c:pt idx="8391">
                  <c:v>31.1</c:v>
                </c:pt>
                <c:pt idx="8392">
                  <c:v>29.4</c:v>
                </c:pt>
                <c:pt idx="8393">
                  <c:v>28.1</c:v>
                </c:pt>
                <c:pt idx="8394">
                  <c:v>26.4</c:v>
                </c:pt>
                <c:pt idx="8395">
                  <c:v>24.9</c:v>
                </c:pt>
                <c:pt idx="8396">
                  <c:v>24.3</c:v>
                </c:pt>
                <c:pt idx="8397">
                  <c:v>24</c:v>
                </c:pt>
                <c:pt idx="8398">
                  <c:v>23.7</c:v>
                </c:pt>
                <c:pt idx="8399">
                  <c:v>23.6</c:v>
                </c:pt>
                <c:pt idx="8400">
                  <c:v>23.3</c:v>
                </c:pt>
                <c:pt idx="8401">
                  <c:v>22.9</c:v>
                </c:pt>
                <c:pt idx="8402">
                  <c:v>22.8</c:v>
                </c:pt>
                <c:pt idx="8403">
                  <c:v>22.4</c:v>
                </c:pt>
                <c:pt idx="8404">
                  <c:v>22.2</c:v>
                </c:pt>
                <c:pt idx="8405">
                  <c:v>22.6</c:v>
                </c:pt>
                <c:pt idx="8406">
                  <c:v>24.8</c:v>
                </c:pt>
                <c:pt idx="8407">
                  <c:v>27.1</c:v>
                </c:pt>
                <c:pt idx="8408">
                  <c:v>29.3</c:v>
                </c:pt>
                <c:pt idx="8409">
                  <c:v>30.8</c:v>
                </c:pt>
                <c:pt idx="8410">
                  <c:v>32.799999999999997</c:v>
                </c:pt>
                <c:pt idx="8411">
                  <c:v>33.799999999999997</c:v>
                </c:pt>
                <c:pt idx="8412">
                  <c:v>35.1</c:v>
                </c:pt>
                <c:pt idx="8413">
                  <c:v>36.200000000000003</c:v>
                </c:pt>
                <c:pt idx="8414">
                  <c:v>37.200000000000003</c:v>
                </c:pt>
                <c:pt idx="8415">
                  <c:v>36</c:v>
                </c:pt>
                <c:pt idx="8416">
                  <c:v>34.700000000000003</c:v>
                </c:pt>
                <c:pt idx="8417">
                  <c:v>31.6</c:v>
                </c:pt>
                <c:pt idx="8418">
                  <c:v>30</c:v>
                </c:pt>
                <c:pt idx="8419">
                  <c:v>28.6</c:v>
                </c:pt>
                <c:pt idx="8420">
                  <c:v>28</c:v>
                </c:pt>
                <c:pt idx="8421">
                  <c:v>27.4</c:v>
                </c:pt>
                <c:pt idx="8422">
                  <c:v>26.7</c:v>
                </c:pt>
                <c:pt idx="8423">
                  <c:v>26.4</c:v>
                </c:pt>
                <c:pt idx="8424">
                  <c:v>26</c:v>
                </c:pt>
                <c:pt idx="8425">
                  <c:v>25.7</c:v>
                </c:pt>
                <c:pt idx="8426">
                  <c:v>26.8</c:v>
                </c:pt>
                <c:pt idx="8427">
                  <c:v>23</c:v>
                </c:pt>
                <c:pt idx="8428">
                  <c:v>22.5</c:v>
                </c:pt>
                <c:pt idx="8429">
                  <c:v>22.7</c:v>
                </c:pt>
                <c:pt idx="8430">
                  <c:v>23.1</c:v>
                </c:pt>
                <c:pt idx="8431">
                  <c:v>24.7</c:v>
                </c:pt>
                <c:pt idx="8432">
                  <c:v>25.2</c:v>
                </c:pt>
                <c:pt idx="8433">
                  <c:v>26.5</c:v>
                </c:pt>
                <c:pt idx="8434">
                  <c:v>28.5</c:v>
                </c:pt>
                <c:pt idx="8435">
                  <c:v>25.4</c:v>
                </c:pt>
                <c:pt idx="8436">
                  <c:v>27.7</c:v>
                </c:pt>
                <c:pt idx="8437">
                  <c:v>26.8</c:v>
                </c:pt>
                <c:pt idx="8438">
                  <c:v>23.9</c:v>
                </c:pt>
                <c:pt idx="8439">
                  <c:v>24.5</c:v>
                </c:pt>
                <c:pt idx="8440">
                  <c:v>24.6</c:v>
                </c:pt>
                <c:pt idx="8441">
                  <c:v>24.7</c:v>
                </c:pt>
                <c:pt idx="8442">
                  <c:v>24.3</c:v>
                </c:pt>
                <c:pt idx="8443">
                  <c:v>24.3</c:v>
                </c:pt>
                <c:pt idx="8444">
                  <c:v>24.5</c:v>
                </c:pt>
                <c:pt idx="8445">
                  <c:v>24.4</c:v>
                </c:pt>
                <c:pt idx="8446">
                  <c:v>24.1</c:v>
                </c:pt>
                <c:pt idx="8447">
                  <c:v>24</c:v>
                </c:pt>
                <c:pt idx="8448">
                  <c:v>23.3</c:v>
                </c:pt>
                <c:pt idx="8449">
                  <c:v>23.1</c:v>
                </c:pt>
                <c:pt idx="8450">
                  <c:v>23.1</c:v>
                </c:pt>
                <c:pt idx="8451">
                  <c:v>23.3</c:v>
                </c:pt>
                <c:pt idx="8452">
                  <c:v>23.1</c:v>
                </c:pt>
                <c:pt idx="8453">
                  <c:v>23.4</c:v>
                </c:pt>
                <c:pt idx="8454">
                  <c:v>26.4</c:v>
                </c:pt>
                <c:pt idx="8455">
                  <c:v>26.5</c:v>
                </c:pt>
                <c:pt idx="8456">
                  <c:v>28</c:v>
                </c:pt>
                <c:pt idx="8457">
                  <c:v>29.6</c:v>
                </c:pt>
                <c:pt idx="8458">
                  <c:v>31</c:v>
                </c:pt>
                <c:pt idx="8459">
                  <c:v>30.7</c:v>
                </c:pt>
                <c:pt idx="8460">
                  <c:v>31.8</c:v>
                </c:pt>
                <c:pt idx="8461">
                  <c:v>34.1</c:v>
                </c:pt>
                <c:pt idx="8462">
                  <c:v>31.3</c:v>
                </c:pt>
                <c:pt idx="8463">
                  <c:v>30.5</c:v>
                </c:pt>
                <c:pt idx="8464">
                  <c:v>29.9</c:v>
                </c:pt>
                <c:pt idx="8465">
                  <c:v>29.7</c:v>
                </c:pt>
                <c:pt idx="8466">
                  <c:v>27.7</c:v>
                </c:pt>
                <c:pt idx="8467">
                  <c:v>27.4</c:v>
                </c:pt>
                <c:pt idx="8468">
                  <c:v>26.7</c:v>
                </c:pt>
                <c:pt idx="8469">
                  <c:v>26.2</c:v>
                </c:pt>
                <c:pt idx="8470">
                  <c:v>25.9</c:v>
                </c:pt>
                <c:pt idx="8471">
                  <c:v>25.6</c:v>
                </c:pt>
                <c:pt idx="8472">
                  <c:v>24.7</c:v>
                </c:pt>
                <c:pt idx="8473">
                  <c:v>24.2</c:v>
                </c:pt>
                <c:pt idx="8474">
                  <c:v>24.4</c:v>
                </c:pt>
                <c:pt idx="8475">
                  <c:v>24.9</c:v>
                </c:pt>
                <c:pt idx="8476">
                  <c:v>24.5</c:v>
                </c:pt>
                <c:pt idx="8477">
                  <c:v>24.5</c:v>
                </c:pt>
                <c:pt idx="8478">
                  <c:v>26.3</c:v>
                </c:pt>
                <c:pt idx="8479">
                  <c:v>27.8</c:v>
                </c:pt>
                <c:pt idx="8480">
                  <c:v>28.8</c:v>
                </c:pt>
                <c:pt idx="8481">
                  <c:v>30.4</c:v>
                </c:pt>
                <c:pt idx="8482">
                  <c:v>31</c:v>
                </c:pt>
                <c:pt idx="8483">
                  <c:v>31.2</c:v>
                </c:pt>
                <c:pt idx="8484">
                  <c:v>30.6</c:v>
                </c:pt>
                <c:pt idx="8485">
                  <c:v>31.5</c:v>
                </c:pt>
                <c:pt idx="8486">
                  <c:v>27.7</c:v>
                </c:pt>
                <c:pt idx="8487">
                  <c:v>25.3</c:v>
                </c:pt>
                <c:pt idx="8488">
                  <c:v>23.9</c:v>
                </c:pt>
                <c:pt idx="8489">
                  <c:v>23.7</c:v>
                </c:pt>
                <c:pt idx="8490">
                  <c:v>23.6</c:v>
                </c:pt>
                <c:pt idx="8491">
                  <c:v>23.6</c:v>
                </c:pt>
                <c:pt idx="8492">
                  <c:v>23.5</c:v>
                </c:pt>
                <c:pt idx="8493">
                  <c:v>23.2</c:v>
                </c:pt>
                <c:pt idx="8494">
                  <c:v>23</c:v>
                </c:pt>
                <c:pt idx="8495">
                  <c:v>22.6</c:v>
                </c:pt>
                <c:pt idx="8496">
                  <c:v>22.3</c:v>
                </c:pt>
                <c:pt idx="8497">
                  <c:v>22.2</c:v>
                </c:pt>
                <c:pt idx="8498">
                  <c:v>21.7</c:v>
                </c:pt>
                <c:pt idx="8499">
                  <c:v>20.399999999999999</c:v>
                </c:pt>
                <c:pt idx="8500">
                  <c:v>19.5</c:v>
                </c:pt>
                <c:pt idx="8501">
                  <c:v>20.2</c:v>
                </c:pt>
                <c:pt idx="8502">
                  <c:v>21</c:v>
                </c:pt>
                <c:pt idx="8503">
                  <c:v>21.6</c:v>
                </c:pt>
                <c:pt idx="8504">
                  <c:v>23.3</c:v>
                </c:pt>
                <c:pt idx="8505">
                  <c:v>25</c:v>
                </c:pt>
                <c:pt idx="8506">
                  <c:v>25.4</c:v>
                </c:pt>
                <c:pt idx="8507">
                  <c:v>26.8</c:v>
                </c:pt>
                <c:pt idx="8508">
                  <c:v>26.1</c:v>
                </c:pt>
                <c:pt idx="8509">
                  <c:v>26.2</c:v>
                </c:pt>
                <c:pt idx="8510">
                  <c:v>27.5</c:v>
                </c:pt>
                <c:pt idx="8511">
                  <c:v>27</c:v>
                </c:pt>
                <c:pt idx="8512">
                  <c:v>26.1</c:v>
                </c:pt>
                <c:pt idx="8513">
                  <c:v>24.8</c:v>
                </c:pt>
                <c:pt idx="8514">
                  <c:v>23.3</c:v>
                </c:pt>
                <c:pt idx="8515">
                  <c:v>22.2</c:v>
                </c:pt>
                <c:pt idx="8516">
                  <c:v>21.3</c:v>
                </c:pt>
                <c:pt idx="8517">
                  <c:v>20.7</c:v>
                </c:pt>
                <c:pt idx="8518">
                  <c:v>20.3</c:v>
                </c:pt>
                <c:pt idx="8519">
                  <c:v>19.5</c:v>
                </c:pt>
                <c:pt idx="8520">
                  <c:v>19.8</c:v>
                </c:pt>
                <c:pt idx="8521">
                  <c:v>19.5</c:v>
                </c:pt>
                <c:pt idx="8522">
                  <c:v>19.600000000000001</c:v>
                </c:pt>
                <c:pt idx="8523">
                  <c:v>19.600000000000001</c:v>
                </c:pt>
                <c:pt idx="8524">
                  <c:v>18.8</c:v>
                </c:pt>
                <c:pt idx="8525">
                  <c:v>19.3</c:v>
                </c:pt>
                <c:pt idx="8526">
                  <c:v>22.5</c:v>
                </c:pt>
                <c:pt idx="8527">
                  <c:v>24.7</c:v>
                </c:pt>
                <c:pt idx="8528">
                  <c:v>25</c:v>
                </c:pt>
                <c:pt idx="8529">
                  <c:v>26.5</c:v>
                </c:pt>
                <c:pt idx="8530">
                  <c:v>28</c:v>
                </c:pt>
                <c:pt idx="8531">
                  <c:v>28.6</c:v>
                </c:pt>
                <c:pt idx="8532">
                  <c:v>29.3</c:v>
                </c:pt>
                <c:pt idx="8533">
                  <c:v>30.7</c:v>
                </c:pt>
                <c:pt idx="8534">
                  <c:v>31.1</c:v>
                </c:pt>
                <c:pt idx="8535">
                  <c:v>30.2</c:v>
                </c:pt>
                <c:pt idx="8536">
                  <c:v>28.7</c:v>
                </c:pt>
                <c:pt idx="8537">
                  <c:v>26.7</c:v>
                </c:pt>
                <c:pt idx="8538">
                  <c:v>24.7</c:v>
                </c:pt>
                <c:pt idx="8539">
                  <c:v>23.3</c:v>
                </c:pt>
                <c:pt idx="8540">
                  <c:v>22.5</c:v>
                </c:pt>
                <c:pt idx="8541">
                  <c:v>22</c:v>
                </c:pt>
                <c:pt idx="8542">
                  <c:v>22.1</c:v>
                </c:pt>
                <c:pt idx="8543">
                  <c:v>21.8</c:v>
                </c:pt>
                <c:pt idx="8544">
                  <c:v>21.4</c:v>
                </c:pt>
                <c:pt idx="8545">
                  <c:v>21.5</c:v>
                </c:pt>
                <c:pt idx="8546">
                  <c:v>21</c:v>
                </c:pt>
                <c:pt idx="8547">
                  <c:v>20.9</c:v>
                </c:pt>
                <c:pt idx="8548">
                  <c:v>20.6</c:v>
                </c:pt>
                <c:pt idx="8549">
                  <c:v>21.2</c:v>
                </c:pt>
                <c:pt idx="8550">
                  <c:v>25.3</c:v>
                </c:pt>
                <c:pt idx="8551">
                  <c:v>27.2</c:v>
                </c:pt>
                <c:pt idx="8552">
                  <c:v>29.3</c:v>
                </c:pt>
                <c:pt idx="8553">
                  <c:v>30.1</c:v>
                </c:pt>
                <c:pt idx="8554">
                  <c:v>31.5</c:v>
                </c:pt>
                <c:pt idx="8555">
                  <c:v>32.6</c:v>
                </c:pt>
                <c:pt idx="8556">
                  <c:v>33.6</c:v>
                </c:pt>
                <c:pt idx="8557">
                  <c:v>30.5</c:v>
                </c:pt>
                <c:pt idx="8558">
                  <c:v>27.5</c:v>
                </c:pt>
                <c:pt idx="8559">
                  <c:v>27</c:v>
                </c:pt>
                <c:pt idx="8560">
                  <c:v>26.1</c:v>
                </c:pt>
                <c:pt idx="8561">
                  <c:v>24.8</c:v>
                </c:pt>
                <c:pt idx="8562">
                  <c:v>23.3</c:v>
                </c:pt>
                <c:pt idx="8563">
                  <c:v>22.2</c:v>
                </c:pt>
                <c:pt idx="8564">
                  <c:v>21.3</c:v>
                </c:pt>
                <c:pt idx="8565">
                  <c:v>23.4</c:v>
                </c:pt>
                <c:pt idx="8566">
                  <c:v>25.4</c:v>
                </c:pt>
                <c:pt idx="8567">
                  <c:v>21.3</c:v>
                </c:pt>
                <c:pt idx="8568">
                  <c:v>21.1</c:v>
                </c:pt>
                <c:pt idx="8569">
                  <c:v>20.2</c:v>
                </c:pt>
                <c:pt idx="8570">
                  <c:v>20.5</c:v>
                </c:pt>
                <c:pt idx="8571">
                  <c:v>20.7</c:v>
                </c:pt>
                <c:pt idx="8572">
                  <c:v>20.9</c:v>
                </c:pt>
                <c:pt idx="8573">
                  <c:v>21.1</c:v>
                </c:pt>
                <c:pt idx="8574">
                  <c:v>23</c:v>
                </c:pt>
                <c:pt idx="8575">
                  <c:v>24.9</c:v>
                </c:pt>
                <c:pt idx="8576">
                  <c:v>25.5</c:v>
                </c:pt>
                <c:pt idx="8577">
                  <c:v>26.7</c:v>
                </c:pt>
                <c:pt idx="8578">
                  <c:v>27.3</c:v>
                </c:pt>
                <c:pt idx="8579">
                  <c:v>27</c:v>
                </c:pt>
                <c:pt idx="8580">
                  <c:v>27.2</c:v>
                </c:pt>
                <c:pt idx="8581">
                  <c:v>26.7</c:v>
                </c:pt>
                <c:pt idx="8582">
                  <c:v>26.2</c:v>
                </c:pt>
                <c:pt idx="8583">
                  <c:v>26.6</c:v>
                </c:pt>
                <c:pt idx="8584">
                  <c:v>26.7</c:v>
                </c:pt>
                <c:pt idx="8585">
                  <c:v>26.5</c:v>
                </c:pt>
                <c:pt idx="8586">
                  <c:v>25.9</c:v>
                </c:pt>
                <c:pt idx="8587">
                  <c:v>25.5</c:v>
                </c:pt>
                <c:pt idx="8588">
                  <c:v>25.5</c:v>
                </c:pt>
                <c:pt idx="8589">
                  <c:v>25.1</c:v>
                </c:pt>
                <c:pt idx="8590">
                  <c:v>23.2</c:v>
                </c:pt>
                <c:pt idx="8591">
                  <c:v>21.3</c:v>
                </c:pt>
                <c:pt idx="8592">
                  <c:v>21.1</c:v>
                </c:pt>
                <c:pt idx="8593">
                  <c:v>20.2</c:v>
                </c:pt>
                <c:pt idx="8594">
                  <c:v>20.5</c:v>
                </c:pt>
                <c:pt idx="8595">
                  <c:v>20.7</c:v>
                </c:pt>
                <c:pt idx="8596">
                  <c:v>21.5</c:v>
                </c:pt>
                <c:pt idx="8597">
                  <c:v>22.2</c:v>
                </c:pt>
                <c:pt idx="8598">
                  <c:v>23.5</c:v>
                </c:pt>
                <c:pt idx="8599">
                  <c:v>24.9</c:v>
                </c:pt>
                <c:pt idx="8600">
                  <c:v>25.5</c:v>
                </c:pt>
                <c:pt idx="8601">
                  <c:v>26.5</c:v>
                </c:pt>
                <c:pt idx="8602">
                  <c:v>27.5</c:v>
                </c:pt>
                <c:pt idx="8603">
                  <c:v>27.1</c:v>
                </c:pt>
                <c:pt idx="8604">
                  <c:v>26.8</c:v>
                </c:pt>
                <c:pt idx="8605">
                  <c:v>26.5</c:v>
                </c:pt>
                <c:pt idx="8606">
                  <c:v>26.2</c:v>
                </c:pt>
                <c:pt idx="8607">
                  <c:v>22.1</c:v>
                </c:pt>
                <c:pt idx="8608">
                  <c:v>23.7</c:v>
                </c:pt>
                <c:pt idx="8609">
                  <c:v>25.3</c:v>
                </c:pt>
                <c:pt idx="8610">
                  <c:v>23.8</c:v>
                </c:pt>
                <c:pt idx="8611">
                  <c:v>22.4</c:v>
                </c:pt>
                <c:pt idx="8612">
                  <c:v>21.7</c:v>
                </c:pt>
                <c:pt idx="8613">
                  <c:v>21.2</c:v>
                </c:pt>
                <c:pt idx="8614">
                  <c:v>20.5</c:v>
                </c:pt>
                <c:pt idx="8615">
                  <c:v>20.9</c:v>
                </c:pt>
                <c:pt idx="8616">
                  <c:v>21.3</c:v>
                </c:pt>
                <c:pt idx="8617">
                  <c:v>19.7</c:v>
                </c:pt>
                <c:pt idx="8618">
                  <c:v>18.100000000000001</c:v>
                </c:pt>
                <c:pt idx="8619">
                  <c:v>17.8</c:v>
                </c:pt>
                <c:pt idx="8620">
                  <c:v>17.2</c:v>
                </c:pt>
                <c:pt idx="8621">
                  <c:v>17.5</c:v>
                </c:pt>
                <c:pt idx="8622">
                  <c:v>21.9</c:v>
                </c:pt>
                <c:pt idx="8623">
                  <c:v>23.5</c:v>
                </c:pt>
                <c:pt idx="8624">
                  <c:v>24.8</c:v>
                </c:pt>
                <c:pt idx="8625">
                  <c:v>25.1</c:v>
                </c:pt>
                <c:pt idx="8626">
                  <c:v>25.5</c:v>
                </c:pt>
                <c:pt idx="8627">
                  <c:v>26.2</c:v>
                </c:pt>
                <c:pt idx="8628">
                  <c:v>27.1</c:v>
                </c:pt>
                <c:pt idx="8629">
                  <c:v>27.8</c:v>
                </c:pt>
                <c:pt idx="8630">
                  <c:v>27.8</c:v>
                </c:pt>
                <c:pt idx="8631">
                  <c:v>26.7</c:v>
                </c:pt>
                <c:pt idx="8632">
                  <c:v>26.4</c:v>
                </c:pt>
                <c:pt idx="8633">
                  <c:v>25.3</c:v>
                </c:pt>
                <c:pt idx="8634">
                  <c:v>23.8</c:v>
                </c:pt>
                <c:pt idx="8635">
                  <c:v>22.4</c:v>
                </c:pt>
                <c:pt idx="8636">
                  <c:v>21.7</c:v>
                </c:pt>
                <c:pt idx="8637">
                  <c:v>21.2</c:v>
                </c:pt>
                <c:pt idx="8638">
                  <c:v>20.5</c:v>
                </c:pt>
                <c:pt idx="8639">
                  <c:v>19.7</c:v>
                </c:pt>
                <c:pt idx="8640">
                  <c:v>19</c:v>
                </c:pt>
                <c:pt idx="8641">
                  <c:v>18.399999999999999</c:v>
                </c:pt>
                <c:pt idx="8642">
                  <c:v>18.100000000000001</c:v>
                </c:pt>
                <c:pt idx="8643">
                  <c:v>17.8</c:v>
                </c:pt>
                <c:pt idx="8644">
                  <c:v>17.2</c:v>
                </c:pt>
                <c:pt idx="8645">
                  <c:v>17.5</c:v>
                </c:pt>
                <c:pt idx="8646">
                  <c:v>21.9</c:v>
                </c:pt>
                <c:pt idx="8647">
                  <c:v>23.5</c:v>
                </c:pt>
                <c:pt idx="8648">
                  <c:v>24.8</c:v>
                </c:pt>
                <c:pt idx="8649">
                  <c:v>25.5</c:v>
                </c:pt>
                <c:pt idx="8650">
                  <c:v>26.8</c:v>
                </c:pt>
                <c:pt idx="8651">
                  <c:v>28</c:v>
                </c:pt>
                <c:pt idx="8652">
                  <c:v>28.8</c:v>
                </c:pt>
                <c:pt idx="8653">
                  <c:v>29.2</c:v>
                </c:pt>
                <c:pt idx="8654">
                  <c:v>29.3</c:v>
                </c:pt>
                <c:pt idx="8655">
                  <c:v>29.3</c:v>
                </c:pt>
                <c:pt idx="8656">
                  <c:v>28.5</c:v>
                </c:pt>
                <c:pt idx="8657">
                  <c:v>26.9</c:v>
                </c:pt>
                <c:pt idx="8658">
                  <c:v>25.2</c:v>
                </c:pt>
                <c:pt idx="8659">
                  <c:v>23.6</c:v>
                </c:pt>
                <c:pt idx="8660">
                  <c:v>21.7</c:v>
                </c:pt>
                <c:pt idx="8661">
                  <c:v>21.4</c:v>
                </c:pt>
                <c:pt idx="8662">
                  <c:v>20.399999999999999</c:v>
                </c:pt>
                <c:pt idx="8663">
                  <c:v>20.7</c:v>
                </c:pt>
                <c:pt idx="8664">
                  <c:v>20.2</c:v>
                </c:pt>
                <c:pt idx="8665">
                  <c:v>20.399999999999999</c:v>
                </c:pt>
                <c:pt idx="8666">
                  <c:v>19.2</c:v>
                </c:pt>
                <c:pt idx="8667">
                  <c:v>18.600000000000001</c:v>
                </c:pt>
                <c:pt idx="8668">
                  <c:v>17.899999999999999</c:v>
                </c:pt>
                <c:pt idx="8669">
                  <c:v>18.100000000000001</c:v>
                </c:pt>
                <c:pt idx="8670">
                  <c:v>22.7</c:v>
                </c:pt>
                <c:pt idx="8671">
                  <c:v>23.9</c:v>
                </c:pt>
                <c:pt idx="8672">
                  <c:v>25.7</c:v>
                </c:pt>
                <c:pt idx="8673">
                  <c:v>28.1</c:v>
                </c:pt>
                <c:pt idx="8674">
                  <c:v>29.4</c:v>
                </c:pt>
                <c:pt idx="8675">
                  <c:v>30.9</c:v>
                </c:pt>
                <c:pt idx="8676">
                  <c:v>30.5</c:v>
                </c:pt>
                <c:pt idx="8677">
                  <c:v>31.3</c:v>
                </c:pt>
                <c:pt idx="8678">
                  <c:v>30.6</c:v>
                </c:pt>
                <c:pt idx="8679">
                  <c:v>30.5</c:v>
                </c:pt>
                <c:pt idx="8680">
                  <c:v>28.9</c:v>
                </c:pt>
                <c:pt idx="8681">
                  <c:v>27.5</c:v>
                </c:pt>
                <c:pt idx="8682">
                  <c:v>25.3</c:v>
                </c:pt>
                <c:pt idx="8683">
                  <c:v>23.9</c:v>
                </c:pt>
                <c:pt idx="8684">
                  <c:v>23.1</c:v>
                </c:pt>
                <c:pt idx="8685">
                  <c:v>22.9</c:v>
                </c:pt>
                <c:pt idx="8686">
                  <c:v>22.7</c:v>
                </c:pt>
                <c:pt idx="8687">
                  <c:v>22.5</c:v>
                </c:pt>
                <c:pt idx="8688">
                  <c:v>22.2</c:v>
                </c:pt>
                <c:pt idx="8689">
                  <c:v>22.1</c:v>
                </c:pt>
                <c:pt idx="8690">
                  <c:v>22.3</c:v>
                </c:pt>
                <c:pt idx="8691">
                  <c:v>22.1</c:v>
                </c:pt>
                <c:pt idx="8692">
                  <c:v>21.8</c:v>
                </c:pt>
                <c:pt idx="8693">
                  <c:v>22</c:v>
                </c:pt>
                <c:pt idx="8694">
                  <c:v>24.3</c:v>
                </c:pt>
                <c:pt idx="8695">
                  <c:v>26.4</c:v>
                </c:pt>
                <c:pt idx="8696">
                  <c:v>28.1</c:v>
                </c:pt>
                <c:pt idx="8697">
                  <c:v>29.3</c:v>
                </c:pt>
                <c:pt idx="8698">
                  <c:v>30.6</c:v>
                </c:pt>
                <c:pt idx="8699">
                  <c:v>31.3</c:v>
                </c:pt>
                <c:pt idx="8700">
                  <c:v>31.4</c:v>
                </c:pt>
                <c:pt idx="8701">
                  <c:v>32.5</c:v>
                </c:pt>
                <c:pt idx="8702">
                  <c:v>32.700000000000003</c:v>
                </c:pt>
                <c:pt idx="8703">
                  <c:v>31.6</c:v>
                </c:pt>
                <c:pt idx="8704">
                  <c:v>29.1</c:v>
                </c:pt>
                <c:pt idx="8705">
                  <c:v>26.9</c:v>
                </c:pt>
                <c:pt idx="8706">
                  <c:v>25.4</c:v>
                </c:pt>
                <c:pt idx="8707">
                  <c:v>24.6</c:v>
                </c:pt>
                <c:pt idx="8708">
                  <c:v>24.4</c:v>
                </c:pt>
                <c:pt idx="8709">
                  <c:v>23.8</c:v>
                </c:pt>
                <c:pt idx="8710">
                  <c:v>23.6</c:v>
                </c:pt>
                <c:pt idx="8711">
                  <c:v>23.4</c:v>
                </c:pt>
                <c:pt idx="8712">
                  <c:v>23.1</c:v>
                </c:pt>
                <c:pt idx="8713">
                  <c:v>22.6</c:v>
                </c:pt>
                <c:pt idx="8714">
                  <c:v>22.3</c:v>
                </c:pt>
                <c:pt idx="8715">
                  <c:v>22</c:v>
                </c:pt>
                <c:pt idx="8716">
                  <c:v>21.6</c:v>
                </c:pt>
                <c:pt idx="8717">
                  <c:v>22.1</c:v>
                </c:pt>
                <c:pt idx="8718">
                  <c:v>25.9</c:v>
                </c:pt>
                <c:pt idx="8719">
                  <c:v>27.5</c:v>
                </c:pt>
                <c:pt idx="8720">
                  <c:v>28.4</c:v>
                </c:pt>
                <c:pt idx="8721">
                  <c:v>29.6</c:v>
                </c:pt>
                <c:pt idx="8722">
                  <c:v>30.8</c:v>
                </c:pt>
                <c:pt idx="8723">
                  <c:v>32.200000000000003</c:v>
                </c:pt>
                <c:pt idx="8724">
                  <c:v>32.9</c:v>
                </c:pt>
                <c:pt idx="8725">
                  <c:v>33.799999999999997</c:v>
                </c:pt>
                <c:pt idx="8726">
                  <c:v>33</c:v>
                </c:pt>
                <c:pt idx="8727">
                  <c:v>33.799999999999997</c:v>
                </c:pt>
                <c:pt idx="8728">
                  <c:v>33</c:v>
                </c:pt>
                <c:pt idx="8729">
                  <c:v>32.799999999999997</c:v>
                </c:pt>
                <c:pt idx="8730">
                  <c:v>30.2</c:v>
                </c:pt>
                <c:pt idx="8731">
                  <c:v>28.1</c:v>
                </c:pt>
                <c:pt idx="8732">
                  <c:v>26.9</c:v>
                </c:pt>
                <c:pt idx="8733">
                  <c:v>26.4</c:v>
                </c:pt>
                <c:pt idx="8734">
                  <c:v>25.7</c:v>
                </c:pt>
                <c:pt idx="8735">
                  <c:v>25.5</c:v>
                </c:pt>
                <c:pt idx="8736">
                  <c:v>25.1</c:v>
                </c:pt>
                <c:pt idx="8737">
                  <c:v>24.7</c:v>
                </c:pt>
                <c:pt idx="8738">
                  <c:v>23</c:v>
                </c:pt>
                <c:pt idx="8739">
                  <c:v>21.8</c:v>
                </c:pt>
                <c:pt idx="8740">
                  <c:v>21.7</c:v>
                </c:pt>
                <c:pt idx="8741">
                  <c:v>21.6</c:v>
                </c:pt>
                <c:pt idx="8742">
                  <c:v>24.1</c:v>
                </c:pt>
                <c:pt idx="8743">
                  <c:v>26.1</c:v>
                </c:pt>
                <c:pt idx="8744">
                  <c:v>27.5</c:v>
                </c:pt>
                <c:pt idx="8745">
                  <c:v>29.6</c:v>
                </c:pt>
                <c:pt idx="8746">
                  <c:v>30.7</c:v>
                </c:pt>
                <c:pt idx="8747">
                  <c:v>31.9</c:v>
                </c:pt>
                <c:pt idx="8748">
                  <c:v>32.1</c:v>
                </c:pt>
                <c:pt idx="8749">
                  <c:v>32.4</c:v>
                </c:pt>
                <c:pt idx="8750">
                  <c:v>31.8</c:v>
                </c:pt>
                <c:pt idx="8751">
                  <c:v>31.3</c:v>
                </c:pt>
                <c:pt idx="8752">
                  <c:v>30.5</c:v>
                </c:pt>
                <c:pt idx="8753">
                  <c:v>29.4</c:v>
                </c:pt>
                <c:pt idx="8754">
                  <c:v>28.3</c:v>
                </c:pt>
                <c:pt idx="8755">
                  <c:v>26.5</c:v>
                </c:pt>
                <c:pt idx="8756">
                  <c:v>24.9</c:v>
                </c:pt>
                <c:pt idx="8757">
                  <c:v>23.8</c:v>
                </c:pt>
                <c:pt idx="8758">
                  <c:v>23.3</c:v>
                </c:pt>
                <c:pt idx="8759">
                  <c:v>23.5</c:v>
                </c:pt>
              </c:numCache>
            </c:numRef>
          </c:val>
          <c:smooth val="0"/>
          <c:extLst>
            <c:ext xmlns:c16="http://schemas.microsoft.com/office/drawing/2014/chart" uri="{C3380CC4-5D6E-409C-BE32-E72D297353CC}">
              <c16:uniqueId val="{00000001-B9EA-4181-A2B5-576C6936EA6F}"/>
            </c:ext>
          </c:extLst>
        </c:ser>
        <c:dLbls>
          <c:showLegendKey val="0"/>
          <c:showVal val="0"/>
          <c:showCatName val="0"/>
          <c:showSerName val="0"/>
          <c:showPercent val="0"/>
          <c:showBubbleSize val="0"/>
        </c:dLbls>
        <c:hiLowLines>
          <c:spPr>
            <a:ln w="0">
              <a:noFill/>
            </a:ln>
          </c:spPr>
        </c:hiLowLines>
        <c:smooth val="0"/>
        <c:axId val="80048843"/>
        <c:axId val="58306551"/>
      </c:lineChart>
      <c:catAx>
        <c:axId val="80048843"/>
        <c:scaling>
          <c:orientation val="minMax"/>
        </c:scaling>
        <c:delete val="1"/>
        <c:axPos val="b"/>
        <c:majorGridlines>
          <c:spPr>
            <a:ln w="9360">
              <a:solidFill>
                <a:srgbClr val="D9D9D9"/>
              </a:solidFill>
              <a:round/>
            </a:ln>
          </c:spPr>
        </c:majorGridlines>
        <c:title>
          <c:tx>
            <c:rich>
              <a:bodyPr rot="0"/>
              <a:lstStyle/>
              <a:p>
                <a:pPr>
                  <a:defRPr lang="en-US" sz="1000" b="0" strike="noStrike" spc="-1">
                    <a:solidFill>
                      <a:srgbClr val="595959"/>
                    </a:solidFill>
                    <a:latin typeface="Calibri"/>
                  </a:defRPr>
                </a:pPr>
                <a:r>
                  <a:rPr lang="en-US" sz="1000" b="0" strike="noStrike" spc="-1">
                    <a:solidFill>
                      <a:srgbClr val="595959"/>
                    </a:solidFill>
                    <a:latin typeface="Calibri"/>
                  </a:rPr>
                  <a:t>Meses do Ano</a:t>
                </a:r>
              </a:p>
            </c:rich>
          </c:tx>
          <c:overlay val="0"/>
          <c:spPr>
            <a:noFill/>
            <a:ln w="0">
              <a:noFill/>
            </a:ln>
          </c:spPr>
        </c:title>
        <c:numFmt formatCode="General" sourceLinked="1"/>
        <c:majorTickMark val="none"/>
        <c:minorTickMark val="none"/>
        <c:tickLblPos val="nextTo"/>
        <c:crossAx val="58306551"/>
        <c:crosses val="autoZero"/>
        <c:auto val="1"/>
        <c:lblAlgn val="ctr"/>
        <c:lblOffset val="100"/>
        <c:noMultiLvlLbl val="0"/>
      </c:catAx>
      <c:valAx>
        <c:axId val="58306551"/>
        <c:scaling>
          <c:orientation val="minMax"/>
        </c:scaling>
        <c:delete val="0"/>
        <c:axPos val="l"/>
        <c:majorGridlines>
          <c:spPr>
            <a:ln w="9360">
              <a:solidFill>
                <a:srgbClr val="D9D9D9"/>
              </a:solidFill>
              <a:round/>
            </a:ln>
          </c:spPr>
        </c:majorGridlines>
        <c:title>
          <c:tx>
            <c:rich>
              <a:bodyPr rot="-5400000"/>
              <a:lstStyle/>
              <a:p>
                <a:pPr>
                  <a:defRPr lang="pt-BR" sz="1000" b="0" strike="noStrike" spc="-1">
                    <a:solidFill>
                      <a:srgbClr val="595959"/>
                    </a:solidFill>
                    <a:latin typeface="Calibri"/>
                  </a:defRPr>
                </a:pPr>
                <a:r>
                  <a:rPr lang="pt-BR" sz="1000" b="0" strike="noStrike" spc="-1">
                    <a:solidFill>
                      <a:srgbClr val="595959"/>
                    </a:solidFill>
                    <a:latin typeface="Calibri"/>
                  </a:rPr>
                  <a:t>Temperatura Externa, °C</a:t>
                </a:r>
              </a:p>
            </c:rich>
          </c:tx>
          <c:overlay val="0"/>
          <c:spPr>
            <a:noFill/>
            <a:ln w="0">
              <a:noFill/>
            </a:ln>
          </c:spPr>
        </c:title>
        <c:numFmt formatCode="General" sourceLinked="0"/>
        <c:majorTickMark val="none"/>
        <c:minorTickMark val="none"/>
        <c:tickLblPos val="nextTo"/>
        <c:spPr>
          <a:ln w="9360">
            <a:noFill/>
          </a:ln>
        </c:spPr>
        <c:txPr>
          <a:bodyPr/>
          <a:lstStyle/>
          <a:p>
            <a:pPr>
              <a:defRPr sz="900" b="0" strike="noStrike" spc="-1">
                <a:solidFill>
                  <a:srgbClr val="595959"/>
                </a:solidFill>
                <a:latin typeface="Calibri"/>
              </a:defRPr>
            </a:pPr>
            <a:endParaRPr lang="pt-BR"/>
          </a:p>
        </c:txPr>
        <c:crossAx val="80048843"/>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FDDA7-5408-4F0B-AEE3-4E803723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2342</Words>
  <Characters>12647</Characters>
  <Application>Microsoft Office Word</Application>
  <DocSecurity>0</DocSecurity>
  <Lines>105</Lines>
  <Paragraphs>29</Paragraphs>
  <ScaleCrop>false</ScaleCrop>
  <Company>Microsoft</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ENCIT 2000</dc:creator>
  <dc:description/>
  <cp:lastModifiedBy>Pavilhão Pinturas</cp:lastModifiedBy>
  <cp:revision>2</cp:revision>
  <cp:lastPrinted>2014-04-11T15:06:00Z</cp:lastPrinted>
  <dcterms:created xsi:type="dcterms:W3CDTF">2025-11-27T14:41:00Z</dcterms:created>
  <dcterms:modified xsi:type="dcterms:W3CDTF">2025-11-27T14:41:00Z</dcterms:modified>
  <dc:language>pt-BR</dc:language>
</cp:coreProperties>
</file>